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2729" w:rsidRDefault="003B2729">
      <w:pPr>
        <w:rPr>
          <w:rFonts w:eastAsia="隶书"/>
          <w:b/>
          <w:color w:val="000000"/>
          <w:sz w:val="52"/>
        </w:rPr>
      </w:pPr>
    </w:p>
    <w:p w:rsidR="004B40C8" w:rsidRDefault="004B40C8">
      <w:pPr>
        <w:rPr>
          <w:rFonts w:eastAsia="隶书"/>
          <w:b/>
          <w:color w:val="000000"/>
          <w:sz w:val="52"/>
        </w:rPr>
      </w:pPr>
    </w:p>
    <w:p w:rsidR="004B40C8" w:rsidRDefault="004B40C8" w:rsidP="004B40C8">
      <w:pPr>
        <w:jc w:val="center"/>
        <w:outlineLvl w:val="0"/>
        <w:rPr>
          <w:rFonts w:ascii="黑体" w:eastAsia="黑体" w:hAnsi="黑体" w:cs="黑体"/>
          <w:b/>
          <w:color w:val="000000"/>
          <w:sz w:val="52"/>
        </w:rPr>
      </w:pPr>
      <w:r>
        <w:rPr>
          <w:rFonts w:ascii="黑体" w:eastAsia="黑体" w:hAnsi="黑体" w:cs="黑体" w:hint="eastAsia"/>
          <w:b/>
          <w:color w:val="000000"/>
          <w:sz w:val="52"/>
        </w:rPr>
        <w:t>中 国 地 质 大 学</w:t>
      </w:r>
    </w:p>
    <w:p w:rsidR="004B40C8" w:rsidRDefault="004B40C8" w:rsidP="00CA59C6">
      <w:pPr>
        <w:spacing w:beforeLines="100" w:before="312"/>
        <w:jc w:val="center"/>
        <w:outlineLvl w:val="0"/>
        <w:rPr>
          <w:b/>
          <w:color w:val="000000"/>
          <w:sz w:val="48"/>
        </w:rPr>
      </w:pPr>
      <w:r>
        <w:rPr>
          <w:rFonts w:hint="eastAsia"/>
          <w:b/>
          <w:color w:val="000000"/>
          <w:sz w:val="48"/>
        </w:rPr>
        <w:t>学术型博士研究生培养方案</w:t>
      </w:r>
    </w:p>
    <w:p w:rsidR="004B40C8" w:rsidRDefault="004B40C8" w:rsidP="00EB5CFB">
      <w:pPr>
        <w:jc w:val="center"/>
        <w:rPr>
          <w:color w:val="000000"/>
          <w:sz w:val="30"/>
          <w:szCs w:val="30"/>
        </w:rPr>
      </w:pPr>
      <w:r>
        <w:rPr>
          <w:rFonts w:hint="eastAsia"/>
          <w:color w:val="000000"/>
          <w:sz w:val="30"/>
          <w:szCs w:val="30"/>
        </w:rPr>
        <w:t>（报表）</w:t>
      </w:r>
    </w:p>
    <w:p w:rsidR="004B40C8" w:rsidRDefault="004B40C8">
      <w:pPr>
        <w:rPr>
          <w:rFonts w:eastAsia="隶书"/>
          <w:b/>
          <w:color w:val="000000"/>
          <w:sz w:val="52"/>
        </w:rPr>
      </w:pPr>
    </w:p>
    <w:tbl>
      <w:tblPr>
        <w:tblpPr w:leftFromText="180" w:rightFromText="180" w:vertAnchor="text" w:horzAnchor="page" w:tblpX="2555" w:tblpY="560"/>
        <w:tblOverlap w:val="never"/>
        <w:tblW w:w="6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9"/>
        <w:gridCol w:w="3687"/>
      </w:tblGrid>
      <w:tr w:rsidR="004B40C8" w:rsidTr="00C502E1">
        <w:trPr>
          <w:trHeight w:val="632"/>
        </w:trPr>
        <w:tc>
          <w:tcPr>
            <w:tcW w:w="3259" w:type="dxa"/>
            <w:vAlign w:val="center"/>
          </w:tcPr>
          <w:p w:rsidR="004B40C8" w:rsidRDefault="004B40C8" w:rsidP="00C502E1">
            <w:pPr>
              <w:jc w:val="distribute"/>
              <w:rPr>
                <w:color w:val="000000"/>
                <w:sz w:val="32"/>
              </w:rPr>
            </w:pPr>
            <w:r>
              <w:rPr>
                <w:rFonts w:hint="eastAsia"/>
                <w:color w:val="000000"/>
                <w:sz w:val="30"/>
              </w:rPr>
              <w:t>一级学科代码</w:t>
            </w:r>
            <w:r w:rsidR="001D2C26">
              <w:rPr>
                <w:rFonts w:hint="eastAsia"/>
                <w:color w:val="000000"/>
                <w:sz w:val="30"/>
              </w:rPr>
              <w:t>及</w:t>
            </w:r>
            <w:r w:rsidR="001D2C26">
              <w:rPr>
                <w:color w:val="000000"/>
                <w:sz w:val="30"/>
              </w:rPr>
              <w:t>名称</w:t>
            </w:r>
          </w:p>
        </w:tc>
        <w:tc>
          <w:tcPr>
            <w:tcW w:w="3687" w:type="dxa"/>
            <w:vAlign w:val="center"/>
          </w:tcPr>
          <w:p w:rsidR="004B40C8" w:rsidRDefault="004B40C8" w:rsidP="001D2C26">
            <w:pPr>
              <w:jc w:val="center"/>
              <w:rPr>
                <w:color w:val="000000"/>
                <w:sz w:val="32"/>
              </w:rPr>
            </w:pPr>
            <w:r>
              <w:rPr>
                <w:rFonts w:hint="eastAsia"/>
                <w:color w:val="000000"/>
                <w:sz w:val="32"/>
              </w:rPr>
              <w:t>0</w:t>
            </w:r>
            <w:r w:rsidR="001D2C26">
              <w:rPr>
                <w:color w:val="000000"/>
                <w:sz w:val="32"/>
              </w:rPr>
              <w:t>818</w:t>
            </w:r>
          </w:p>
          <w:p w:rsidR="001D2C26" w:rsidRDefault="001D2C26" w:rsidP="001D2C26">
            <w:pPr>
              <w:jc w:val="center"/>
              <w:rPr>
                <w:color w:val="000000"/>
                <w:sz w:val="32"/>
              </w:rPr>
            </w:pPr>
            <w:r>
              <w:rPr>
                <w:rFonts w:hint="eastAsia"/>
                <w:color w:val="000000"/>
                <w:sz w:val="32"/>
              </w:rPr>
              <w:t>地质</w:t>
            </w:r>
            <w:r>
              <w:rPr>
                <w:color w:val="000000"/>
                <w:sz w:val="32"/>
              </w:rPr>
              <w:t>资源与地质工程</w:t>
            </w:r>
          </w:p>
        </w:tc>
      </w:tr>
      <w:tr w:rsidR="001D2C26" w:rsidTr="00C502E1">
        <w:trPr>
          <w:trHeight w:val="632"/>
        </w:trPr>
        <w:tc>
          <w:tcPr>
            <w:tcW w:w="3259" w:type="dxa"/>
            <w:vAlign w:val="center"/>
          </w:tcPr>
          <w:p w:rsidR="001D2C26" w:rsidRDefault="001D2C26" w:rsidP="00C502E1">
            <w:pPr>
              <w:jc w:val="distribute"/>
              <w:rPr>
                <w:color w:val="000000"/>
                <w:sz w:val="30"/>
              </w:rPr>
            </w:pPr>
            <w:r>
              <w:rPr>
                <w:rFonts w:hint="eastAsia"/>
                <w:color w:val="000000"/>
                <w:sz w:val="30"/>
              </w:rPr>
              <w:t>学科代码</w:t>
            </w:r>
          </w:p>
        </w:tc>
        <w:tc>
          <w:tcPr>
            <w:tcW w:w="3687" w:type="dxa"/>
            <w:vAlign w:val="center"/>
          </w:tcPr>
          <w:p w:rsidR="001D2C26" w:rsidRDefault="001D2C26" w:rsidP="00C502E1">
            <w:pPr>
              <w:jc w:val="center"/>
              <w:rPr>
                <w:color w:val="000000"/>
                <w:sz w:val="32"/>
              </w:rPr>
            </w:pPr>
            <w:r>
              <w:rPr>
                <w:rFonts w:hint="eastAsia"/>
                <w:color w:val="000000"/>
                <w:sz w:val="32"/>
              </w:rPr>
              <w:t>081802</w:t>
            </w:r>
          </w:p>
        </w:tc>
      </w:tr>
      <w:tr w:rsidR="004B40C8" w:rsidTr="00C502E1">
        <w:trPr>
          <w:trHeight w:val="632"/>
        </w:trPr>
        <w:tc>
          <w:tcPr>
            <w:tcW w:w="3259" w:type="dxa"/>
            <w:vAlign w:val="center"/>
          </w:tcPr>
          <w:p w:rsidR="004B40C8" w:rsidRDefault="004B40C8" w:rsidP="00C502E1">
            <w:pPr>
              <w:jc w:val="distribute"/>
              <w:rPr>
                <w:color w:val="000000"/>
                <w:sz w:val="32"/>
              </w:rPr>
            </w:pPr>
            <w:r>
              <w:rPr>
                <w:rFonts w:hint="eastAsia"/>
                <w:color w:val="000000"/>
                <w:sz w:val="30"/>
              </w:rPr>
              <w:t>学科名称</w:t>
            </w:r>
          </w:p>
        </w:tc>
        <w:tc>
          <w:tcPr>
            <w:tcW w:w="3687" w:type="dxa"/>
            <w:vAlign w:val="center"/>
          </w:tcPr>
          <w:p w:rsidR="004B40C8" w:rsidRDefault="004B40C8" w:rsidP="001D2C26">
            <w:pPr>
              <w:jc w:val="center"/>
              <w:rPr>
                <w:color w:val="000000"/>
                <w:sz w:val="32"/>
              </w:rPr>
            </w:pPr>
            <w:r>
              <w:rPr>
                <w:rFonts w:hint="eastAsia"/>
                <w:color w:val="000000"/>
                <w:sz w:val="32"/>
              </w:rPr>
              <w:t>地球</w:t>
            </w:r>
            <w:r w:rsidR="001D2C26">
              <w:rPr>
                <w:rFonts w:hint="eastAsia"/>
                <w:color w:val="000000"/>
                <w:sz w:val="32"/>
              </w:rPr>
              <w:t>探测</w:t>
            </w:r>
            <w:r w:rsidR="001D2C26">
              <w:rPr>
                <w:color w:val="000000"/>
                <w:sz w:val="32"/>
              </w:rPr>
              <w:t>与信息技术</w:t>
            </w:r>
          </w:p>
        </w:tc>
      </w:tr>
    </w:tbl>
    <w:p w:rsidR="004B40C8" w:rsidRDefault="004B40C8">
      <w:pPr>
        <w:rPr>
          <w:rFonts w:eastAsia="隶书"/>
          <w:b/>
          <w:color w:val="000000"/>
          <w:sz w:val="52"/>
        </w:rPr>
      </w:pPr>
    </w:p>
    <w:p w:rsidR="003B2729" w:rsidRPr="004B40C8" w:rsidRDefault="003B2729">
      <w:pPr>
        <w:rPr>
          <w:rFonts w:eastAsia="隶书"/>
          <w:b/>
          <w:color w:val="000000"/>
          <w:sz w:val="52"/>
        </w:rPr>
      </w:pPr>
    </w:p>
    <w:p w:rsidR="003B2729" w:rsidRPr="004B40C8" w:rsidRDefault="003B2729">
      <w:pPr>
        <w:rPr>
          <w:rFonts w:eastAsia="隶书"/>
          <w:b/>
          <w:color w:val="000000"/>
          <w:sz w:val="52"/>
        </w:rPr>
      </w:pPr>
    </w:p>
    <w:p w:rsidR="003B2729" w:rsidRPr="004B40C8" w:rsidRDefault="003B2729">
      <w:pPr>
        <w:rPr>
          <w:rFonts w:eastAsia="隶书"/>
          <w:b/>
          <w:color w:val="000000"/>
          <w:sz w:val="52"/>
        </w:rPr>
      </w:pPr>
    </w:p>
    <w:p w:rsidR="003B2729" w:rsidRPr="004B40C8" w:rsidRDefault="003B2729">
      <w:pPr>
        <w:rPr>
          <w:rFonts w:eastAsia="隶书"/>
          <w:b/>
          <w:color w:val="000000"/>
          <w:sz w:val="52"/>
        </w:rPr>
      </w:pPr>
    </w:p>
    <w:p w:rsidR="003B2729" w:rsidRPr="004B40C8" w:rsidRDefault="003B2729">
      <w:pPr>
        <w:rPr>
          <w:rFonts w:eastAsia="隶书"/>
          <w:b/>
          <w:color w:val="000000"/>
          <w:sz w:val="52"/>
        </w:rPr>
      </w:pPr>
    </w:p>
    <w:p w:rsidR="003B2729" w:rsidRDefault="00E71573">
      <w:pPr>
        <w:jc w:val="center"/>
        <w:rPr>
          <w:color w:val="000000"/>
          <w:sz w:val="30"/>
        </w:rPr>
      </w:pPr>
      <w:r>
        <w:rPr>
          <w:rFonts w:hint="eastAsia"/>
          <w:color w:val="000000"/>
          <w:sz w:val="30"/>
        </w:rPr>
        <w:t>中国地质大学研究生院制表</w:t>
      </w:r>
    </w:p>
    <w:p w:rsidR="003B2729" w:rsidRDefault="00E71573">
      <w:pPr>
        <w:jc w:val="center"/>
        <w:rPr>
          <w:color w:val="000000"/>
        </w:rPr>
      </w:pPr>
      <w:r>
        <w:rPr>
          <w:rFonts w:hint="eastAsia"/>
          <w:color w:val="000000"/>
          <w:sz w:val="30"/>
        </w:rPr>
        <w:t>填表日期：</w:t>
      </w:r>
      <w:r w:rsidR="00E21A4A">
        <w:rPr>
          <w:rFonts w:hint="eastAsia"/>
          <w:color w:val="000000"/>
          <w:sz w:val="30"/>
        </w:rPr>
        <w:t>2017</w:t>
      </w:r>
      <w:r>
        <w:rPr>
          <w:rFonts w:hint="eastAsia"/>
          <w:color w:val="000000"/>
          <w:sz w:val="30"/>
        </w:rPr>
        <w:t>年</w:t>
      </w:r>
      <w:r w:rsidR="004B40C8">
        <w:rPr>
          <w:color w:val="000000"/>
          <w:sz w:val="30"/>
        </w:rPr>
        <w:t>6</w:t>
      </w:r>
      <w:r>
        <w:rPr>
          <w:rFonts w:hint="eastAsia"/>
          <w:color w:val="000000"/>
          <w:sz w:val="30"/>
        </w:rPr>
        <w:t>月</w:t>
      </w:r>
      <w:r w:rsidR="004B40C8">
        <w:rPr>
          <w:color w:val="000000"/>
          <w:sz w:val="30"/>
        </w:rPr>
        <w:t>8</w:t>
      </w:r>
      <w:r>
        <w:rPr>
          <w:rFonts w:hint="eastAsia"/>
          <w:color w:val="000000"/>
          <w:sz w:val="30"/>
        </w:rPr>
        <w:t>日</w:t>
      </w:r>
      <w:r>
        <w:rPr>
          <w:color w:val="000000"/>
        </w:rPr>
        <w:br w:type="page"/>
      </w:r>
    </w:p>
    <w:p w:rsidR="003B2729" w:rsidRPr="00E21A4A" w:rsidRDefault="00EB5CFB" w:rsidP="00EB5CFB">
      <w:pPr>
        <w:jc w:val="left"/>
        <w:outlineLvl w:val="0"/>
        <w:rPr>
          <w:rFonts w:eastAsia="楷体_GB2312"/>
          <w:b/>
          <w:color w:val="000000"/>
          <w:sz w:val="24"/>
        </w:rPr>
      </w:pPr>
      <w:r>
        <w:rPr>
          <w:rFonts w:eastAsia="楷体_GB2312" w:hint="eastAsia"/>
          <w:b/>
          <w:color w:val="000000"/>
          <w:sz w:val="24"/>
        </w:rPr>
        <w:lastRenderedPageBreak/>
        <w:t>一、</w:t>
      </w:r>
      <w:r w:rsidR="00E71573" w:rsidRPr="00E21A4A">
        <w:rPr>
          <w:rFonts w:eastAsia="楷体_GB2312" w:hint="eastAsia"/>
          <w:b/>
          <w:color w:val="000000"/>
          <w:sz w:val="24"/>
        </w:rPr>
        <w:t>学科（专业）简介</w:t>
      </w:r>
    </w:p>
    <w:tbl>
      <w:tblPr>
        <w:tblW w:w="8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03"/>
      </w:tblGrid>
      <w:tr w:rsidR="003B2729" w:rsidRPr="006D0202" w:rsidTr="005467C0">
        <w:trPr>
          <w:trHeight w:val="13136"/>
          <w:jc w:val="center"/>
        </w:trPr>
        <w:tc>
          <w:tcPr>
            <w:tcW w:w="8303" w:type="dxa"/>
          </w:tcPr>
          <w:p w:rsidR="003B2729" w:rsidRPr="006D0202" w:rsidRDefault="003B2729"/>
          <w:p w:rsidR="00FB1A40" w:rsidRPr="00A63502" w:rsidRDefault="00FB1A40" w:rsidP="00FB1A40">
            <w:pPr>
              <w:ind w:firstLineChars="200" w:firstLine="420"/>
              <w:rPr>
                <w:rFonts w:ascii="Times New Roman" w:eastAsiaTheme="minorEastAsia" w:hAnsi="Times New Roman"/>
                <w:szCs w:val="21"/>
              </w:rPr>
            </w:pPr>
            <w:r w:rsidRPr="00A63502">
              <w:rPr>
                <w:rFonts w:ascii="Times New Roman" w:eastAsiaTheme="minorEastAsia" w:hAnsi="Times New Roman"/>
                <w:szCs w:val="21"/>
              </w:rPr>
              <w:t>（简单介绍学科点的设置时间、发展状况、国内外地位；主要研究领域和特色；师资队伍和著名学者；主要实验室和设备；项目状况（项目经费、来源等）和主要成果；已培养研究生情况及就业方向；其它需要说明的情况。（限</w:t>
            </w:r>
            <w:r w:rsidRPr="00A63502">
              <w:rPr>
                <w:rFonts w:ascii="Times New Roman" w:eastAsiaTheme="minorEastAsia" w:hAnsi="Times New Roman"/>
                <w:szCs w:val="21"/>
              </w:rPr>
              <w:t>1000</w:t>
            </w:r>
            <w:r w:rsidRPr="00A63502">
              <w:rPr>
                <w:rFonts w:ascii="Times New Roman" w:eastAsiaTheme="minorEastAsia" w:hAnsi="Times New Roman"/>
                <w:szCs w:val="21"/>
              </w:rPr>
              <w:t>字））</w:t>
            </w:r>
          </w:p>
          <w:p w:rsidR="00FB1A40" w:rsidRDefault="00FB1A40" w:rsidP="00FB1A40">
            <w:pPr>
              <w:ind w:firstLineChars="200" w:firstLine="420"/>
              <w:rPr>
                <w:rFonts w:ascii="Times New Roman" w:eastAsiaTheme="minorEastAsia" w:hAnsi="Times New Roman"/>
                <w:szCs w:val="21"/>
              </w:rPr>
            </w:pPr>
          </w:p>
          <w:p w:rsidR="004C13F9" w:rsidRPr="00A63502" w:rsidRDefault="004C13F9" w:rsidP="00FB1A40">
            <w:pPr>
              <w:ind w:firstLineChars="200" w:firstLine="420"/>
              <w:rPr>
                <w:rFonts w:ascii="Times New Roman" w:eastAsiaTheme="minorEastAsia" w:hAnsi="Times New Roman"/>
                <w:szCs w:val="21"/>
              </w:rPr>
            </w:pPr>
          </w:p>
          <w:p w:rsidR="00FB1A40" w:rsidRPr="00FB1A40" w:rsidRDefault="00FB1A40" w:rsidP="00FB1A40">
            <w:pPr>
              <w:spacing w:line="360" w:lineRule="auto"/>
              <w:ind w:firstLineChars="200" w:firstLine="480"/>
              <w:rPr>
                <w:rFonts w:ascii="宋体" w:hAnsi="宋体"/>
                <w:sz w:val="24"/>
                <w:szCs w:val="24"/>
              </w:rPr>
            </w:pPr>
            <w:r w:rsidRPr="00FB1A40">
              <w:rPr>
                <w:rFonts w:ascii="宋体" w:hAnsi="宋体"/>
                <w:sz w:val="24"/>
                <w:szCs w:val="24"/>
              </w:rPr>
              <w:t>我校地质资源与地质工程学科是1998年由“矿产普查与勘探”、“地球探测与信息技术”和“地质工程”合并而来，其中“矿产普查与勘探”和“地质工程”属于国家级重点学科，“地球探测与信息技术”属于省级重点学科。地质资源与地质工程是我校办学历史最悠久、实力最强的一级博士学位点之一，在2005年、2009年和2012年三次学科评估中均名列全国第一。</w:t>
            </w:r>
          </w:p>
          <w:p w:rsidR="00FB1A40" w:rsidRPr="00FB1A40" w:rsidRDefault="00FB1A40" w:rsidP="00FB1A40">
            <w:pPr>
              <w:spacing w:line="360" w:lineRule="auto"/>
              <w:ind w:firstLineChars="200" w:firstLine="480"/>
              <w:rPr>
                <w:rFonts w:ascii="宋体" w:hAnsi="宋体"/>
                <w:sz w:val="24"/>
                <w:szCs w:val="24"/>
              </w:rPr>
            </w:pPr>
            <w:r w:rsidRPr="00FB1A40">
              <w:rPr>
                <w:rFonts w:ascii="宋体" w:hAnsi="宋体"/>
                <w:sz w:val="24"/>
                <w:szCs w:val="24"/>
              </w:rPr>
              <w:t>地质资源与地质工程是研究地质体勘查（察）评价和开发利用的学科。本学科涉及资源和环境两大领域，与社会和经济可持续发展密切相关。地质资源与地质工程的发展可为社会生产力发展提供最基本的物质条件，也是进行工农业建设的先行和超前性工作。因此，本学科与社会发展和人类生存息息相关，在国民经济建设中具有举足轻重的作用，是一个重要并有很大发展潜力的学科。</w:t>
            </w:r>
          </w:p>
          <w:p w:rsidR="00FB1A40" w:rsidRPr="00FB1A40" w:rsidRDefault="00FB1A40" w:rsidP="00FB1A40">
            <w:pPr>
              <w:spacing w:line="360" w:lineRule="auto"/>
              <w:ind w:firstLineChars="200" w:firstLine="480"/>
              <w:rPr>
                <w:rFonts w:ascii="宋体" w:hAnsi="宋体"/>
                <w:sz w:val="24"/>
                <w:szCs w:val="24"/>
              </w:rPr>
            </w:pPr>
            <w:r w:rsidRPr="00FB1A40">
              <w:rPr>
                <w:rFonts w:ascii="宋体" w:hAnsi="宋体"/>
                <w:sz w:val="24"/>
                <w:szCs w:val="24"/>
              </w:rPr>
              <w:t>我校是该学科中国家首批博士和硕士学位授予点。我校的地质资源和地质工程一级学科下有3个二级学科方向：081801矿产普查与勘探，081802地球探测与信息技术和081803地质工程。同时，根据我校的办学特色，在地质资源与地质工程一级学科下，自设四个二级学科：0818Z1资源产业经济，0818Z3地学信息工程，0818Z4地质装备工程，0818Z5控制系统与工程。本学科面向矿产资源/能源和重大地质工程问题国家重大需求，瞄准国际地质资源与地质工程科学技术前沿，通过开展前沿性和创新性的应用基础研究，取得原创性和具有国际先进水平的科研成果，培养创新研究群体和多学科交叉杰出人才，将本学科建设成为一流的人才培养和科学研究中心。</w:t>
            </w:r>
          </w:p>
          <w:p w:rsidR="00FB1A40" w:rsidRPr="00FB1A40" w:rsidRDefault="00FB1A40" w:rsidP="00FB1A40">
            <w:pPr>
              <w:spacing w:line="360" w:lineRule="auto"/>
              <w:ind w:firstLineChars="200" w:firstLine="480"/>
              <w:rPr>
                <w:rFonts w:ascii="宋体" w:hAnsi="宋体"/>
                <w:sz w:val="24"/>
                <w:szCs w:val="24"/>
              </w:rPr>
            </w:pPr>
            <w:r w:rsidRPr="00FB1A40">
              <w:rPr>
                <w:rFonts w:ascii="宋体" w:hAnsi="宋体"/>
                <w:sz w:val="24"/>
                <w:szCs w:val="24"/>
              </w:rPr>
              <w:t>本学科现有专任教师278人，其中教授110人，博士生导师76人。教授中有中国科学院院士2人，国家级教学名师1人，国家杰出青年科学基金获得者4人，教育部长江学者特聘教授4人，国家973计划首席科学家1人，国家优秀青年科学基金获得者2人，国家千人计划入选者2人，万人计划入选者1人；有国家级教学团队2个，教育部创新团队2个，其他省部级创新群体或教</w:t>
            </w:r>
            <w:r w:rsidRPr="00FB1A40">
              <w:rPr>
                <w:rFonts w:ascii="宋体" w:hAnsi="宋体"/>
                <w:sz w:val="24"/>
                <w:szCs w:val="24"/>
              </w:rPr>
              <w:lastRenderedPageBreak/>
              <w:t>学团队5个。本学科拥有多个国家级和省部级科研教学平台，近年来承担了多项国家级重大科研项目。</w:t>
            </w:r>
          </w:p>
          <w:p w:rsidR="003B2729" w:rsidRPr="00FB1A40" w:rsidRDefault="00FB1A40" w:rsidP="00FB1A40">
            <w:pPr>
              <w:spacing w:line="360" w:lineRule="auto"/>
              <w:ind w:firstLineChars="200" w:firstLine="480"/>
              <w:rPr>
                <w:rFonts w:ascii="宋体" w:hAnsi="宋体"/>
                <w:sz w:val="24"/>
                <w:szCs w:val="24"/>
              </w:rPr>
            </w:pPr>
            <w:r w:rsidRPr="00FB1A40">
              <w:rPr>
                <w:rFonts w:ascii="宋体" w:hAnsi="宋体"/>
                <w:sz w:val="24"/>
                <w:szCs w:val="24"/>
              </w:rPr>
              <w:t>本学科已成为国内矿产勘查与定量预测、地质工程、地球物理勘探、地学信息技术、非常规资源/能源勘探等领域高层次人才培养的最重要的基地。迄今为止，本学科已培养硕士和博士研究生数千人，他们中大部分已成为我国地质资源和地质工程领域的中坚力量，并涌现出以汤中立、欧阳自远、金振民、马永生、金之钧、李家彪、郝芳、武强等两院院士为代表的一大批学术精英和专业杰出人才。</w:t>
            </w:r>
          </w:p>
          <w:p w:rsidR="003B2729" w:rsidRPr="00FB1A40" w:rsidRDefault="003B2729" w:rsidP="00FB1A40">
            <w:pPr>
              <w:spacing w:line="360" w:lineRule="auto"/>
              <w:ind w:firstLineChars="200" w:firstLine="480"/>
              <w:rPr>
                <w:rFonts w:ascii="宋体" w:hAnsi="宋体"/>
                <w:sz w:val="24"/>
                <w:szCs w:val="24"/>
              </w:rPr>
            </w:pPr>
          </w:p>
          <w:p w:rsidR="003B2729" w:rsidRPr="006D0202" w:rsidRDefault="003B2729" w:rsidP="00FB1A40">
            <w:pPr>
              <w:spacing w:line="360" w:lineRule="auto"/>
              <w:ind w:firstLineChars="200" w:firstLine="420"/>
              <w:rPr>
                <w:szCs w:val="21"/>
              </w:rPr>
            </w:pPr>
          </w:p>
        </w:tc>
      </w:tr>
    </w:tbl>
    <w:p w:rsidR="00D82866" w:rsidRPr="006D0202" w:rsidRDefault="00E71573" w:rsidP="00D82866">
      <w:pPr>
        <w:jc w:val="left"/>
        <w:outlineLvl w:val="0"/>
        <w:rPr>
          <w:rFonts w:eastAsia="楷体_GB2312"/>
          <w:b/>
          <w:sz w:val="24"/>
        </w:rPr>
      </w:pPr>
      <w:r w:rsidRPr="006D0202">
        <w:lastRenderedPageBreak/>
        <w:br w:type="page"/>
      </w:r>
      <w:r w:rsidR="00D82866" w:rsidRPr="006D0202">
        <w:rPr>
          <w:rFonts w:eastAsia="楷体_GB2312" w:hint="eastAsia"/>
          <w:b/>
          <w:sz w:val="24"/>
        </w:rPr>
        <w:lastRenderedPageBreak/>
        <w:t>二、学科方向与特色</w:t>
      </w:r>
    </w:p>
    <w:tbl>
      <w:tblPr>
        <w:tblW w:w="8334"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677"/>
        <w:gridCol w:w="1969"/>
        <w:gridCol w:w="3891"/>
        <w:gridCol w:w="1797"/>
      </w:tblGrid>
      <w:tr w:rsidR="00FB1A40" w:rsidRPr="00A63502" w:rsidTr="00FB1A40">
        <w:trPr>
          <w:trHeight w:val="408"/>
          <w:jc w:val="center"/>
        </w:trPr>
        <w:tc>
          <w:tcPr>
            <w:tcW w:w="677" w:type="dxa"/>
            <w:tcBorders>
              <w:top w:val="double" w:sz="6" w:space="0" w:color="000000"/>
            </w:tcBorders>
            <w:vAlign w:val="center"/>
          </w:tcPr>
          <w:p w:rsidR="00FB1A40" w:rsidRPr="00A63502" w:rsidRDefault="00FB1A40" w:rsidP="00FB1A40">
            <w:pPr>
              <w:jc w:val="center"/>
              <w:rPr>
                <w:rFonts w:ascii="Times New Roman" w:hAnsi="Times New Roman"/>
                <w:caps/>
                <w:sz w:val="24"/>
              </w:rPr>
            </w:pPr>
            <w:r w:rsidRPr="00A63502">
              <w:rPr>
                <w:rFonts w:ascii="Times New Roman" w:hAnsi="Times New Roman"/>
                <w:caps/>
                <w:sz w:val="24"/>
              </w:rPr>
              <w:t>序号</w:t>
            </w:r>
          </w:p>
        </w:tc>
        <w:tc>
          <w:tcPr>
            <w:tcW w:w="1969" w:type="dxa"/>
            <w:tcBorders>
              <w:top w:val="double" w:sz="6" w:space="0" w:color="000000"/>
            </w:tcBorders>
            <w:vAlign w:val="center"/>
          </w:tcPr>
          <w:p w:rsidR="00FB1A40" w:rsidRPr="00A63502" w:rsidRDefault="00FB1A40" w:rsidP="00FB1A40">
            <w:pPr>
              <w:jc w:val="center"/>
              <w:rPr>
                <w:rFonts w:ascii="Times New Roman" w:hAnsi="Times New Roman"/>
                <w:caps/>
                <w:sz w:val="24"/>
              </w:rPr>
            </w:pPr>
            <w:r w:rsidRPr="00A63502">
              <w:rPr>
                <w:rFonts w:ascii="Times New Roman" w:hAnsi="Times New Roman"/>
                <w:caps/>
                <w:sz w:val="24"/>
              </w:rPr>
              <w:t>学科方向名称</w:t>
            </w:r>
          </w:p>
        </w:tc>
        <w:tc>
          <w:tcPr>
            <w:tcW w:w="3891" w:type="dxa"/>
            <w:tcBorders>
              <w:top w:val="double" w:sz="6" w:space="0" w:color="000000"/>
            </w:tcBorders>
            <w:vAlign w:val="center"/>
          </w:tcPr>
          <w:p w:rsidR="00FB1A40" w:rsidRPr="00A63502" w:rsidRDefault="00FB1A40" w:rsidP="00FB1A40">
            <w:pPr>
              <w:jc w:val="center"/>
              <w:rPr>
                <w:rFonts w:ascii="Times New Roman" w:hAnsi="Times New Roman"/>
                <w:caps/>
                <w:sz w:val="24"/>
              </w:rPr>
            </w:pPr>
            <w:r w:rsidRPr="00A63502">
              <w:rPr>
                <w:rFonts w:ascii="Times New Roman" w:hAnsi="Times New Roman"/>
                <w:caps/>
                <w:sz w:val="24"/>
              </w:rPr>
              <w:t>主要研究领域、特色与优势</w:t>
            </w:r>
          </w:p>
        </w:tc>
        <w:tc>
          <w:tcPr>
            <w:tcW w:w="1797" w:type="dxa"/>
            <w:tcBorders>
              <w:top w:val="double" w:sz="6" w:space="0" w:color="000000"/>
            </w:tcBorders>
            <w:vAlign w:val="center"/>
          </w:tcPr>
          <w:p w:rsidR="00FB1A40" w:rsidRPr="00A63502" w:rsidRDefault="00FB1A40" w:rsidP="00FB1A40">
            <w:pPr>
              <w:jc w:val="center"/>
              <w:rPr>
                <w:rFonts w:ascii="Times New Roman" w:hAnsi="Times New Roman"/>
                <w:caps/>
                <w:sz w:val="24"/>
              </w:rPr>
            </w:pPr>
            <w:r w:rsidRPr="00A63502">
              <w:rPr>
                <w:rFonts w:ascii="Times New Roman" w:hAnsi="Times New Roman"/>
                <w:caps/>
                <w:sz w:val="24"/>
              </w:rPr>
              <w:t>学科带头人及学术骨干</w:t>
            </w:r>
          </w:p>
        </w:tc>
      </w:tr>
      <w:tr w:rsidR="00FB1A40" w:rsidRPr="00A63502" w:rsidTr="004C13F9">
        <w:trPr>
          <w:trHeight w:val="5126"/>
          <w:jc w:val="center"/>
        </w:trPr>
        <w:tc>
          <w:tcPr>
            <w:tcW w:w="677" w:type="dxa"/>
            <w:vAlign w:val="center"/>
          </w:tcPr>
          <w:p w:rsidR="00FB1A40" w:rsidRPr="00A63502" w:rsidRDefault="00FB1A40" w:rsidP="00FB1A40">
            <w:pPr>
              <w:jc w:val="center"/>
              <w:rPr>
                <w:rFonts w:ascii="Times New Roman" w:hAnsi="Times New Roman"/>
                <w:sz w:val="24"/>
              </w:rPr>
            </w:pPr>
            <w:r w:rsidRPr="00A63502">
              <w:rPr>
                <w:rFonts w:ascii="Times New Roman" w:hAnsi="Times New Roman"/>
                <w:sz w:val="24"/>
              </w:rPr>
              <w:t>1</w:t>
            </w:r>
          </w:p>
        </w:tc>
        <w:tc>
          <w:tcPr>
            <w:tcW w:w="1969" w:type="dxa"/>
            <w:vAlign w:val="center"/>
          </w:tcPr>
          <w:p w:rsidR="00FB1A40" w:rsidRPr="004C13F9" w:rsidRDefault="00FB1A40" w:rsidP="004C13F9">
            <w:pPr>
              <w:jc w:val="center"/>
              <w:rPr>
                <w:rFonts w:ascii="Times New Roman" w:hAnsi="宋体"/>
              </w:rPr>
            </w:pPr>
            <w:r w:rsidRPr="004C13F9">
              <w:rPr>
                <w:rFonts w:ascii="Times New Roman" w:hAnsi="宋体"/>
              </w:rPr>
              <w:t>矿产普查与勘探</w:t>
            </w:r>
          </w:p>
        </w:tc>
        <w:tc>
          <w:tcPr>
            <w:tcW w:w="3891" w:type="dxa"/>
            <w:vAlign w:val="center"/>
          </w:tcPr>
          <w:p w:rsidR="00FB1A40" w:rsidRPr="00FB1A40" w:rsidRDefault="00FB1A40" w:rsidP="00FB1A40">
            <w:pPr>
              <w:ind w:firstLine="420"/>
              <w:rPr>
                <w:rFonts w:ascii="Times New Roman" w:hAnsi="宋体"/>
              </w:rPr>
            </w:pPr>
            <w:r w:rsidRPr="00FB1A40">
              <w:rPr>
                <w:rFonts w:ascii="Times New Roman" w:hAnsi="宋体"/>
              </w:rPr>
              <w:t>该学科</w:t>
            </w:r>
            <w:bookmarkStart w:id="0" w:name="OLE_LINK5"/>
            <w:bookmarkStart w:id="1" w:name="OLE_LINK6"/>
            <w:r w:rsidRPr="00FB1A40">
              <w:rPr>
                <w:rFonts w:ascii="Times New Roman" w:hAnsi="宋体"/>
              </w:rPr>
              <w:t>以各类固体矿产和流体矿产为研究对象，以矿产资源预测、勘查、评价及开发利用的理论、技术和方法为研究内容，以地质、资源、环境、技术、经济综合效益最优化为研究目标，为</w:t>
            </w:r>
            <w:r w:rsidRPr="00FB1A40">
              <w:rPr>
                <w:rFonts w:ascii="Times New Roman" w:hAnsi="宋体"/>
              </w:rPr>
              <w:t>21</w:t>
            </w:r>
            <w:r w:rsidRPr="00FB1A40">
              <w:rPr>
                <w:rFonts w:ascii="Times New Roman" w:hAnsi="宋体"/>
              </w:rPr>
              <w:t>世纪国家经济建设、科技进步和可持续发展培养高层次的矿产地质技术人才。主要研究领域包括：矿产勘查理论与方法、深层次成矿信息挖掘与找矿、矿产勘查数学模型及应用、资源定量预测与评价、盆地分析模拟、矿产勘查中的地质统计学、成油体系与成藏动力学、石油构造分析、油气地球化学、储层建模、储层沉积学、成矿规律与定量预测、大型—特大型矿床成矿预测理论研究等。</w:t>
            </w:r>
            <w:bookmarkEnd w:id="0"/>
            <w:bookmarkEnd w:id="1"/>
          </w:p>
          <w:p w:rsidR="00FB1A40" w:rsidRPr="00FB1A40" w:rsidRDefault="00FB1A40" w:rsidP="00FB1A40">
            <w:pPr>
              <w:ind w:firstLine="420"/>
              <w:rPr>
                <w:rFonts w:ascii="Times New Roman" w:hAnsi="宋体"/>
              </w:rPr>
            </w:pPr>
          </w:p>
        </w:tc>
        <w:tc>
          <w:tcPr>
            <w:tcW w:w="1797" w:type="dxa"/>
            <w:vAlign w:val="center"/>
          </w:tcPr>
          <w:p w:rsidR="00FB1A40" w:rsidRPr="004C13F9" w:rsidRDefault="00FB1A40" w:rsidP="00FB1A40">
            <w:pPr>
              <w:jc w:val="center"/>
              <w:rPr>
                <w:rFonts w:ascii="Times New Roman" w:hAnsi="宋体"/>
                <w:szCs w:val="21"/>
              </w:rPr>
            </w:pPr>
            <w:r w:rsidRPr="004C13F9">
              <w:rPr>
                <w:rFonts w:ascii="Times New Roman" w:hAnsi="宋体"/>
                <w:szCs w:val="21"/>
              </w:rPr>
              <w:t>赵鹏大、郝</w:t>
            </w:r>
            <w:r w:rsidRPr="004C13F9">
              <w:rPr>
                <w:rFonts w:ascii="Times New Roman" w:hAnsi="宋体" w:hint="eastAsia"/>
                <w:szCs w:val="21"/>
              </w:rPr>
              <w:t xml:space="preserve">  </w:t>
            </w:r>
            <w:r w:rsidRPr="004C13F9">
              <w:rPr>
                <w:rFonts w:ascii="Times New Roman" w:hAnsi="宋体"/>
                <w:szCs w:val="21"/>
              </w:rPr>
              <w:t>芳、王</w:t>
            </w:r>
            <w:r w:rsidRPr="004C13F9">
              <w:rPr>
                <w:rFonts w:ascii="Times New Roman" w:hAnsi="宋体" w:hint="eastAsia"/>
                <w:szCs w:val="21"/>
              </w:rPr>
              <w:t xml:space="preserve">  </w:t>
            </w:r>
            <w:r w:rsidRPr="004C13F9">
              <w:rPr>
                <w:rFonts w:ascii="Times New Roman" w:hAnsi="宋体"/>
                <w:szCs w:val="21"/>
              </w:rPr>
              <w:t>华、蒋少涌、李建威、魏俊浩、张</w:t>
            </w:r>
            <w:r w:rsidRPr="004C13F9">
              <w:rPr>
                <w:rFonts w:ascii="Times New Roman" w:hAnsi="宋体" w:hint="eastAsia"/>
                <w:szCs w:val="21"/>
              </w:rPr>
              <w:t xml:space="preserve">  </w:t>
            </w:r>
            <w:r w:rsidRPr="004C13F9">
              <w:rPr>
                <w:rFonts w:ascii="Times New Roman" w:hAnsi="宋体"/>
                <w:szCs w:val="21"/>
              </w:rPr>
              <w:t>均、吕新彪、郑有业、焦养泉、王生维、庄新国、何</w:t>
            </w:r>
            <w:r w:rsidRPr="004C13F9">
              <w:rPr>
                <w:rFonts w:ascii="Times New Roman" w:hAnsi="宋体" w:hint="eastAsia"/>
                <w:szCs w:val="21"/>
              </w:rPr>
              <w:t xml:space="preserve">  </w:t>
            </w:r>
            <w:r w:rsidRPr="004C13F9">
              <w:rPr>
                <w:rFonts w:ascii="Times New Roman" w:hAnsi="宋体"/>
                <w:szCs w:val="21"/>
              </w:rPr>
              <w:t>生、梅廉夫、陈红汉、叶加仁、邱华宁、石万忠、赵葵东、赵新福、朱红涛、沈传波、成秋明、陈守余、夏庆霖、左仁广、严德天、郭小文</w:t>
            </w:r>
          </w:p>
        </w:tc>
      </w:tr>
      <w:tr w:rsidR="00FB1A40" w:rsidRPr="00A63502" w:rsidTr="00FB1A40">
        <w:trPr>
          <w:jc w:val="center"/>
        </w:trPr>
        <w:tc>
          <w:tcPr>
            <w:tcW w:w="677" w:type="dxa"/>
            <w:vAlign w:val="center"/>
          </w:tcPr>
          <w:p w:rsidR="00FB1A40" w:rsidRPr="00A63502" w:rsidRDefault="00FB1A40" w:rsidP="00FB1A40">
            <w:pPr>
              <w:jc w:val="center"/>
              <w:rPr>
                <w:rFonts w:ascii="Times New Roman" w:hAnsi="Times New Roman"/>
                <w:sz w:val="24"/>
              </w:rPr>
            </w:pPr>
            <w:r w:rsidRPr="00A63502">
              <w:rPr>
                <w:rFonts w:ascii="Times New Roman" w:hAnsi="Times New Roman"/>
                <w:sz w:val="24"/>
              </w:rPr>
              <w:t>2</w:t>
            </w:r>
          </w:p>
        </w:tc>
        <w:tc>
          <w:tcPr>
            <w:tcW w:w="1969" w:type="dxa"/>
            <w:vAlign w:val="center"/>
          </w:tcPr>
          <w:p w:rsidR="00FB1A40" w:rsidRPr="004C13F9" w:rsidRDefault="00FB1A40" w:rsidP="00FB1A40">
            <w:pPr>
              <w:jc w:val="center"/>
              <w:rPr>
                <w:rFonts w:ascii="Times New Roman" w:hAnsi="宋体"/>
              </w:rPr>
            </w:pPr>
            <w:r w:rsidRPr="004C13F9">
              <w:rPr>
                <w:rFonts w:ascii="Times New Roman" w:hAnsi="宋体"/>
              </w:rPr>
              <w:t>地球探测与信息技术</w:t>
            </w:r>
          </w:p>
        </w:tc>
        <w:tc>
          <w:tcPr>
            <w:tcW w:w="3891" w:type="dxa"/>
            <w:vAlign w:val="center"/>
          </w:tcPr>
          <w:p w:rsidR="00FB1A40" w:rsidRPr="00FB1A40" w:rsidRDefault="00FB1A40" w:rsidP="00FB1A40">
            <w:pPr>
              <w:ind w:firstLine="420"/>
              <w:rPr>
                <w:rFonts w:ascii="Times New Roman" w:hAnsi="宋体"/>
              </w:rPr>
            </w:pPr>
            <w:r w:rsidRPr="00FB1A40">
              <w:rPr>
                <w:rFonts w:ascii="Times New Roman" w:hAnsi="宋体"/>
              </w:rPr>
              <w:t>该学科勘查地球物理方向以应用地球物理理论、方法技术研究以及环境与工程地球物理、资源与能源勘探为主要特色的博士点，注重运用新的物理原理、新参数和新方法技术的研究，注重现代数字信号处理理论、计算机科学在地球物理领域的应用，以及地球物理方法在解决地学重大基础理论及国民经济建设中的应用。主要研究领域包括：资源与能源地球物理、地球物理数据处理和正反演、现代地球物理信息处理、油气储层地球物理、地球物理测井、近地表地球物理。</w:t>
            </w:r>
          </w:p>
          <w:p w:rsidR="00FB1A40" w:rsidRPr="00FB1A40" w:rsidRDefault="00FB1A40" w:rsidP="00FB1A40">
            <w:pPr>
              <w:ind w:firstLine="420"/>
              <w:rPr>
                <w:rFonts w:ascii="Times New Roman" w:hAnsi="宋体"/>
              </w:rPr>
            </w:pPr>
            <w:r w:rsidRPr="00FB1A40">
              <w:rPr>
                <w:rFonts w:ascii="Times New Roman" w:hAnsi="宋体"/>
              </w:rPr>
              <w:t>该学科地球信息技术方向以地理信息系统、遥感、空间数据挖掘等信息技术与传统的地质学相交叉为特色，主要研究领域包括：数学地质、遥感地质、矿产资源评价、地质过程模拟等。</w:t>
            </w:r>
          </w:p>
          <w:p w:rsidR="00FB1A40" w:rsidRPr="00FB1A40" w:rsidRDefault="00FB1A40" w:rsidP="00FB1A40">
            <w:pPr>
              <w:ind w:firstLine="420"/>
              <w:rPr>
                <w:rFonts w:ascii="Times New Roman" w:hAnsi="宋体"/>
              </w:rPr>
            </w:pPr>
          </w:p>
        </w:tc>
        <w:tc>
          <w:tcPr>
            <w:tcW w:w="1797" w:type="dxa"/>
            <w:vAlign w:val="center"/>
          </w:tcPr>
          <w:p w:rsidR="00FB1A40" w:rsidRPr="006A5CBB" w:rsidRDefault="00FB1A40" w:rsidP="00FB1A40">
            <w:pPr>
              <w:jc w:val="center"/>
              <w:rPr>
                <w:rFonts w:ascii="Times New Roman" w:hAnsi="Times New Roman"/>
                <w:szCs w:val="21"/>
              </w:rPr>
            </w:pPr>
            <w:r w:rsidRPr="006A5CBB">
              <w:rPr>
                <w:rFonts w:ascii="Times New Roman" w:hAnsi="Times New Roman"/>
                <w:szCs w:val="21"/>
              </w:rPr>
              <w:t>胡祥云、顾汉明、刘江平、张玉芬、蔡建超、牛瑞卿、成秋明、陈守余、夏庆霖、左仁广</w:t>
            </w:r>
          </w:p>
        </w:tc>
      </w:tr>
      <w:tr w:rsidR="00FB1A40" w:rsidRPr="00A63502" w:rsidTr="004C13F9">
        <w:trPr>
          <w:trHeight w:val="5230"/>
          <w:jc w:val="center"/>
        </w:trPr>
        <w:tc>
          <w:tcPr>
            <w:tcW w:w="677" w:type="dxa"/>
            <w:vAlign w:val="center"/>
          </w:tcPr>
          <w:p w:rsidR="00FB1A40" w:rsidRPr="00A63502" w:rsidRDefault="00FB1A40" w:rsidP="00FB1A40">
            <w:pPr>
              <w:jc w:val="center"/>
              <w:rPr>
                <w:rFonts w:ascii="Times New Roman" w:hAnsi="Times New Roman"/>
                <w:sz w:val="24"/>
              </w:rPr>
            </w:pPr>
            <w:r w:rsidRPr="00A63502">
              <w:rPr>
                <w:rFonts w:ascii="Times New Roman" w:hAnsi="Times New Roman"/>
                <w:sz w:val="24"/>
              </w:rPr>
              <w:lastRenderedPageBreak/>
              <w:t>3</w:t>
            </w:r>
          </w:p>
        </w:tc>
        <w:tc>
          <w:tcPr>
            <w:tcW w:w="1969" w:type="dxa"/>
            <w:vAlign w:val="center"/>
          </w:tcPr>
          <w:p w:rsidR="00FB1A40" w:rsidRPr="004C13F9" w:rsidRDefault="00FB1A40" w:rsidP="00FB1A40">
            <w:pPr>
              <w:jc w:val="center"/>
              <w:rPr>
                <w:rFonts w:ascii="Times New Roman" w:hAnsi="宋体"/>
              </w:rPr>
            </w:pPr>
            <w:r w:rsidRPr="004C13F9">
              <w:rPr>
                <w:rFonts w:ascii="Times New Roman" w:hAnsi="宋体"/>
              </w:rPr>
              <w:t>地质工程</w:t>
            </w:r>
          </w:p>
        </w:tc>
        <w:tc>
          <w:tcPr>
            <w:tcW w:w="3891" w:type="dxa"/>
            <w:vAlign w:val="center"/>
          </w:tcPr>
          <w:p w:rsidR="00FB1A40" w:rsidRPr="00FB1A40" w:rsidRDefault="00FB1A40" w:rsidP="00FB1A40">
            <w:pPr>
              <w:ind w:firstLine="420"/>
              <w:rPr>
                <w:rFonts w:ascii="Times New Roman" w:hAnsi="宋体"/>
              </w:rPr>
            </w:pPr>
            <w:r w:rsidRPr="00FB1A40">
              <w:rPr>
                <w:rFonts w:ascii="Times New Roman" w:hAnsi="宋体"/>
              </w:rPr>
              <w:t>该学科围绕地质工程理论和技术方法，开展极地或高海拔地区及冻融、地震、飓风等环境条件下工程建设的岩土与岩石力学、工程地质特性、钻掘技术、地下设施构筑工艺技术等研究；开展非常规油气、地热、干热岩等的钻井与开采岩石力学、工艺技术方法、分析测试实验技术等研究；开展新型岩土体防护材料、地基与基础加固与处理材料、特殊环境下路面材料、工程结构防护与防火材料、钻探（井）材料等的研究。主要研究领域包括：地质灾害预测与防治、工程地质数值模拟、地质灾害预测预报与风险管理研究、滑坡稳定性研究、钻探钻井工程、基础工程、非常规能源勘探与开发、非开挖工程理论与技术等。</w:t>
            </w:r>
          </w:p>
        </w:tc>
        <w:tc>
          <w:tcPr>
            <w:tcW w:w="1797" w:type="dxa"/>
            <w:vAlign w:val="center"/>
          </w:tcPr>
          <w:p w:rsidR="00FB1A40" w:rsidRPr="006A5CBB" w:rsidRDefault="00FB1A40" w:rsidP="00FB1A40">
            <w:pPr>
              <w:jc w:val="center"/>
              <w:rPr>
                <w:rFonts w:ascii="Times New Roman" w:hAnsi="Times New Roman"/>
                <w:szCs w:val="21"/>
              </w:rPr>
            </w:pPr>
            <w:r w:rsidRPr="006A5CBB">
              <w:rPr>
                <w:rFonts w:ascii="Times New Roman" w:hAnsi="Times New Roman"/>
                <w:szCs w:val="21"/>
              </w:rPr>
              <w:t>唐辉明、殷坤龙、</w:t>
            </w:r>
          </w:p>
          <w:p w:rsidR="00FB1A40" w:rsidRPr="006A5CBB" w:rsidRDefault="00FB1A40" w:rsidP="00FB1A40">
            <w:pPr>
              <w:jc w:val="center"/>
              <w:rPr>
                <w:rFonts w:ascii="Times New Roman" w:hAnsi="Times New Roman"/>
                <w:szCs w:val="21"/>
              </w:rPr>
            </w:pPr>
            <w:r w:rsidRPr="006A5CBB">
              <w:rPr>
                <w:rFonts w:ascii="Times New Roman" w:hAnsi="Times New Roman"/>
                <w:szCs w:val="21"/>
              </w:rPr>
              <w:t>胡新丽、吴益平、</w:t>
            </w:r>
          </w:p>
          <w:p w:rsidR="00FB1A40" w:rsidRPr="006A5CBB" w:rsidRDefault="00FB1A40" w:rsidP="00FB1A40">
            <w:pPr>
              <w:jc w:val="center"/>
              <w:rPr>
                <w:rFonts w:ascii="Times New Roman" w:hAnsi="Times New Roman"/>
                <w:szCs w:val="21"/>
              </w:rPr>
            </w:pPr>
            <w:r w:rsidRPr="006A5CBB">
              <w:rPr>
                <w:rFonts w:ascii="Times New Roman" w:hAnsi="Times New Roman"/>
                <w:szCs w:val="21"/>
              </w:rPr>
              <w:t>徐光黎、殷跃平、</w:t>
            </w:r>
          </w:p>
          <w:p w:rsidR="00FB1A40" w:rsidRPr="006A5CBB" w:rsidRDefault="00FB1A40" w:rsidP="00FB1A40">
            <w:pPr>
              <w:jc w:val="center"/>
              <w:rPr>
                <w:rFonts w:ascii="Times New Roman" w:hAnsi="Times New Roman"/>
                <w:szCs w:val="21"/>
              </w:rPr>
            </w:pPr>
            <w:r w:rsidRPr="006A5CBB">
              <w:rPr>
                <w:rFonts w:ascii="Times New Roman" w:hAnsi="Times New Roman"/>
                <w:szCs w:val="21"/>
              </w:rPr>
              <w:t>詹红兵</w:t>
            </w:r>
            <w:bookmarkStart w:id="2" w:name="OLE_LINK3"/>
            <w:bookmarkStart w:id="3" w:name="OLE_LINK4"/>
            <w:r w:rsidRPr="006A5CBB">
              <w:rPr>
                <w:rFonts w:ascii="Times New Roman" w:hAnsi="Times New Roman"/>
                <w:szCs w:val="21"/>
              </w:rPr>
              <w:t>、蒋国盛、</w:t>
            </w:r>
          </w:p>
          <w:p w:rsidR="00FB1A40" w:rsidRPr="006A5CBB" w:rsidRDefault="00FB1A40" w:rsidP="00FB1A40">
            <w:pPr>
              <w:jc w:val="center"/>
              <w:rPr>
                <w:rFonts w:ascii="Times New Roman" w:hAnsi="Times New Roman"/>
                <w:szCs w:val="21"/>
              </w:rPr>
            </w:pPr>
            <w:r w:rsidRPr="006A5CBB">
              <w:rPr>
                <w:rFonts w:ascii="Times New Roman" w:hAnsi="Times New Roman"/>
                <w:szCs w:val="21"/>
              </w:rPr>
              <w:t>契霍特金、</w:t>
            </w:r>
          </w:p>
          <w:p w:rsidR="00FB1A40" w:rsidRPr="006A5CBB" w:rsidRDefault="00FB1A40" w:rsidP="00FB1A40">
            <w:pPr>
              <w:jc w:val="center"/>
              <w:rPr>
                <w:rFonts w:ascii="Times New Roman" w:hAnsi="Times New Roman"/>
                <w:szCs w:val="21"/>
              </w:rPr>
            </w:pPr>
            <w:r w:rsidRPr="006A5CBB">
              <w:rPr>
                <w:rFonts w:ascii="Times New Roman" w:hAnsi="Times New Roman"/>
                <w:szCs w:val="21"/>
              </w:rPr>
              <w:t>乌效鸣、姚爱国、段隆臣</w:t>
            </w:r>
            <w:bookmarkEnd w:id="2"/>
            <w:bookmarkEnd w:id="3"/>
            <w:r w:rsidRPr="006A5CBB">
              <w:rPr>
                <w:rFonts w:ascii="Times New Roman" w:hAnsi="Times New Roman"/>
                <w:szCs w:val="21"/>
              </w:rPr>
              <w:t>、宁伏龙、苏义脑、高德利、马保松、段隆臣、窦</w:t>
            </w:r>
            <w:r w:rsidRPr="006A5CBB">
              <w:rPr>
                <w:rFonts w:ascii="Times New Roman" w:hAnsi="Times New Roman" w:hint="eastAsia"/>
                <w:szCs w:val="21"/>
              </w:rPr>
              <w:t xml:space="preserve">  </w:t>
            </w:r>
            <w:r w:rsidRPr="006A5CBB">
              <w:rPr>
                <w:rFonts w:ascii="Times New Roman" w:hAnsi="Times New Roman"/>
                <w:szCs w:val="21"/>
              </w:rPr>
              <w:t>斌</w:t>
            </w:r>
          </w:p>
        </w:tc>
      </w:tr>
      <w:tr w:rsidR="00FB1A40" w:rsidRPr="00A63502" w:rsidTr="004C13F9">
        <w:trPr>
          <w:trHeight w:val="2498"/>
          <w:jc w:val="center"/>
        </w:trPr>
        <w:tc>
          <w:tcPr>
            <w:tcW w:w="677" w:type="dxa"/>
            <w:vAlign w:val="center"/>
          </w:tcPr>
          <w:p w:rsidR="00FB1A40" w:rsidRPr="00A63502" w:rsidRDefault="00FB1A40" w:rsidP="00FB1A40">
            <w:pPr>
              <w:jc w:val="center"/>
              <w:rPr>
                <w:rFonts w:ascii="Times New Roman" w:hAnsi="Times New Roman"/>
                <w:sz w:val="24"/>
              </w:rPr>
            </w:pPr>
            <w:r w:rsidRPr="00A63502">
              <w:rPr>
                <w:rFonts w:ascii="Times New Roman" w:hAnsi="Times New Roman"/>
                <w:sz w:val="24"/>
              </w:rPr>
              <w:t>4</w:t>
            </w:r>
          </w:p>
        </w:tc>
        <w:tc>
          <w:tcPr>
            <w:tcW w:w="1969" w:type="dxa"/>
            <w:vAlign w:val="center"/>
          </w:tcPr>
          <w:p w:rsidR="00FB1A40" w:rsidRPr="004C13F9" w:rsidRDefault="00FB1A40" w:rsidP="00FB1A40">
            <w:pPr>
              <w:jc w:val="center"/>
              <w:rPr>
                <w:rFonts w:ascii="Times New Roman" w:hAnsi="宋体"/>
              </w:rPr>
            </w:pPr>
            <w:r w:rsidRPr="004C13F9">
              <w:rPr>
                <w:rFonts w:ascii="Times New Roman" w:hAnsi="宋体"/>
              </w:rPr>
              <w:t>资源产业经济</w:t>
            </w:r>
          </w:p>
        </w:tc>
        <w:tc>
          <w:tcPr>
            <w:tcW w:w="3891" w:type="dxa"/>
            <w:vAlign w:val="center"/>
          </w:tcPr>
          <w:p w:rsidR="00FB1A40" w:rsidRPr="00FB1A40" w:rsidRDefault="00FB1A40" w:rsidP="00FB1A40">
            <w:pPr>
              <w:ind w:firstLine="420"/>
              <w:rPr>
                <w:rFonts w:ascii="Times New Roman" w:hAnsi="宋体"/>
              </w:rPr>
            </w:pPr>
            <w:r w:rsidRPr="00FB1A40">
              <w:rPr>
                <w:rFonts w:ascii="Times New Roman" w:hAnsi="宋体"/>
              </w:rPr>
              <w:t>该学科主要研究矿产资源开发利用的产业配置、技术经济评价、产权制度安排、人口资源环境与经济社会发展之间的关系及可持续发展战略等方面的问题，在矿产资源的技术经济评价、矿产资源规划、矿业权的制度、矿业组织等方面形成了自己的特色。</w:t>
            </w:r>
          </w:p>
        </w:tc>
        <w:tc>
          <w:tcPr>
            <w:tcW w:w="1797" w:type="dxa"/>
            <w:vAlign w:val="center"/>
          </w:tcPr>
          <w:p w:rsidR="00FB1A40" w:rsidRDefault="00FB1A40" w:rsidP="00FB1A40">
            <w:pPr>
              <w:jc w:val="center"/>
              <w:rPr>
                <w:rFonts w:ascii="Times New Roman" w:hAnsi="Times New Roman"/>
                <w:szCs w:val="21"/>
              </w:rPr>
            </w:pPr>
            <w:r w:rsidRPr="006A5CBB">
              <w:rPr>
                <w:rFonts w:ascii="Times New Roman" w:hAnsi="Times New Roman"/>
                <w:szCs w:val="21"/>
              </w:rPr>
              <w:t>赵鹏大、魏俊浩、</w:t>
            </w:r>
          </w:p>
          <w:p w:rsidR="00FB1A40" w:rsidRPr="006A5CBB" w:rsidRDefault="00FB1A40" w:rsidP="00FB1A40">
            <w:pPr>
              <w:jc w:val="center"/>
              <w:rPr>
                <w:rFonts w:ascii="Times New Roman" w:hAnsi="Times New Roman"/>
                <w:szCs w:val="21"/>
              </w:rPr>
            </w:pPr>
            <w:r w:rsidRPr="006A5CBB">
              <w:rPr>
                <w:rFonts w:ascii="Times New Roman" w:hAnsi="Times New Roman"/>
                <w:szCs w:val="21"/>
              </w:rPr>
              <w:t>郑有业、张</w:t>
            </w:r>
            <w:r w:rsidRPr="006A5CBB">
              <w:rPr>
                <w:rFonts w:ascii="Times New Roman" w:hAnsi="Times New Roman" w:hint="eastAsia"/>
                <w:szCs w:val="21"/>
              </w:rPr>
              <w:t xml:space="preserve">  </w:t>
            </w:r>
            <w:r w:rsidRPr="006A5CBB">
              <w:rPr>
                <w:rFonts w:ascii="Times New Roman" w:hAnsi="Times New Roman"/>
                <w:szCs w:val="21"/>
              </w:rPr>
              <w:t>均</w:t>
            </w:r>
          </w:p>
          <w:p w:rsidR="00FB1A40" w:rsidRPr="006A5CBB" w:rsidRDefault="00FB1A40" w:rsidP="00FB1A40">
            <w:pPr>
              <w:spacing w:line="300" w:lineRule="exact"/>
              <w:jc w:val="center"/>
              <w:rPr>
                <w:rFonts w:ascii="Times New Roman" w:hAnsi="Times New Roman"/>
                <w:szCs w:val="21"/>
                <w:lang w:val="en-GB"/>
              </w:rPr>
            </w:pPr>
          </w:p>
        </w:tc>
      </w:tr>
      <w:tr w:rsidR="00FB1A40" w:rsidRPr="00A63502" w:rsidTr="00FB1A40">
        <w:trPr>
          <w:trHeight w:val="1970"/>
          <w:jc w:val="center"/>
        </w:trPr>
        <w:tc>
          <w:tcPr>
            <w:tcW w:w="677" w:type="dxa"/>
            <w:vAlign w:val="center"/>
          </w:tcPr>
          <w:p w:rsidR="00FB1A40" w:rsidRPr="00A63502" w:rsidRDefault="00FB1A40" w:rsidP="00FB1A40">
            <w:pPr>
              <w:jc w:val="center"/>
              <w:rPr>
                <w:rFonts w:ascii="Times New Roman" w:hAnsi="Times New Roman"/>
                <w:sz w:val="24"/>
              </w:rPr>
            </w:pPr>
            <w:r w:rsidRPr="00A63502">
              <w:rPr>
                <w:rFonts w:ascii="Times New Roman" w:hAnsi="Times New Roman"/>
                <w:sz w:val="24"/>
              </w:rPr>
              <w:t>5</w:t>
            </w:r>
          </w:p>
        </w:tc>
        <w:tc>
          <w:tcPr>
            <w:tcW w:w="1969" w:type="dxa"/>
            <w:vAlign w:val="center"/>
          </w:tcPr>
          <w:p w:rsidR="00FB1A40" w:rsidRPr="004C13F9" w:rsidRDefault="00FB1A40" w:rsidP="00FB1A40">
            <w:pPr>
              <w:jc w:val="center"/>
              <w:rPr>
                <w:rFonts w:ascii="Times New Roman" w:hAnsi="宋体"/>
              </w:rPr>
            </w:pPr>
            <w:r w:rsidRPr="004C13F9">
              <w:rPr>
                <w:rFonts w:ascii="Times New Roman" w:hAnsi="宋体"/>
              </w:rPr>
              <w:t>地学信息工程</w:t>
            </w:r>
          </w:p>
        </w:tc>
        <w:tc>
          <w:tcPr>
            <w:tcW w:w="3891" w:type="dxa"/>
            <w:vAlign w:val="center"/>
          </w:tcPr>
          <w:p w:rsidR="00FB1A40" w:rsidRPr="00FB1A40" w:rsidRDefault="00FB1A40" w:rsidP="00FB1A40">
            <w:pPr>
              <w:ind w:firstLine="420"/>
              <w:rPr>
                <w:rFonts w:ascii="Times New Roman" w:hAnsi="宋体"/>
              </w:rPr>
            </w:pPr>
            <w:r w:rsidRPr="00FB1A40">
              <w:rPr>
                <w:rFonts w:ascii="Times New Roman" w:hAnsi="宋体"/>
              </w:rPr>
              <w:t>该学科是计算机科学、信息科技与地球科学有机结合的新兴边缘学科专业，培养服务于国家地矿工作信息化的复合型高级研究和开发技术人才。结合智能计算和机器学习的前沿研究方向，研究学习和优化结合的途径及方法，为解决相关科学研究问题寻找突破口；研究大规模非线性数据处理信息处理理论与方法；研究复杂系统的建模与分析方法；研究的地学大数据高性能处理技术及应用；针对天地一体化系统结构、协同应用等一类复杂的空间任务，进行任务求解算法设计，并从系统性能、全局优化、工程可靠性方面进行评估分析；研究地质信息科学的理论、方法与技术体系，以及地质信息系统研发方法；开展“玻璃地球”、地质科学大数据的技术方法研究与应用系统研发，可广泛服务于国家创新发展和行业信息化战略。</w:t>
            </w:r>
          </w:p>
        </w:tc>
        <w:tc>
          <w:tcPr>
            <w:tcW w:w="1797" w:type="dxa"/>
            <w:vAlign w:val="center"/>
          </w:tcPr>
          <w:p w:rsidR="00FB1A40" w:rsidRPr="006A5CBB" w:rsidRDefault="00FB1A40" w:rsidP="00FB1A40">
            <w:pPr>
              <w:jc w:val="center"/>
              <w:rPr>
                <w:rFonts w:ascii="Times New Roman" w:hAnsi="Times New Roman"/>
                <w:szCs w:val="21"/>
                <w:lang w:val="en-GB"/>
              </w:rPr>
            </w:pPr>
            <w:r w:rsidRPr="006A5CBB">
              <w:rPr>
                <w:rFonts w:ascii="Times New Roman" w:hAnsi="Times New Roman" w:hint="eastAsia"/>
                <w:szCs w:val="21"/>
              </w:rPr>
              <w:t>蔡之华、王力哲、戴光明、刘</w:t>
            </w:r>
            <w:r w:rsidRPr="006A5CBB">
              <w:rPr>
                <w:rFonts w:ascii="Times New Roman" w:hAnsi="Times New Roman" w:hint="eastAsia"/>
                <w:szCs w:val="21"/>
              </w:rPr>
              <w:t xml:space="preserve">  </w:t>
            </w:r>
            <w:r w:rsidRPr="006A5CBB">
              <w:rPr>
                <w:rFonts w:ascii="Times New Roman" w:hAnsi="Times New Roman" w:hint="eastAsia"/>
                <w:szCs w:val="21"/>
              </w:rPr>
              <w:t>刚、龚文引、王茂才</w:t>
            </w:r>
          </w:p>
        </w:tc>
      </w:tr>
      <w:tr w:rsidR="00FB1A40" w:rsidRPr="00A63502" w:rsidTr="004C13F9">
        <w:trPr>
          <w:trHeight w:val="4522"/>
          <w:jc w:val="center"/>
        </w:trPr>
        <w:tc>
          <w:tcPr>
            <w:tcW w:w="677" w:type="dxa"/>
            <w:vAlign w:val="center"/>
          </w:tcPr>
          <w:p w:rsidR="00FB1A40" w:rsidRPr="00A63502" w:rsidRDefault="00FB1A40" w:rsidP="00FB1A40">
            <w:pPr>
              <w:jc w:val="center"/>
              <w:rPr>
                <w:rFonts w:ascii="Times New Roman" w:hAnsi="Times New Roman"/>
                <w:sz w:val="24"/>
              </w:rPr>
            </w:pPr>
            <w:r w:rsidRPr="00A63502">
              <w:rPr>
                <w:rFonts w:ascii="Times New Roman" w:hAnsi="Times New Roman"/>
                <w:sz w:val="24"/>
              </w:rPr>
              <w:lastRenderedPageBreak/>
              <w:t>6</w:t>
            </w:r>
          </w:p>
        </w:tc>
        <w:tc>
          <w:tcPr>
            <w:tcW w:w="1969" w:type="dxa"/>
            <w:vAlign w:val="center"/>
          </w:tcPr>
          <w:p w:rsidR="00FB1A40" w:rsidRPr="004C13F9" w:rsidRDefault="00FB1A40" w:rsidP="00FB1A40">
            <w:pPr>
              <w:jc w:val="center"/>
              <w:rPr>
                <w:rFonts w:ascii="Times New Roman" w:hAnsi="宋体"/>
              </w:rPr>
            </w:pPr>
            <w:r w:rsidRPr="004C13F9">
              <w:rPr>
                <w:rFonts w:ascii="Times New Roman" w:hAnsi="宋体"/>
              </w:rPr>
              <w:t>地质装备工程</w:t>
            </w:r>
          </w:p>
        </w:tc>
        <w:tc>
          <w:tcPr>
            <w:tcW w:w="3891" w:type="dxa"/>
            <w:vAlign w:val="center"/>
          </w:tcPr>
          <w:p w:rsidR="00FB1A40" w:rsidRPr="00FB1A40" w:rsidRDefault="00FB1A40" w:rsidP="00FB1A40">
            <w:pPr>
              <w:ind w:firstLine="420"/>
              <w:rPr>
                <w:rFonts w:ascii="Times New Roman" w:hAnsi="宋体"/>
              </w:rPr>
            </w:pPr>
            <w:r w:rsidRPr="00FB1A40">
              <w:rPr>
                <w:rFonts w:ascii="Times New Roman" w:hAnsi="宋体"/>
              </w:rPr>
              <w:t>本研究方向重点开展智能化钻探机械的理论、数值优化设计及测试控制方法的研究。研究特色体现在：深孔岩芯勘探钻机的机电特性、破岩机理、控制理论与方法研究、产品研发；海洋勘探设备与仪器的理论与技术方法研究；非开挖与定向钻进理论与技术方法研究；“大陆科学深钻”钻进自动提下钻机理与技术方法研究等方面。该方向研究的目的是为油气及矿产资源勘探、地质工程与地质灾害、环境监测与治理、市政建设、轨道交通建设、地热井施工等与国家经济建设相关的领域提供新的装备保障与支撑。</w:t>
            </w:r>
          </w:p>
        </w:tc>
        <w:tc>
          <w:tcPr>
            <w:tcW w:w="1797" w:type="dxa"/>
            <w:vAlign w:val="center"/>
          </w:tcPr>
          <w:p w:rsidR="00FB1A40" w:rsidRPr="006A5CBB" w:rsidRDefault="00FB1A40" w:rsidP="00FB1A40">
            <w:pPr>
              <w:jc w:val="center"/>
              <w:rPr>
                <w:rFonts w:ascii="Times New Roman" w:hAnsi="Times New Roman"/>
                <w:szCs w:val="21"/>
              </w:rPr>
            </w:pPr>
            <w:r w:rsidRPr="006A5CBB">
              <w:rPr>
                <w:rFonts w:ascii="Times New Roman" w:hAnsi="Times New Roman"/>
                <w:szCs w:val="21"/>
              </w:rPr>
              <w:t>丁华锋、王典洪、</w:t>
            </w:r>
          </w:p>
          <w:p w:rsidR="00FB1A40" w:rsidRPr="006A5CBB" w:rsidRDefault="00FB1A40" w:rsidP="00FB1A40">
            <w:pPr>
              <w:jc w:val="center"/>
              <w:rPr>
                <w:rFonts w:ascii="Times New Roman" w:hAnsi="Times New Roman"/>
                <w:szCs w:val="21"/>
              </w:rPr>
            </w:pPr>
            <w:r w:rsidRPr="006A5CBB">
              <w:rPr>
                <w:rFonts w:ascii="Times New Roman" w:hAnsi="Times New Roman"/>
                <w:szCs w:val="21"/>
              </w:rPr>
              <w:t>曾三友、文国军、</w:t>
            </w:r>
          </w:p>
          <w:p w:rsidR="00FB1A40" w:rsidRPr="006A5CBB" w:rsidRDefault="00FB1A40" w:rsidP="00FB1A40">
            <w:pPr>
              <w:jc w:val="center"/>
              <w:rPr>
                <w:rFonts w:ascii="Times New Roman" w:hAnsi="Times New Roman"/>
                <w:szCs w:val="21"/>
              </w:rPr>
            </w:pPr>
            <w:r w:rsidRPr="006A5CBB">
              <w:rPr>
                <w:rFonts w:ascii="Times New Roman" w:hAnsi="Times New Roman"/>
                <w:szCs w:val="21"/>
              </w:rPr>
              <w:t>熊蔡华、李</w:t>
            </w:r>
            <w:r w:rsidRPr="006A5CBB">
              <w:rPr>
                <w:rFonts w:ascii="Times New Roman" w:hAnsi="Times New Roman" w:hint="eastAsia"/>
                <w:szCs w:val="21"/>
              </w:rPr>
              <w:t xml:space="preserve">  </w:t>
            </w:r>
            <w:r w:rsidRPr="006A5CBB">
              <w:rPr>
                <w:rFonts w:ascii="Times New Roman" w:hAnsi="Times New Roman"/>
                <w:szCs w:val="21"/>
              </w:rPr>
              <w:t>波、</w:t>
            </w:r>
          </w:p>
          <w:p w:rsidR="00FB1A40" w:rsidRPr="006A5CBB" w:rsidRDefault="00FB1A40" w:rsidP="00FB1A40">
            <w:pPr>
              <w:jc w:val="center"/>
              <w:rPr>
                <w:rFonts w:ascii="Times New Roman" w:hAnsi="Times New Roman"/>
                <w:szCs w:val="21"/>
              </w:rPr>
            </w:pPr>
            <w:r w:rsidRPr="006A5CBB">
              <w:rPr>
                <w:rFonts w:ascii="Times New Roman" w:hAnsi="Times New Roman"/>
                <w:szCs w:val="21"/>
              </w:rPr>
              <w:t>饶建华、杨</w:t>
            </w:r>
            <w:r w:rsidRPr="006A5CBB">
              <w:rPr>
                <w:rFonts w:ascii="Times New Roman" w:hAnsi="Times New Roman" w:hint="eastAsia"/>
                <w:szCs w:val="21"/>
              </w:rPr>
              <w:t xml:space="preserve">  </w:t>
            </w:r>
            <w:r w:rsidRPr="006A5CBB">
              <w:rPr>
                <w:rFonts w:ascii="Times New Roman" w:hAnsi="Times New Roman"/>
                <w:szCs w:val="21"/>
              </w:rPr>
              <w:t>杰、</w:t>
            </w:r>
          </w:p>
          <w:p w:rsidR="00FB1A40" w:rsidRPr="006A5CBB" w:rsidRDefault="00FB1A40" w:rsidP="00FB1A40">
            <w:pPr>
              <w:jc w:val="center"/>
              <w:rPr>
                <w:rFonts w:ascii="Times New Roman" w:hAnsi="Times New Roman"/>
                <w:szCs w:val="21"/>
              </w:rPr>
            </w:pPr>
            <w:r w:rsidRPr="006A5CBB">
              <w:rPr>
                <w:rFonts w:ascii="Times New Roman" w:hAnsi="Times New Roman"/>
                <w:szCs w:val="21"/>
              </w:rPr>
              <w:t>黄田野、宋潮龙、</w:t>
            </w:r>
          </w:p>
          <w:p w:rsidR="00FB1A40" w:rsidRPr="006A5CBB" w:rsidRDefault="00FB1A40" w:rsidP="00FB1A40">
            <w:pPr>
              <w:jc w:val="center"/>
              <w:rPr>
                <w:rFonts w:ascii="Times New Roman" w:hAnsi="Times New Roman"/>
                <w:szCs w:val="21"/>
              </w:rPr>
            </w:pPr>
            <w:r w:rsidRPr="006A5CBB">
              <w:rPr>
                <w:rFonts w:ascii="Times New Roman" w:hAnsi="Times New Roman"/>
                <w:szCs w:val="21"/>
              </w:rPr>
              <w:t>陈分雄、罗</w:t>
            </w:r>
            <w:r w:rsidRPr="006A5CBB">
              <w:rPr>
                <w:rFonts w:ascii="Times New Roman" w:hAnsi="Times New Roman" w:hint="eastAsia"/>
                <w:szCs w:val="21"/>
              </w:rPr>
              <w:t xml:space="preserve">  </w:t>
            </w:r>
            <w:r w:rsidRPr="006A5CBB">
              <w:rPr>
                <w:rFonts w:ascii="Times New Roman" w:hAnsi="Times New Roman"/>
                <w:szCs w:val="21"/>
              </w:rPr>
              <w:t>杰</w:t>
            </w:r>
          </w:p>
        </w:tc>
      </w:tr>
      <w:tr w:rsidR="00FB1A40" w:rsidRPr="00A63502" w:rsidTr="004C13F9">
        <w:trPr>
          <w:trHeight w:val="5351"/>
          <w:jc w:val="center"/>
        </w:trPr>
        <w:tc>
          <w:tcPr>
            <w:tcW w:w="677" w:type="dxa"/>
            <w:vAlign w:val="center"/>
          </w:tcPr>
          <w:p w:rsidR="00FB1A40" w:rsidRPr="00A63502" w:rsidRDefault="00FB1A40" w:rsidP="00FB1A40">
            <w:pPr>
              <w:jc w:val="center"/>
              <w:rPr>
                <w:rFonts w:ascii="Times New Roman" w:hAnsi="Times New Roman"/>
                <w:sz w:val="24"/>
              </w:rPr>
            </w:pPr>
            <w:r w:rsidRPr="00A63502">
              <w:rPr>
                <w:rFonts w:ascii="Times New Roman" w:hAnsi="Times New Roman"/>
                <w:sz w:val="24"/>
              </w:rPr>
              <w:t>7</w:t>
            </w:r>
          </w:p>
        </w:tc>
        <w:tc>
          <w:tcPr>
            <w:tcW w:w="1969" w:type="dxa"/>
            <w:vAlign w:val="center"/>
          </w:tcPr>
          <w:p w:rsidR="00FB1A40" w:rsidRPr="004C13F9" w:rsidRDefault="00FB1A40" w:rsidP="00FB1A40">
            <w:pPr>
              <w:jc w:val="center"/>
              <w:rPr>
                <w:rFonts w:ascii="Times New Roman" w:hAnsi="宋体"/>
              </w:rPr>
            </w:pPr>
            <w:r w:rsidRPr="004C13F9">
              <w:rPr>
                <w:rFonts w:ascii="Times New Roman" w:hAnsi="宋体"/>
              </w:rPr>
              <w:t>控制系统与工程</w:t>
            </w:r>
          </w:p>
        </w:tc>
        <w:tc>
          <w:tcPr>
            <w:tcW w:w="3891" w:type="dxa"/>
            <w:vAlign w:val="center"/>
          </w:tcPr>
          <w:p w:rsidR="00FB1A40" w:rsidRPr="00FB1A40" w:rsidRDefault="00FB1A40" w:rsidP="00FB1A40">
            <w:pPr>
              <w:ind w:firstLine="420"/>
              <w:rPr>
                <w:rFonts w:ascii="Times New Roman" w:hAnsi="宋体"/>
              </w:rPr>
            </w:pPr>
            <w:r w:rsidRPr="00FB1A40">
              <w:rPr>
                <w:rFonts w:ascii="Times New Roman" w:hAnsi="宋体"/>
              </w:rPr>
              <w:t>面向国家在制造业和地质工程与地学信息产业领域的重大需求，依托自身前沿研究成果，围绕制造过程自动化、重大装备控制与智能化、地学信息处理中的重大科学问题和技术难题，开展基础理论和技术研究、自动化系统的研发与应用。主要研究领域包括：针对复杂系统控制的基本理论问题，开展先进控制理论与方法研究；面向复杂工程和大型装备中多源分布式参数检测、广域分布系统的协调优化与控制问题开展关键技术和应用研究；开展人工智能的基本理论、智能控制理论、智能优化研究，以及智能系统及装置的开发；面向地质工程装备与地学仪器中对智能仪器和测控系统的需求，开展装置设计、系统集成等研究。</w:t>
            </w:r>
          </w:p>
        </w:tc>
        <w:tc>
          <w:tcPr>
            <w:tcW w:w="1797" w:type="dxa"/>
            <w:vAlign w:val="center"/>
          </w:tcPr>
          <w:p w:rsidR="00FB1A40" w:rsidRPr="006A5CBB" w:rsidRDefault="00FB1A40" w:rsidP="00FB1A40">
            <w:pPr>
              <w:jc w:val="center"/>
              <w:rPr>
                <w:rFonts w:ascii="Times New Roman" w:hAnsi="Times New Roman"/>
                <w:szCs w:val="21"/>
              </w:rPr>
            </w:pPr>
            <w:r w:rsidRPr="006A5CBB">
              <w:rPr>
                <w:rFonts w:ascii="Times New Roman" w:hAnsi="Times New Roman"/>
                <w:szCs w:val="21"/>
              </w:rPr>
              <w:t>何</w:t>
            </w:r>
            <w:r w:rsidRPr="006A5CBB">
              <w:rPr>
                <w:rFonts w:ascii="Times New Roman" w:hAnsi="Times New Roman" w:hint="eastAsia"/>
                <w:szCs w:val="21"/>
              </w:rPr>
              <w:t xml:space="preserve">  </w:t>
            </w:r>
            <w:r w:rsidRPr="006A5CBB">
              <w:rPr>
                <w:rFonts w:ascii="Times New Roman" w:hAnsi="Times New Roman"/>
                <w:szCs w:val="21"/>
              </w:rPr>
              <w:t>勇、佘锦华、赖旭芝、吴</w:t>
            </w:r>
            <w:r w:rsidRPr="006A5CBB">
              <w:rPr>
                <w:rFonts w:ascii="Times New Roman" w:hAnsi="Times New Roman" w:hint="eastAsia"/>
                <w:szCs w:val="21"/>
              </w:rPr>
              <w:t xml:space="preserve"> </w:t>
            </w:r>
            <w:r>
              <w:rPr>
                <w:rFonts w:ascii="Times New Roman" w:hAnsi="Times New Roman"/>
                <w:szCs w:val="21"/>
              </w:rPr>
              <w:t xml:space="preserve"> </w:t>
            </w:r>
            <w:r w:rsidRPr="006A5CBB">
              <w:rPr>
                <w:rFonts w:ascii="Times New Roman" w:hAnsi="Times New Roman"/>
                <w:szCs w:val="21"/>
              </w:rPr>
              <w:t>敏、曹卫华、牛瑞卿、熊永华、董浩斌、陈</w:t>
            </w:r>
            <w:r w:rsidRPr="006A5CBB">
              <w:rPr>
                <w:rFonts w:ascii="Times New Roman" w:hAnsi="Times New Roman" w:hint="eastAsia"/>
                <w:szCs w:val="21"/>
              </w:rPr>
              <w:t xml:space="preserve">  </w:t>
            </w:r>
            <w:r w:rsidRPr="006A5CBB">
              <w:rPr>
                <w:rFonts w:ascii="Times New Roman" w:hAnsi="Times New Roman"/>
                <w:szCs w:val="21"/>
              </w:rPr>
              <w:t>鑫、段隆臣、</w:t>
            </w:r>
          </w:p>
          <w:p w:rsidR="00FB1A40" w:rsidRPr="006A5CBB" w:rsidRDefault="00FB1A40" w:rsidP="00FB1A40">
            <w:pPr>
              <w:jc w:val="center"/>
              <w:rPr>
                <w:rFonts w:ascii="Times New Roman" w:hAnsi="Times New Roman"/>
                <w:szCs w:val="21"/>
              </w:rPr>
            </w:pPr>
            <w:r w:rsidRPr="006A5CBB">
              <w:rPr>
                <w:rFonts w:ascii="Times New Roman" w:hAnsi="Times New Roman"/>
                <w:szCs w:val="21"/>
              </w:rPr>
              <w:t>李长河</w:t>
            </w:r>
          </w:p>
        </w:tc>
      </w:tr>
    </w:tbl>
    <w:p w:rsidR="00FB1A40" w:rsidRDefault="00FB1A40" w:rsidP="00FB1A40">
      <w:pPr>
        <w:rPr>
          <w:rFonts w:ascii="Times New Roman" w:hAnsi="Times New Roman"/>
          <w:caps/>
        </w:rPr>
      </w:pPr>
      <w:r w:rsidRPr="00A63502">
        <w:rPr>
          <w:rFonts w:ascii="Times New Roman" w:hAnsi="Times New Roman"/>
          <w:caps/>
        </w:rPr>
        <w:t>注：本表不够可加页，每个一级学科的学科方向一般不少于</w:t>
      </w:r>
      <w:r w:rsidRPr="00A63502">
        <w:rPr>
          <w:rFonts w:ascii="Times New Roman" w:hAnsi="Times New Roman"/>
          <w:caps/>
        </w:rPr>
        <w:t>3</w:t>
      </w:r>
      <w:r w:rsidRPr="00A63502">
        <w:rPr>
          <w:rFonts w:ascii="Times New Roman" w:hAnsi="Times New Roman"/>
          <w:caps/>
        </w:rPr>
        <w:t>个。</w:t>
      </w:r>
    </w:p>
    <w:p w:rsidR="00FB1A40" w:rsidRDefault="00FB1A40" w:rsidP="00FB1A40">
      <w:pPr>
        <w:widowControl/>
        <w:jc w:val="left"/>
        <w:rPr>
          <w:rFonts w:ascii="Times New Roman" w:hAnsi="Times New Roman"/>
          <w:caps/>
        </w:rPr>
      </w:pPr>
      <w:r>
        <w:rPr>
          <w:rFonts w:ascii="Times New Roman" w:hAnsi="Times New Roman"/>
          <w:caps/>
        </w:rPr>
        <w:br w:type="page"/>
      </w:r>
    </w:p>
    <w:p w:rsidR="00D82866" w:rsidRPr="00C427B3" w:rsidRDefault="00D82866" w:rsidP="00D82866">
      <w:pPr>
        <w:jc w:val="left"/>
        <w:outlineLvl w:val="0"/>
        <w:rPr>
          <w:rFonts w:eastAsia="楷体_GB2312"/>
          <w:b/>
          <w:color w:val="000000"/>
          <w:sz w:val="24"/>
        </w:rPr>
      </w:pPr>
      <w:r>
        <w:rPr>
          <w:rFonts w:eastAsia="楷体_GB2312" w:hint="eastAsia"/>
          <w:b/>
          <w:color w:val="000000"/>
          <w:sz w:val="24"/>
        </w:rPr>
        <w:lastRenderedPageBreak/>
        <w:t>三、</w:t>
      </w:r>
      <w:r w:rsidRPr="00C427B3">
        <w:rPr>
          <w:rFonts w:eastAsia="楷体_GB2312" w:hint="eastAsia"/>
          <w:b/>
          <w:color w:val="000000"/>
          <w:sz w:val="24"/>
        </w:rPr>
        <w:t>培养目标与学习年限</w:t>
      </w:r>
    </w:p>
    <w:tbl>
      <w:tblPr>
        <w:tblW w:w="8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26"/>
      </w:tblGrid>
      <w:tr w:rsidR="003B2729" w:rsidTr="005467C0">
        <w:trPr>
          <w:trHeight w:val="10159"/>
          <w:jc w:val="center"/>
        </w:trPr>
        <w:tc>
          <w:tcPr>
            <w:tcW w:w="8326" w:type="dxa"/>
          </w:tcPr>
          <w:p w:rsidR="003B2729" w:rsidRDefault="00E71573">
            <w:pPr>
              <w:rPr>
                <w:color w:val="000000"/>
                <w:szCs w:val="21"/>
              </w:rPr>
            </w:pPr>
            <w:r>
              <w:rPr>
                <w:rFonts w:hint="eastAsia"/>
                <w:color w:val="000000"/>
                <w:szCs w:val="21"/>
              </w:rPr>
              <w:t>培养目标：（结合教育部的有关规定（高教法、学位条例及其暂行实施办法）和其他院校相关学科培养要求，对研究生在思想品德、基础理论、专业知识、独立工作能力、实验动手能力、创新能力等方面提出要求，特别是体现本学科的特定要求。）</w:t>
            </w:r>
          </w:p>
          <w:p w:rsidR="00E21A4A" w:rsidRPr="004C13F9" w:rsidRDefault="00E21A4A">
            <w:pPr>
              <w:pStyle w:val="a3"/>
              <w:ind w:firstLine="486"/>
              <w:rPr>
                <w:rFonts w:ascii="Times New Roman"/>
                <w:sz w:val="21"/>
                <w:szCs w:val="21"/>
              </w:rPr>
            </w:pPr>
          </w:p>
          <w:p w:rsidR="004C13F9" w:rsidRPr="004C13F9" w:rsidRDefault="004C13F9" w:rsidP="004C13F9">
            <w:pPr>
              <w:pStyle w:val="a3"/>
              <w:ind w:firstLine="486"/>
              <w:rPr>
                <w:rFonts w:ascii="Times New Roman"/>
                <w:sz w:val="21"/>
                <w:szCs w:val="21"/>
              </w:rPr>
            </w:pPr>
            <w:r w:rsidRPr="004C13F9">
              <w:rPr>
                <w:rFonts w:ascii="Times New Roman"/>
                <w:sz w:val="21"/>
                <w:szCs w:val="21"/>
              </w:rPr>
              <w:t>本学科的人才培养始终坚持</w:t>
            </w:r>
            <w:r w:rsidRPr="004C13F9">
              <w:rPr>
                <w:rFonts w:ascii="Times New Roman"/>
                <w:sz w:val="21"/>
                <w:szCs w:val="21"/>
              </w:rPr>
              <w:t>“</w:t>
            </w:r>
            <w:r w:rsidRPr="004C13F9">
              <w:rPr>
                <w:rFonts w:ascii="Times New Roman"/>
                <w:sz w:val="21"/>
                <w:szCs w:val="21"/>
              </w:rPr>
              <w:t>面向国家重大需求、面向国际地球科学和技术前沿</w:t>
            </w:r>
            <w:r w:rsidRPr="004C13F9">
              <w:rPr>
                <w:rFonts w:ascii="Times New Roman"/>
                <w:sz w:val="21"/>
                <w:szCs w:val="21"/>
              </w:rPr>
              <w:t>”</w:t>
            </w:r>
            <w:r w:rsidRPr="004C13F9">
              <w:rPr>
                <w:rFonts w:ascii="Times New Roman"/>
                <w:sz w:val="21"/>
                <w:szCs w:val="21"/>
              </w:rPr>
              <w:t>的指导思想，培养具有科学精神和较强的创新能力，以及扎实的基础科学和地球科学的理论知识，系统掌握地质资源与地质工程相关研究方向坚实而宽广的专业基础知识，掌握本学科所涉及的地质调查和矿产勘查评价、工程地质体勘察与评价、地球探测与对地观测、信息分析与数值模拟等方法和技术，能创新地运用本学科理论和方法探索前沿科学问题和解决重大技术难题，能独立从事本学科相关领域的科学研究、技术研发、管理及教学的创新型科技人才及高层次工程技术人才。具体要求做到：</w:t>
            </w:r>
          </w:p>
          <w:p w:rsidR="004C13F9" w:rsidRPr="004C13F9" w:rsidRDefault="004C13F9" w:rsidP="004C13F9">
            <w:pPr>
              <w:pStyle w:val="a3"/>
              <w:ind w:firstLine="486"/>
              <w:rPr>
                <w:rFonts w:ascii="Times New Roman"/>
                <w:sz w:val="21"/>
                <w:szCs w:val="21"/>
              </w:rPr>
            </w:pPr>
            <w:r w:rsidRPr="004C13F9">
              <w:rPr>
                <w:rFonts w:ascii="Times New Roman"/>
                <w:sz w:val="21"/>
                <w:szCs w:val="21"/>
              </w:rPr>
              <w:t>1</w:t>
            </w:r>
            <w:r w:rsidRPr="004C13F9">
              <w:rPr>
                <w:rFonts w:ascii="Times New Roman"/>
                <w:sz w:val="21"/>
                <w:szCs w:val="21"/>
              </w:rPr>
              <w:t>．努力学习马克思列宁主义、毛泽东思想、邓小平理论和</w:t>
            </w:r>
            <w:r w:rsidRPr="004C13F9">
              <w:rPr>
                <w:rFonts w:ascii="Times New Roman"/>
                <w:sz w:val="21"/>
                <w:szCs w:val="21"/>
              </w:rPr>
              <w:t>“</w:t>
            </w:r>
            <w:r w:rsidRPr="004C13F9">
              <w:rPr>
                <w:rFonts w:ascii="Times New Roman"/>
                <w:sz w:val="21"/>
                <w:szCs w:val="21"/>
              </w:rPr>
              <w:t>三个代表</w:t>
            </w:r>
            <w:r w:rsidRPr="004C13F9">
              <w:rPr>
                <w:rFonts w:ascii="Times New Roman"/>
                <w:sz w:val="21"/>
                <w:szCs w:val="21"/>
              </w:rPr>
              <w:t>”</w:t>
            </w:r>
            <w:r w:rsidRPr="004C13F9">
              <w:rPr>
                <w:rFonts w:ascii="Times New Roman"/>
                <w:sz w:val="21"/>
                <w:szCs w:val="21"/>
              </w:rPr>
              <w:t>重要思想的基本原理，坚持四项基本原则，拥护中国共产党，热爱祖国、遵纪守法、品德优良、学风严谨，诚实守信，恪守学术道德规范，具有追求真理和献身于科学事业的敬业精神，有高尚的科学道德和创新精神，能积极为社会主义现代化建设服务。</w:t>
            </w:r>
          </w:p>
          <w:p w:rsidR="004C13F9" w:rsidRPr="004C13F9" w:rsidRDefault="004C13F9" w:rsidP="004C13F9">
            <w:pPr>
              <w:pStyle w:val="a3"/>
              <w:ind w:firstLine="486"/>
              <w:rPr>
                <w:rFonts w:ascii="Times New Roman"/>
                <w:sz w:val="21"/>
                <w:szCs w:val="21"/>
              </w:rPr>
            </w:pPr>
            <w:r w:rsidRPr="004C13F9">
              <w:rPr>
                <w:rFonts w:ascii="Times New Roman"/>
                <w:sz w:val="21"/>
                <w:szCs w:val="21"/>
              </w:rPr>
              <w:t>2</w:t>
            </w:r>
            <w:r w:rsidRPr="004C13F9">
              <w:rPr>
                <w:rFonts w:ascii="Times New Roman"/>
                <w:sz w:val="21"/>
                <w:szCs w:val="21"/>
              </w:rPr>
              <w:t>．具有强烈的创新意识和活跃的学术思想，缜密的逻辑思维，对本学科具有浓厚学术兴趣，有致力于本学科学术研究的意愿；具有宽厚的基础理论和扎实的专业基础，拥有国际视野，善于发现和提出本学科前沿性问题或制约本行业发展的关键性技术问题；崇尚科学精神，在科学研究的过程中能吃苦耐劳，具备良好的团队协作精神，具有独立从事科学研究的能力，勇于开拓，敢于创新，能在科学或专门技术上取得创造性的成果。</w:t>
            </w:r>
          </w:p>
          <w:p w:rsidR="004C13F9" w:rsidRPr="004C13F9" w:rsidRDefault="004C13F9">
            <w:pPr>
              <w:pStyle w:val="a3"/>
              <w:ind w:firstLine="486"/>
              <w:rPr>
                <w:rFonts w:ascii="Times New Roman"/>
                <w:sz w:val="21"/>
                <w:szCs w:val="21"/>
              </w:rPr>
            </w:pPr>
            <w:r w:rsidRPr="004C13F9">
              <w:rPr>
                <w:rFonts w:ascii="Times New Roman"/>
                <w:sz w:val="21"/>
                <w:szCs w:val="21"/>
              </w:rPr>
              <w:t>3</w:t>
            </w:r>
            <w:r w:rsidRPr="004C13F9">
              <w:rPr>
                <w:rFonts w:ascii="Times New Roman"/>
                <w:sz w:val="21"/>
                <w:szCs w:val="21"/>
              </w:rPr>
              <w:t>．具有良好的语言和文字表达能力，能够熟练、正确、规范地运用汉语进行口头表述、撰写学术论文和著作的能力。掌握一门外国语，能够熟练地阅读本专业的外文资料，并具有一定的写作能力和发表高水平学术论文的能力，具有进行国际学术交流、表达学术思想、展示学术成果的能力。</w:t>
            </w:r>
          </w:p>
          <w:p w:rsidR="003B2729" w:rsidRDefault="003B2729">
            <w:pPr>
              <w:rPr>
                <w:b/>
                <w:color w:val="000000"/>
                <w:sz w:val="30"/>
              </w:rPr>
            </w:pPr>
          </w:p>
        </w:tc>
      </w:tr>
      <w:tr w:rsidR="003B2729" w:rsidTr="004C13F9">
        <w:trPr>
          <w:trHeight w:val="1975"/>
          <w:jc w:val="center"/>
        </w:trPr>
        <w:tc>
          <w:tcPr>
            <w:tcW w:w="8326" w:type="dxa"/>
          </w:tcPr>
          <w:p w:rsidR="003B2729" w:rsidRDefault="00E71573">
            <w:pPr>
              <w:rPr>
                <w:color w:val="000000"/>
              </w:rPr>
            </w:pPr>
            <w:r>
              <w:rPr>
                <w:rFonts w:hint="eastAsia"/>
                <w:color w:val="000000"/>
                <w:sz w:val="24"/>
              </w:rPr>
              <w:t>学习年限</w:t>
            </w:r>
            <w:r>
              <w:rPr>
                <w:rFonts w:hint="eastAsia"/>
                <w:color w:val="000000"/>
              </w:rPr>
              <w:t>：</w:t>
            </w:r>
          </w:p>
          <w:p w:rsidR="003B2729" w:rsidRPr="00E71573" w:rsidRDefault="003B2729" w:rsidP="00E71573">
            <w:pPr>
              <w:pStyle w:val="a3"/>
              <w:ind w:firstLine="486"/>
              <w:rPr>
                <w:szCs w:val="24"/>
              </w:rPr>
            </w:pPr>
          </w:p>
          <w:p w:rsidR="003B2729" w:rsidRPr="00E71573" w:rsidRDefault="00E71573" w:rsidP="00E71573">
            <w:pPr>
              <w:pStyle w:val="a3"/>
              <w:ind w:firstLine="486"/>
              <w:rPr>
                <w:szCs w:val="24"/>
              </w:rPr>
            </w:pPr>
            <w:r w:rsidRPr="00E71573">
              <w:rPr>
                <w:rFonts w:hint="eastAsia"/>
                <w:szCs w:val="24"/>
              </w:rPr>
              <w:t>实行</w:t>
            </w:r>
            <w:r w:rsidR="004B40C8">
              <w:rPr>
                <w:rFonts w:hint="eastAsia"/>
                <w:color w:val="000000"/>
                <w:szCs w:val="21"/>
              </w:rPr>
              <w:t>弹性修业年限，博士研究生的基本修业年限为</w:t>
            </w:r>
            <w:r w:rsidR="00CA59C6">
              <w:rPr>
                <w:rFonts w:hint="eastAsia"/>
                <w:color w:val="000000"/>
                <w:szCs w:val="21"/>
              </w:rPr>
              <w:t>4</w:t>
            </w:r>
            <w:r w:rsidR="004B40C8">
              <w:rPr>
                <w:rFonts w:hint="eastAsia"/>
                <w:color w:val="000000"/>
                <w:szCs w:val="21"/>
              </w:rPr>
              <w:t>年，最长不超过</w:t>
            </w:r>
            <w:r w:rsidR="004B40C8">
              <w:rPr>
                <w:color w:val="000000"/>
                <w:szCs w:val="21"/>
              </w:rPr>
              <w:t>7</w:t>
            </w:r>
            <w:r w:rsidR="004B40C8">
              <w:rPr>
                <w:rFonts w:hint="eastAsia"/>
                <w:color w:val="000000"/>
                <w:szCs w:val="21"/>
              </w:rPr>
              <w:t>年</w:t>
            </w:r>
            <w:r w:rsidRPr="00E71573">
              <w:rPr>
                <w:rFonts w:hint="eastAsia"/>
                <w:szCs w:val="24"/>
              </w:rPr>
              <w:t>。</w:t>
            </w:r>
          </w:p>
          <w:p w:rsidR="003B2729" w:rsidRPr="00877A5A" w:rsidRDefault="003B2729">
            <w:pPr>
              <w:rPr>
                <w:b/>
                <w:color w:val="000000"/>
                <w:sz w:val="30"/>
              </w:rPr>
            </w:pPr>
          </w:p>
        </w:tc>
      </w:tr>
    </w:tbl>
    <w:p w:rsidR="00D82866" w:rsidRDefault="00E71573" w:rsidP="00D82866">
      <w:pPr>
        <w:jc w:val="left"/>
        <w:outlineLvl w:val="0"/>
        <w:rPr>
          <w:rFonts w:eastAsia="楷体_GB2312"/>
          <w:b/>
          <w:color w:val="000000"/>
          <w:sz w:val="24"/>
        </w:rPr>
      </w:pPr>
      <w:r>
        <w:rPr>
          <w:color w:val="000000"/>
        </w:rPr>
        <w:br w:type="page"/>
      </w:r>
      <w:r w:rsidR="00D82866">
        <w:rPr>
          <w:rFonts w:eastAsia="楷体_GB2312" w:hint="eastAsia"/>
          <w:b/>
          <w:color w:val="000000"/>
          <w:sz w:val="24"/>
        </w:rPr>
        <w:lastRenderedPageBreak/>
        <w:t>四、课程设置（总学分要求：</w:t>
      </w:r>
      <w:r w:rsidR="00D82866" w:rsidRPr="00106247">
        <w:rPr>
          <w:rFonts w:eastAsia="楷体_GB2312" w:hint="eastAsia"/>
          <w:b/>
          <w:color w:val="000000"/>
          <w:sz w:val="24"/>
        </w:rPr>
        <w:t>硕博连读和直博生</w:t>
      </w:r>
      <w:r w:rsidR="00D82866" w:rsidRPr="00106247">
        <w:rPr>
          <w:rFonts w:eastAsia="楷体_GB2312"/>
          <w:b/>
          <w:color w:val="000000"/>
          <w:sz w:val="24"/>
        </w:rPr>
        <w:t>30</w:t>
      </w:r>
      <w:r w:rsidR="00D82866" w:rsidRPr="00106247">
        <w:rPr>
          <w:rFonts w:eastAsia="楷体_GB2312" w:hint="eastAsia"/>
          <w:b/>
          <w:color w:val="000000"/>
          <w:sz w:val="24"/>
        </w:rPr>
        <w:t>学分，申请考核、统考博士、提前攻博生</w:t>
      </w:r>
      <w:r w:rsidR="00D82866" w:rsidRPr="00106247">
        <w:rPr>
          <w:rFonts w:eastAsia="楷体_GB2312"/>
          <w:b/>
          <w:color w:val="000000"/>
          <w:sz w:val="24"/>
        </w:rPr>
        <w:t>18</w:t>
      </w:r>
      <w:r w:rsidR="00D82866" w:rsidRPr="00106247">
        <w:rPr>
          <w:rFonts w:eastAsia="楷体_GB2312" w:hint="eastAsia"/>
          <w:b/>
          <w:color w:val="000000"/>
          <w:sz w:val="24"/>
        </w:rPr>
        <w:t>学分</w:t>
      </w:r>
      <w:r w:rsidR="00D82866">
        <w:rPr>
          <w:rFonts w:eastAsia="楷体_GB2312" w:hint="eastAsia"/>
          <w:b/>
          <w:color w:val="000000"/>
          <w:sz w:val="24"/>
        </w:rPr>
        <w:t>）</w:t>
      </w:r>
    </w:p>
    <w:p w:rsidR="000C0180" w:rsidRDefault="000C0180">
      <w:pPr>
        <w:rPr>
          <w:rFonts w:ascii="Times New Roman" w:hAnsi="宋体"/>
          <w:color w:val="000000"/>
          <w:szCs w:val="21"/>
        </w:rPr>
      </w:pPr>
    </w:p>
    <w:p w:rsidR="003B2729" w:rsidRPr="00E71573" w:rsidRDefault="00E71573">
      <w:pPr>
        <w:rPr>
          <w:rFonts w:ascii="Times New Roman" w:hAnsi="Times New Roman"/>
          <w:color w:val="000000"/>
          <w:szCs w:val="21"/>
        </w:rPr>
      </w:pPr>
      <w:r w:rsidRPr="00E71573">
        <w:rPr>
          <w:rFonts w:ascii="Times New Roman" w:hAnsi="宋体"/>
          <w:color w:val="000000"/>
          <w:szCs w:val="21"/>
        </w:rPr>
        <w:t>学科代码：</w:t>
      </w:r>
      <w:r w:rsidRPr="00E71573">
        <w:rPr>
          <w:rFonts w:ascii="Times New Roman" w:hAnsi="Times New Roman"/>
          <w:color w:val="000000"/>
          <w:szCs w:val="21"/>
        </w:rPr>
        <w:t>0</w:t>
      </w:r>
      <w:r w:rsidR="00565AAD">
        <w:rPr>
          <w:rFonts w:ascii="Times New Roman" w:hAnsi="Times New Roman"/>
          <w:color w:val="000000"/>
          <w:szCs w:val="21"/>
        </w:rPr>
        <w:t>81802</w:t>
      </w:r>
    </w:p>
    <w:p w:rsidR="003B2729" w:rsidRDefault="00E71573">
      <w:pPr>
        <w:rPr>
          <w:rFonts w:ascii="Times New Roman" w:hAnsi="宋体"/>
          <w:color w:val="000000"/>
          <w:szCs w:val="21"/>
        </w:rPr>
      </w:pPr>
      <w:r w:rsidRPr="00E71573">
        <w:rPr>
          <w:rFonts w:ascii="Times New Roman" w:hAnsi="宋体"/>
          <w:color w:val="000000"/>
          <w:szCs w:val="21"/>
        </w:rPr>
        <w:t>学科名称：地球</w:t>
      </w:r>
      <w:r w:rsidR="00565AAD">
        <w:rPr>
          <w:rFonts w:ascii="Times New Roman" w:hAnsi="宋体" w:hint="eastAsia"/>
          <w:color w:val="000000"/>
          <w:szCs w:val="21"/>
        </w:rPr>
        <w:t>探测</w:t>
      </w:r>
      <w:r w:rsidR="00565AAD">
        <w:rPr>
          <w:rFonts w:ascii="Times New Roman" w:hAnsi="宋体"/>
          <w:color w:val="000000"/>
          <w:szCs w:val="21"/>
        </w:rPr>
        <w:t>与信息技术</w:t>
      </w:r>
    </w:p>
    <w:p w:rsidR="000C0180" w:rsidRDefault="000C0180">
      <w:pPr>
        <w:rPr>
          <w:rFonts w:ascii="Times New Roman" w:hAnsi="宋体"/>
          <w:color w:val="000000"/>
          <w:szCs w:val="21"/>
        </w:rPr>
      </w:pPr>
    </w:p>
    <w:tbl>
      <w:tblPr>
        <w:tblW w:w="8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9"/>
        <w:gridCol w:w="851"/>
        <w:gridCol w:w="850"/>
        <w:gridCol w:w="1503"/>
        <w:gridCol w:w="464"/>
        <w:gridCol w:w="464"/>
        <w:gridCol w:w="464"/>
        <w:gridCol w:w="1074"/>
        <w:gridCol w:w="1862"/>
      </w:tblGrid>
      <w:tr w:rsidR="00345CB0" w:rsidRPr="00E71573" w:rsidTr="00C502E1">
        <w:trPr>
          <w:trHeight w:val="1566"/>
          <w:jc w:val="center"/>
        </w:trPr>
        <w:tc>
          <w:tcPr>
            <w:tcW w:w="1640" w:type="dxa"/>
            <w:gridSpan w:val="2"/>
            <w:vAlign w:val="center"/>
          </w:tcPr>
          <w:p w:rsidR="00345CB0" w:rsidRPr="00E71573" w:rsidRDefault="00345CB0" w:rsidP="00E71573">
            <w:pPr>
              <w:jc w:val="center"/>
              <w:textAlignment w:val="baseline"/>
              <w:rPr>
                <w:b/>
                <w:bCs/>
                <w:color w:val="000000"/>
                <w:spacing w:val="1"/>
                <w:sz w:val="18"/>
                <w:szCs w:val="18"/>
              </w:rPr>
            </w:pPr>
            <w:r w:rsidRPr="00E71573">
              <w:rPr>
                <w:rFonts w:hint="eastAsia"/>
                <w:b/>
                <w:bCs/>
                <w:color w:val="000000"/>
                <w:spacing w:val="1"/>
                <w:sz w:val="18"/>
                <w:szCs w:val="18"/>
              </w:rPr>
              <w:t>类别</w:t>
            </w:r>
          </w:p>
        </w:tc>
        <w:tc>
          <w:tcPr>
            <w:tcW w:w="850" w:type="dxa"/>
            <w:vAlign w:val="center"/>
          </w:tcPr>
          <w:p w:rsidR="00345CB0" w:rsidRDefault="00345CB0" w:rsidP="00E71573">
            <w:pPr>
              <w:jc w:val="center"/>
              <w:textAlignment w:val="baseline"/>
              <w:rPr>
                <w:b/>
                <w:bCs/>
                <w:color w:val="000000"/>
                <w:spacing w:val="1"/>
                <w:sz w:val="18"/>
                <w:szCs w:val="18"/>
              </w:rPr>
            </w:pPr>
            <w:r w:rsidRPr="00E71573">
              <w:rPr>
                <w:rFonts w:hint="eastAsia"/>
                <w:b/>
                <w:bCs/>
                <w:color w:val="000000"/>
                <w:spacing w:val="1"/>
                <w:sz w:val="18"/>
                <w:szCs w:val="18"/>
              </w:rPr>
              <w:t>课程</w:t>
            </w:r>
          </w:p>
          <w:p w:rsidR="00345CB0" w:rsidRPr="00E71573" w:rsidRDefault="00345CB0" w:rsidP="00E71573">
            <w:pPr>
              <w:jc w:val="center"/>
              <w:textAlignment w:val="baseline"/>
              <w:rPr>
                <w:b/>
                <w:bCs/>
                <w:color w:val="000000"/>
                <w:spacing w:val="1"/>
                <w:sz w:val="18"/>
                <w:szCs w:val="18"/>
              </w:rPr>
            </w:pPr>
            <w:r w:rsidRPr="00E71573">
              <w:rPr>
                <w:rFonts w:hint="eastAsia"/>
                <w:b/>
                <w:bCs/>
                <w:color w:val="000000"/>
                <w:spacing w:val="1"/>
                <w:sz w:val="18"/>
                <w:szCs w:val="18"/>
              </w:rPr>
              <w:t>编号</w:t>
            </w:r>
          </w:p>
        </w:tc>
        <w:tc>
          <w:tcPr>
            <w:tcW w:w="1503" w:type="dxa"/>
            <w:vAlign w:val="center"/>
          </w:tcPr>
          <w:p w:rsidR="00345CB0" w:rsidRPr="00E71573" w:rsidRDefault="00345CB0" w:rsidP="00E71573">
            <w:pPr>
              <w:jc w:val="center"/>
              <w:textAlignment w:val="baseline"/>
              <w:rPr>
                <w:b/>
                <w:bCs/>
                <w:color w:val="000000"/>
                <w:spacing w:val="1"/>
                <w:sz w:val="18"/>
                <w:szCs w:val="18"/>
              </w:rPr>
            </w:pPr>
            <w:r w:rsidRPr="00E71573">
              <w:rPr>
                <w:rFonts w:hint="eastAsia"/>
                <w:b/>
                <w:bCs/>
                <w:color w:val="000000"/>
                <w:spacing w:val="1"/>
                <w:sz w:val="18"/>
                <w:szCs w:val="18"/>
              </w:rPr>
              <w:t>课程名称</w:t>
            </w:r>
          </w:p>
        </w:tc>
        <w:tc>
          <w:tcPr>
            <w:tcW w:w="464" w:type="dxa"/>
            <w:vAlign w:val="center"/>
          </w:tcPr>
          <w:p w:rsidR="00345CB0" w:rsidRPr="00E71573" w:rsidRDefault="00345CB0" w:rsidP="00E71573">
            <w:pPr>
              <w:jc w:val="center"/>
              <w:textAlignment w:val="baseline"/>
              <w:rPr>
                <w:b/>
                <w:bCs/>
                <w:color w:val="000000"/>
                <w:spacing w:val="1"/>
                <w:sz w:val="18"/>
                <w:szCs w:val="18"/>
              </w:rPr>
            </w:pPr>
            <w:r w:rsidRPr="00E71573">
              <w:rPr>
                <w:rFonts w:hint="eastAsia"/>
                <w:b/>
                <w:bCs/>
                <w:color w:val="000000"/>
                <w:spacing w:val="1"/>
                <w:sz w:val="18"/>
                <w:szCs w:val="18"/>
              </w:rPr>
              <w:t>学时</w:t>
            </w:r>
          </w:p>
        </w:tc>
        <w:tc>
          <w:tcPr>
            <w:tcW w:w="464" w:type="dxa"/>
            <w:vAlign w:val="center"/>
          </w:tcPr>
          <w:p w:rsidR="00345CB0" w:rsidRPr="00E71573" w:rsidRDefault="00345CB0" w:rsidP="00E71573">
            <w:pPr>
              <w:jc w:val="center"/>
              <w:textAlignment w:val="baseline"/>
              <w:rPr>
                <w:b/>
                <w:bCs/>
                <w:color w:val="000000"/>
                <w:spacing w:val="1"/>
                <w:sz w:val="18"/>
                <w:szCs w:val="18"/>
              </w:rPr>
            </w:pPr>
            <w:r w:rsidRPr="00E71573">
              <w:rPr>
                <w:rFonts w:hint="eastAsia"/>
                <w:b/>
                <w:bCs/>
                <w:color w:val="000000"/>
                <w:spacing w:val="1"/>
                <w:sz w:val="18"/>
                <w:szCs w:val="18"/>
              </w:rPr>
              <w:t>学分</w:t>
            </w:r>
          </w:p>
        </w:tc>
        <w:tc>
          <w:tcPr>
            <w:tcW w:w="464" w:type="dxa"/>
            <w:vAlign w:val="center"/>
          </w:tcPr>
          <w:p w:rsidR="00345CB0" w:rsidRPr="00E71573" w:rsidRDefault="00345CB0" w:rsidP="00E71573">
            <w:pPr>
              <w:jc w:val="center"/>
              <w:textAlignment w:val="baseline"/>
              <w:rPr>
                <w:b/>
                <w:bCs/>
                <w:color w:val="000000"/>
                <w:spacing w:val="1"/>
                <w:sz w:val="18"/>
                <w:szCs w:val="18"/>
              </w:rPr>
            </w:pPr>
            <w:r w:rsidRPr="00E71573">
              <w:rPr>
                <w:rFonts w:hint="eastAsia"/>
                <w:b/>
                <w:bCs/>
                <w:color w:val="000000"/>
                <w:spacing w:val="1"/>
                <w:sz w:val="18"/>
                <w:szCs w:val="18"/>
              </w:rPr>
              <w:t>开课学期</w:t>
            </w:r>
          </w:p>
        </w:tc>
        <w:tc>
          <w:tcPr>
            <w:tcW w:w="1074" w:type="dxa"/>
            <w:vAlign w:val="center"/>
          </w:tcPr>
          <w:p w:rsidR="00345CB0" w:rsidRPr="00E71573" w:rsidRDefault="00345CB0" w:rsidP="00E71573">
            <w:pPr>
              <w:jc w:val="center"/>
              <w:textAlignment w:val="baseline"/>
              <w:rPr>
                <w:b/>
                <w:bCs/>
                <w:color w:val="000000"/>
                <w:spacing w:val="1"/>
                <w:sz w:val="18"/>
                <w:szCs w:val="18"/>
              </w:rPr>
            </w:pPr>
            <w:r w:rsidRPr="00E71573">
              <w:rPr>
                <w:rFonts w:hint="eastAsia"/>
                <w:b/>
                <w:bCs/>
                <w:color w:val="000000"/>
                <w:spacing w:val="1"/>
                <w:sz w:val="18"/>
                <w:szCs w:val="18"/>
              </w:rPr>
              <w:t>开课单位</w:t>
            </w:r>
          </w:p>
        </w:tc>
        <w:tc>
          <w:tcPr>
            <w:tcW w:w="1862" w:type="dxa"/>
            <w:vAlign w:val="center"/>
          </w:tcPr>
          <w:p w:rsidR="00345CB0" w:rsidRPr="00E71573" w:rsidRDefault="00345CB0">
            <w:pPr>
              <w:jc w:val="center"/>
              <w:textAlignment w:val="baseline"/>
              <w:rPr>
                <w:b/>
                <w:bCs/>
                <w:color w:val="000000"/>
                <w:spacing w:val="1"/>
                <w:sz w:val="18"/>
                <w:szCs w:val="18"/>
              </w:rPr>
            </w:pPr>
            <w:r w:rsidRPr="00E71573">
              <w:rPr>
                <w:rFonts w:hint="eastAsia"/>
                <w:b/>
                <w:bCs/>
                <w:color w:val="000000"/>
                <w:spacing w:val="1"/>
                <w:sz w:val="18"/>
                <w:szCs w:val="18"/>
              </w:rPr>
              <w:t>备注</w:t>
            </w:r>
          </w:p>
        </w:tc>
      </w:tr>
      <w:tr w:rsidR="003B2729" w:rsidRPr="00E71573" w:rsidTr="00F91A7B">
        <w:trPr>
          <w:trHeight w:val="300"/>
          <w:jc w:val="center"/>
        </w:trPr>
        <w:tc>
          <w:tcPr>
            <w:tcW w:w="789" w:type="dxa"/>
            <w:vMerge w:val="restart"/>
            <w:vAlign w:val="center"/>
          </w:tcPr>
          <w:p w:rsidR="003B2729" w:rsidRPr="00E71573" w:rsidRDefault="00E71573">
            <w:pPr>
              <w:jc w:val="center"/>
              <w:textAlignment w:val="baseline"/>
              <w:rPr>
                <w:b/>
                <w:bCs/>
                <w:color w:val="000000"/>
                <w:spacing w:val="1"/>
                <w:sz w:val="18"/>
                <w:szCs w:val="18"/>
              </w:rPr>
            </w:pPr>
            <w:r w:rsidRPr="00E71573">
              <w:rPr>
                <w:rFonts w:hint="eastAsia"/>
                <w:b/>
                <w:bCs/>
                <w:color w:val="000000"/>
                <w:spacing w:val="1"/>
                <w:sz w:val="18"/>
                <w:szCs w:val="18"/>
              </w:rPr>
              <w:t>公共学位课</w:t>
            </w:r>
          </w:p>
          <w:p w:rsidR="003B2729" w:rsidRPr="00E71573" w:rsidRDefault="003B2729">
            <w:pPr>
              <w:jc w:val="center"/>
              <w:textAlignment w:val="baseline"/>
              <w:rPr>
                <w:b/>
                <w:bCs/>
                <w:color w:val="000000"/>
                <w:spacing w:val="1"/>
                <w:sz w:val="18"/>
                <w:szCs w:val="18"/>
              </w:rPr>
            </w:pPr>
          </w:p>
          <w:p w:rsidR="003B2729" w:rsidRPr="00E71573" w:rsidRDefault="00E71573">
            <w:pPr>
              <w:jc w:val="center"/>
              <w:textAlignment w:val="baseline"/>
              <w:rPr>
                <w:b/>
                <w:bCs/>
                <w:color w:val="000000"/>
                <w:spacing w:val="1"/>
                <w:sz w:val="18"/>
                <w:szCs w:val="18"/>
              </w:rPr>
            </w:pPr>
            <w:r w:rsidRPr="00E71573">
              <w:rPr>
                <w:b/>
                <w:bCs/>
                <w:color w:val="000000"/>
                <w:spacing w:val="1"/>
                <w:sz w:val="18"/>
                <w:szCs w:val="18"/>
              </w:rPr>
              <w:t>6</w:t>
            </w:r>
            <w:r w:rsidRPr="00E71573">
              <w:rPr>
                <w:rFonts w:hint="eastAsia"/>
                <w:b/>
                <w:bCs/>
                <w:color w:val="000000"/>
                <w:spacing w:val="1"/>
                <w:sz w:val="18"/>
                <w:szCs w:val="18"/>
              </w:rPr>
              <w:t>学分</w:t>
            </w:r>
          </w:p>
        </w:tc>
        <w:tc>
          <w:tcPr>
            <w:tcW w:w="851" w:type="dxa"/>
            <w:vAlign w:val="center"/>
          </w:tcPr>
          <w:p w:rsidR="003B2729" w:rsidRPr="00E71573" w:rsidRDefault="00E71573" w:rsidP="00E71573">
            <w:pPr>
              <w:jc w:val="center"/>
              <w:textAlignment w:val="baseline"/>
              <w:rPr>
                <w:b/>
                <w:bCs/>
                <w:color w:val="000000"/>
                <w:spacing w:val="1"/>
                <w:sz w:val="18"/>
                <w:szCs w:val="18"/>
              </w:rPr>
            </w:pPr>
            <w:r w:rsidRPr="00E71573">
              <w:rPr>
                <w:rFonts w:hint="eastAsia"/>
                <w:b/>
                <w:bCs/>
                <w:color w:val="000000"/>
                <w:spacing w:val="1"/>
                <w:sz w:val="18"/>
                <w:szCs w:val="18"/>
              </w:rPr>
              <w:t>外语课</w:t>
            </w:r>
          </w:p>
        </w:tc>
        <w:tc>
          <w:tcPr>
            <w:tcW w:w="850" w:type="dxa"/>
            <w:vAlign w:val="center"/>
          </w:tcPr>
          <w:p w:rsidR="003B2729" w:rsidRPr="00E71573" w:rsidRDefault="007D2A07" w:rsidP="00E71573">
            <w:pPr>
              <w:widowControl/>
              <w:jc w:val="center"/>
              <w:textAlignment w:val="center"/>
              <w:rPr>
                <w:rFonts w:ascii="宋体" w:hAnsi="宋体" w:cs="宋体"/>
                <w:color w:val="000000"/>
                <w:sz w:val="18"/>
                <w:szCs w:val="18"/>
              </w:rPr>
            </w:pPr>
            <w:r w:rsidRPr="007D2A07">
              <w:rPr>
                <w:rFonts w:ascii="宋体" w:hAnsi="宋体" w:cs="宋体"/>
                <w:color w:val="000000"/>
                <w:kern w:val="0"/>
                <w:sz w:val="18"/>
                <w:szCs w:val="18"/>
              </w:rPr>
              <w:t>B060003</w:t>
            </w:r>
          </w:p>
        </w:tc>
        <w:tc>
          <w:tcPr>
            <w:tcW w:w="1503" w:type="dxa"/>
            <w:vAlign w:val="center"/>
          </w:tcPr>
          <w:p w:rsidR="003B2729" w:rsidRPr="00E71573" w:rsidRDefault="00E71573" w:rsidP="00002DED">
            <w:pPr>
              <w:jc w:val="center"/>
              <w:rPr>
                <w:rFonts w:ascii="宋体" w:hAnsi="宋体" w:cs="宋体"/>
                <w:color w:val="000000"/>
                <w:sz w:val="18"/>
                <w:szCs w:val="18"/>
              </w:rPr>
            </w:pPr>
            <w:r w:rsidRPr="00E71573">
              <w:rPr>
                <w:rFonts w:ascii="宋体" w:hAnsi="宋体" w:cs="宋体" w:hint="eastAsia"/>
                <w:color w:val="000000"/>
                <w:sz w:val="18"/>
                <w:szCs w:val="18"/>
              </w:rPr>
              <w:t>专业英语写作与交流</w:t>
            </w:r>
            <w:r w:rsidR="007D2A07" w:rsidRPr="007D2A07">
              <w:rPr>
                <w:rFonts w:ascii="宋体" w:hAnsi="宋体" w:cs="宋体" w:hint="eastAsia"/>
                <w:color w:val="000000"/>
                <w:sz w:val="18"/>
                <w:szCs w:val="18"/>
              </w:rPr>
              <w:t>（地球</w:t>
            </w:r>
            <w:r w:rsidR="00002DED">
              <w:rPr>
                <w:rFonts w:ascii="宋体" w:hAnsi="宋体" w:cs="宋体" w:hint="eastAsia"/>
                <w:color w:val="000000"/>
                <w:sz w:val="18"/>
                <w:szCs w:val="18"/>
              </w:rPr>
              <w:t>探测</w:t>
            </w:r>
            <w:r w:rsidR="00002DED">
              <w:rPr>
                <w:rFonts w:ascii="宋体" w:hAnsi="宋体" w:cs="宋体"/>
                <w:color w:val="000000"/>
                <w:sz w:val="18"/>
                <w:szCs w:val="18"/>
              </w:rPr>
              <w:t>与信息技术</w:t>
            </w:r>
            <w:r w:rsidR="007D2A07" w:rsidRPr="007D2A07">
              <w:rPr>
                <w:rFonts w:ascii="宋体" w:hAnsi="宋体" w:cs="宋体" w:hint="eastAsia"/>
                <w:color w:val="000000"/>
                <w:sz w:val="18"/>
                <w:szCs w:val="18"/>
              </w:rPr>
              <w:t>）</w:t>
            </w:r>
          </w:p>
        </w:tc>
        <w:tc>
          <w:tcPr>
            <w:tcW w:w="464" w:type="dxa"/>
            <w:vAlign w:val="center"/>
          </w:tcPr>
          <w:p w:rsidR="003B2729" w:rsidRPr="00E71573" w:rsidRDefault="00E71573" w:rsidP="00E71573">
            <w:pPr>
              <w:jc w:val="center"/>
              <w:rPr>
                <w:rFonts w:ascii="宋体" w:hAnsi="宋体" w:cs="宋体"/>
                <w:color w:val="000000"/>
                <w:sz w:val="18"/>
                <w:szCs w:val="18"/>
              </w:rPr>
            </w:pPr>
            <w:r w:rsidRPr="00E71573">
              <w:rPr>
                <w:rFonts w:ascii="宋体" w:hAnsi="宋体" w:cs="宋体" w:hint="eastAsia"/>
                <w:color w:val="000000"/>
                <w:sz w:val="18"/>
                <w:szCs w:val="18"/>
              </w:rPr>
              <w:t>64</w:t>
            </w:r>
          </w:p>
        </w:tc>
        <w:tc>
          <w:tcPr>
            <w:tcW w:w="464" w:type="dxa"/>
            <w:vAlign w:val="center"/>
          </w:tcPr>
          <w:p w:rsidR="003B2729" w:rsidRPr="00E71573" w:rsidRDefault="00E71573" w:rsidP="00E71573">
            <w:pPr>
              <w:jc w:val="center"/>
              <w:rPr>
                <w:rFonts w:ascii="宋体" w:hAnsi="宋体" w:cs="宋体"/>
                <w:color w:val="000000"/>
                <w:sz w:val="18"/>
                <w:szCs w:val="18"/>
              </w:rPr>
            </w:pPr>
            <w:r w:rsidRPr="00E71573">
              <w:rPr>
                <w:rFonts w:ascii="宋体" w:hAnsi="宋体" w:cs="宋体" w:hint="eastAsia"/>
                <w:color w:val="000000"/>
                <w:sz w:val="18"/>
                <w:szCs w:val="18"/>
              </w:rPr>
              <w:t>4</w:t>
            </w:r>
          </w:p>
        </w:tc>
        <w:tc>
          <w:tcPr>
            <w:tcW w:w="464" w:type="dxa"/>
            <w:vAlign w:val="center"/>
          </w:tcPr>
          <w:p w:rsidR="003B2729" w:rsidRPr="00E71573" w:rsidRDefault="00E71573" w:rsidP="00E71573">
            <w:pPr>
              <w:jc w:val="center"/>
              <w:rPr>
                <w:rFonts w:ascii="宋体" w:hAnsi="宋体" w:cs="宋体"/>
                <w:color w:val="000000"/>
                <w:sz w:val="18"/>
                <w:szCs w:val="18"/>
              </w:rPr>
            </w:pPr>
            <w:r w:rsidRPr="00E71573">
              <w:rPr>
                <w:rFonts w:ascii="宋体" w:hAnsi="宋体" w:cs="宋体" w:hint="eastAsia"/>
                <w:color w:val="000000"/>
                <w:sz w:val="18"/>
                <w:szCs w:val="18"/>
              </w:rPr>
              <w:t>1</w:t>
            </w:r>
          </w:p>
        </w:tc>
        <w:tc>
          <w:tcPr>
            <w:tcW w:w="1074" w:type="dxa"/>
            <w:vAlign w:val="center"/>
          </w:tcPr>
          <w:p w:rsidR="003B2729" w:rsidRPr="00E71573" w:rsidRDefault="00E71573" w:rsidP="00E71573">
            <w:pPr>
              <w:jc w:val="center"/>
              <w:rPr>
                <w:rFonts w:ascii="宋体" w:hAnsi="宋体" w:cs="宋体"/>
                <w:color w:val="000000"/>
                <w:sz w:val="18"/>
                <w:szCs w:val="18"/>
              </w:rPr>
            </w:pPr>
            <w:r w:rsidRPr="00E71573">
              <w:rPr>
                <w:rFonts w:ascii="宋体" w:hAnsi="宋体" w:cs="宋体" w:hint="eastAsia"/>
                <w:color w:val="000000"/>
                <w:sz w:val="18"/>
                <w:szCs w:val="18"/>
              </w:rPr>
              <w:t>地空学院</w:t>
            </w:r>
          </w:p>
        </w:tc>
        <w:tc>
          <w:tcPr>
            <w:tcW w:w="1862" w:type="dxa"/>
            <w:vAlign w:val="center"/>
          </w:tcPr>
          <w:p w:rsidR="003B2729" w:rsidRPr="00E71573" w:rsidRDefault="00E71573" w:rsidP="00E71573">
            <w:pPr>
              <w:jc w:val="left"/>
              <w:rPr>
                <w:rFonts w:ascii="宋体" w:hAnsi="宋体" w:cs="宋体"/>
                <w:color w:val="000000"/>
                <w:sz w:val="18"/>
                <w:szCs w:val="18"/>
              </w:rPr>
            </w:pPr>
            <w:r w:rsidRPr="00E71573">
              <w:rPr>
                <w:rFonts w:ascii="宋体" w:hAnsi="宋体" w:cs="宋体" w:hint="eastAsia"/>
                <w:color w:val="000000"/>
                <w:sz w:val="18"/>
                <w:szCs w:val="18"/>
              </w:rPr>
              <w:t>必修，硕博连读生、直博生公共英语均只上博士英语课程。</w:t>
            </w:r>
          </w:p>
        </w:tc>
      </w:tr>
      <w:tr w:rsidR="00E71573" w:rsidRPr="00E71573" w:rsidTr="00F91A7B">
        <w:trPr>
          <w:trHeight w:val="798"/>
          <w:jc w:val="center"/>
        </w:trPr>
        <w:tc>
          <w:tcPr>
            <w:tcW w:w="789" w:type="dxa"/>
            <w:vMerge/>
            <w:vAlign w:val="center"/>
          </w:tcPr>
          <w:p w:rsidR="00E71573" w:rsidRPr="00E71573" w:rsidRDefault="00E71573">
            <w:pPr>
              <w:jc w:val="center"/>
              <w:textAlignment w:val="baseline"/>
              <w:rPr>
                <w:b/>
                <w:bCs/>
                <w:color w:val="000000"/>
                <w:spacing w:val="1"/>
                <w:sz w:val="18"/>
                <w:szCs w:val="18"/>
              </w:rPr>
            </w:pPr>
          </w:p>
        </w:tc>
        <w:tc>
          <w:tcPr>
            <w:tcW w:w="851" w:type="dxa"/>
            <w:vAlign w:val="center"/>
          </w:tcPr>
          <w:p w:rsidR="00E71573" w:rsidRPr="00E71573" w:rsidRDefault="00E71573" w:rsidP="00E71573">
            <w:pPr>
              <w:jc w:val="center"/>
              <w:textAlignment w:val="baseline"/>
              <w:rPr>
                <w:b/>
                <w:bCs/>
                <w:color w:val="000000"/>
                <w:spacing w:val="1"/>
                <w:sz w:val="18"/>
                <w:szCs w:val="18"/>
              </w:rPr>
            </w:pPr>
            <w:r w:rsidRPr="00E71573">
              <w:rPr>
                <w:rFonts w:hint="eastAsia"/>
                <w:b/>
                <w:bCs/>
                <w:color w:val="000000"/>
                <w:spacing w:val="1"/>
                <w:sz w:val="18"/>
                <w:szCs w:val="18"/>
              </w:rPr>
              <w:t>思政课</w:t>
            </w:r>
          </w:p>
        </w:tc>
        <w:tc>
          <w:tcPr>
            <w:tcW w:w="850" w:type="dxa"/>
            <w:vAlign w:val="center"/>
          </w:tcPr>
          <w:p w:rsidR="00E71573" w:rsidRPr="00E71573" w:rsidRDefault="007D2A07" w:rsidP="00E71573">
            <w:pPr>
              <w:widowControl/>
              <w:jc w:val="center"/>
              <w:textAlignment w:val="center"/>
              <w:rPr>
                <w:rFonts w:ascii="宋体" w:hAnsi="宋体" w:cs="宋体"/>
                <w:color w:val="000000"/>
                <w:sz w:val="18"/>
                <w:szCs w:val="18"/>
              </w:rPr>
            </w:pPr>
            <w:r w:rsidRPr="007D2A07">
              <w:rPr>
                <w:rFonts w:ascii="宋体" w:hAnsi="宋体" w:cs="宋体"/>
                <w:color w:val="000000"/>
                <w:sz w:val="18"/>
                <w:szCs w:val="18"/>
              </w:rPr>
              <w:t>B000001</w:t>
            </w:r>
          </w:p>
        </w:tc>
        <w:tc>
          <w:tcPr>
            <w:tcW w:w="1503" w:type="dxa"/>
            <w:vAlign w:val="center"/>
          </w:tcPr>
          <w:p w:rsidR="00E71573" w:rsidRPr="00E71573" w:rsidRDefault="00E71573" w:rsidP="00E71573">
            <w:pPr>
              <w:jc w:val="center"/>
              <w:rPr>
                <w:rFonts w:ascii="宋体" w:hAnsi="宋体" w:cs="宋体"/>
                <w:color w:val="000000"/>
                <w:sz w:val="18"/>
                <w:szCs w:val="18"/>
              </w:rPr>
            </w:pPr>
            <w:r w:rsidRPr="00E71573">
              <w:rPr>
                <w:rFonts w:ascii="宋体" w:hAnsi="宋体" w:cs="宋体" w:hint="eastAsia"/>
                <w:color w:val="000000"/>
                <w:sz w:val="18"/>
                <w:szCs w:val="18"/>
              </w:rPr>
              <w:t>中国马克思主义与当代</w:t>
            </w:r>
          </w:p>
        </w:tc>
        <w:tc>
          <w:tcPr>
            <w:tcW w:w="464" w:type="dxa"/>
            <w:vAlign w:val="center"/>
          </w:tcPr>
          <w:p w:rsidR="00E71573" w:rsidRPr="00E71573" w:rsidRDefault="00E71573" w:rsidP="00E71573">
            <w:pPr>
              <w:jc w:val="center"/>
              <w:rPr>
                <w:rFonts w:ascii="宋体" w:hAnsi="宋体" w:cs="宋体"/>
                <w:color w:val="000000"/>
                <w:sz w:val="18"/>
                <w:szCs w:val="18"/>
              </w:rPr>
            </w:pPr>
            <w:r w:rsidRPr="00E71573">
              <w:rPr>
                <w:rFonts w:ascii="宋体" w:hAnsi="宋体" w:cs="宋体" w:hint="eastAsia"/>
                <w:color w:val="000000"/>
                <w:sz w:val="18"/>
                <w:szCs w:val="18"/>
              </w:rPr>
              <w:t>32</w:t>
            </w:r>
          </w:p>
        </w:tc>
        <w:tc>
          <w:tcPr>
            <w:tcW w:w="464" w:type="dxa"/>
            <w:vAlign w:val="center"/>
          </w:tcPr>
          <w:p w:rsidR="00E71573" w:rsidRPr="00E71573" w:rsidRDefault="00E71573" w:rsidP="00E71573">
            <w:pPr>
              <w:jc w:val="center"/>
              <w:rPr>
                <w:rFonts w:ascii="宋体" w:hAnsi="宋体" w:cs="宋体"/>
                <w:color w:val="000000"/>
                <w:sz w:val="18"/>
                <w:szCs w:val="18"/>
              </w:rPr>
            </w:pPr>
            <w:r w:rsidRPr="00E71573">
              <w:rPr>
                <w:rFonts w:ascii="宋体" w:hAnsi="宋体" w:cs="宋体" w:hint="eastAsia"/>
                <w:color w:val="000000"/>
                <w:sz w:val="18"/>
                <w:szCs w:val="18"/>
              </w:rPr>
              <w:t>2</w:t>
            </w:r>
          </w:p>
        </w:tc>
        <w:tc>
          <w:tcPr>
            <w:tcW w:w="464" w:type="dxa"/>
            <w:vAlign w:val="center"/>
          </w:tcPr>
          <w:p w:rsidR="00E71573" w:rsidRPr="00E71573" w:rsidRDefault="00E71573" w:rsidP="00E71573">
            <w:pPr>
              <w:jc w:val="center"/>
              <w:rPr>
                <w:rFonts w:ascii="宋体" w:hAnsi="宋体" w:cs="宋体"/>
                <w:color w:val="000000"/>
                <w:sz w:val="18"/>
                <w:szCs w:val="18"/>
              </w:rPr>
            </w:pPr>
            <w:r w:rsidRPr="00E71573">
              <w:rPr>
                <w:rFonts w:ascii="宋体" w:hAnsi="宋体" w:cs="宋体" w:hint="eastAsia"/>
                <w:color w:val="000000"/>
                <w:sz w:val="18"/>
                <w:szCs w:val="18"/>
              </w:rPr>
              <w:t>1</w:t>
            </w:r>
          </w:p>
        </w:tc>
        <w:tc>
          <w:tcPr>
            <w:tcW w:w="1074" w:type="dxa"/>
            <w:vAlign w:val="center"/>
          </w:tcPr>
          <w:p w:rsidR="00E71573" w:rsidRPr="00E71573" w:rsidRDefault="00E71573" w:rsidP="00E71573">
            <w:pPr>
              <w:jc w:val="center"/>
              <w:rPr>
                <w:rFonts w:ascii="宋体" w:hAnsi="宋体" w:cs="宋体"/>
                <w:color w:val="000000"/>
                <w:sz w:val="18"/>
                <w:szCs w:val="18"/>
              </w:rPr>
            </w:pPr>
            <w:r w:rsidRPr="00E71573">
              <w:rPr>
                <w:rFonts w:ascii="宋体" w:hAnsi="宋体" w:cs="宋体" w:hint="eastAsia"/>
                <w:color w:val="000000"/>
                <w:sz w:val="18"/>
                <w:szCs w:val="18"/>
              </w:rPr>
              <w:t>马克思主义学院</w:t>
            </w:r>
          </w:p>
        </w:tc>
        <w:tc>
          <w:tcPr>
            <w:tcW w:w="1862" w:type="dxa"/>
            <w:vAlign w:val="center"/>
          </w:tcPr>
          <w:p w:rsidR="00E71573" w:rsidRPr="00E71573" w:rsidRDefault="00E71573">
            <w:pPr>
              <w:jc w:val="left"/>
              <w:rPr>
                <w:rFonts w:ascii="宋体" w:hAnsi="宋体" w:cs="宋体"/>
                <w:color w:val="000000"/>
                <w:sz w:val="18"/>
                <w:szCs w:val="18"/>
              </w:rPr>
            </w:pPr>
            <w:r w:rsidRPr="00E71573">
              <w:rPr>
                <w:rFonts w:ascii="宋体" w:hAnsi="宋体" w:cs="宋体" w:hint="eastAsia"/>
                <w:color w:val="000000"/>
                <w:sz w:val="18"/>
                <w:szCs w:val="18"/>
              </w:rPr>
              <w:t>必修，硕博连读生、直博生公共思政课均只上博士思政课程。</w:t>
            </w:r>
          </w:p>
        </w:tc>
      </w:tr>
      <w:tr w:rsidR="000C0180" w:rsidRPr="00E71573" w:rsidTr="00F91A7B">
        <w:trPr>
          <w:trHeight w:val="798"/>
          <w:jc w:val="center"/>
        </w:trPr>
        <w:tc>
          <w:tcPr>
            <w:tcW w:w="789" w:type="dxa"/>
            <w:vMerge w:val="restart"/>
            <w:vAlign w:val="center"/>
          </w:tcPr>
          <w:p w:rsidR="000C0180" w:rsidRPr="00E71573" w:rsidRDefault="000C0180">
            <w:pPr>
              <w:jc w:val="center"/>
              <w:textAlignment w:val="baseline"/>
              <w:rPr>
                <w:b/>
                <w:bCs/>
                <w:color w:val="000000"/>
                <w:spacing w:val="1"/>
                <w:sz w:val="18"/>
                <w:szCs w:val="18"/>
              </w:rPr>
            </w:pPr>
            <w:r w:rsidRPr="00E71573">
              <w:rPr>
                <w:rFonts w:hint="eastAsia"/>
                <w:b/>
                <w:bCs/>
                <w:color w:val="000000"/>
                <w:spacing w:val="1"/>
                <w:sz w:val="18"/>
                <w:szCs w:val="18"/>
              </w:rPr>
              <w:t>专业学位课</w:t>
            </w:r>
          </w:p>
          <w:p w:rsidR="000C0180" w:rsidRPr="00E71573" w:rsidRDefault="000C0180">
            <w:pPr>
              <w:jc w:val="center"/>
              <w:textAlignment w:val="baseline"/>
              <w:rPr>
                <w:b/>
                <w:bCs/>
                <w:color w:val="000000"/>
                <w:spacing w:val="1"/>
                <w:sz w:val="18"/>
                <w:szCs w:val="18"/>
              </w:rPr>
            </w:pPr>
          </w:p>
          <w:p w:rsidR="000C0180" w:rsidRPr="00E71573" w:rsidRDefault="000C0180">
            <w:pPr>
              <w:jc w:val="center"/>
              <w:textAlignment w:val="baseline"/>
              <w:rPr>
                <w:b/>
                <w:bCs/>
                <w:color w:val="000000"/>
                <w:spacing w:val="1"/>
                <w:sz w:val="18"/>
                <w:szCs w:val="18"/>
              </w:rPr>
            </w:pPr>
          </w:p>
          <w:p w:rsidR="000C0180" w:rsidRPr="00E71573" w:rsidRDefault="000C0180">
            <w:pPr>
              <w:jc w:val="center"/>
              <w:textAlignment w:val="baseline"/>
              <w:rPr>
                <w:b/>
                <w:bCs/>
                <w:color w:val="000000"/>
                <w:spacing w:val="1"/>
                <w:sz w:val="18"/>
                <w:szCs w:val="18"/>
              </w:rPr>
            </w:pPr>
            <w:r w:rsidRPr="00E71573">
              <w:rPr>
                <w:rFonts w:hint="eastAsia"/>
                <w:b/>
                <w:bCs/>
                <w:color w:val="000000"/>
                <w:spacing w:val="1"/>
                <w:sz w:val="18"/>
                <w:szCs w:val="18"/>
              </w:rPr>
              <w:t>硕博连读、直博生</w:t>
            </w:r>
            <w:r w:rsidRPr="00E71573">
              <w:rPr>
                <w:b/>
                <w:bCs/>
                <w:color w:val="000000"/>
                <w:spacing w:val="1"/>
                <w:sz w:val="18"/>
                <w:szCs w:val="18"/>
              </w:rPr>
              <w:t>≥24</w:t>
            </w:r>
            <w:r w:rsidRPr="00E71573">
              <w:rPr>
                <w:rFonts w:hint="eastAsia"/>
                <w:b/>
                <w:bCs/>
                <w:color w:val="000000"/>
                <w:spacing w:val="1"/>
                <w:sz w:val="18"/>
                <w:szCs w:val="18"/>
              </w:rPr>
              <w:t>学分</w:t>
            </w:r>
          </w:p>
          <w:p w:rsidR="000C0180" w:rsidRPr="00E71573" w:rsidRDefault="000C0180">
            <w:pPr>
              <w:jc w:val="center"/>
              <w:textAlignment w:val="baseline"/>
              <w:rPr>
                <w:b/>
                <w:bCs/>
                <w:color w:val="000000"/>
                <w:spacing w:val="1"/>
                <w:sz w:val="18"/>
                <w:szCs w:val="18"/>
              </w:rPr>
            </w:pPr>
          </w:p>
          <w:p w:rsidR="000C0180" w:rsidRPr="00E71573" w:rsidRDefault="000C0180">
            <w:pPr>
              <w:jc w:val="center"/>
              <w:textAlignment w:val="baseline"/>
              <w:rPr>
                <w:b/>
                <w:bCs/>
                <w:color w:val="000000"/>
                <w:spacing w:val="1"/>
                <w:sz w:val="18"/>
                <w:szCs w:val="18"/>
              </w:rPr>
            </w:pPr>
          </w:p>
          <w:p w:rsidR="000C0180" w:rsidRPr="00E71573" w:rsidRDefault="000C0180">
            <w:pPr>
              <w:jc w:val="center"/>
              <w:textAlignment w:val="baseline"/>
              <w:rPr>
                <w:b/>
                <w:bCs/>
                <w:color w:val="000000"/>
                <w:spacing w:val="1"/>
                <w:sz w:val="18"/>
                <w:szCs w:val="18"/>
              </w:rPr>
            </w:pPr>
            <w:r w:rsidRPr="00E71573">
              <w:rPr>
                <w:rFonts w:hint="eastAsia"/>
                <w:b/>
                <w:bCs/>
                <w:color w:val="000000"/>
                <w:spacing w:val="1"/>
                <w:sz w:val="18"/>
                <w:szCs w:val="18"/>
              </w:rPr>
              <w:t>提前攻博、申请考核、统考博士生</w:t>
            </w:r>
            <w:r w:rsidRPr="00E71573">
              <w:rPr>
                <w:b/>
                <w:bCs/>
                <w:color w:val="000000"/>
                <w:spacing w:val="1"/>
                <w:sz w:val="18"/>
                <w:szCs w:val="18"/>
              </w:rPr>
              <w:t>≥12</w:t>
            </w:r>
            <w:r w:rsidRPr="00E71573">
              <w:rPr>
                <w:rFonts w:hint="eastAsia"/>
                <w:b/>
                <w:bCs/>
                <w:color w:val="000000"/>
                <w:spacing w:val="1"/>
                <w:sz w:val="18"/>
                <w:szCs w:val="18"/>
              </w:rPr>
              <w:t>学</w:t>
            </w:r>
          </w:p>
        </w:tc>
        <w:tc>
          <w:tcPr>
            <w:tcW w:w="851" w:type="dxa"/>
            <w:vMerge w:val="restart"/>
            <w:vAlign w:val="center"/>
          </w:tcPr>
          <w:p w:rsidR="000C0180" w:rsidRPr="00E71573" w:rsidRDefault="000C0180" w:rsidP="00E71573">
            <w:pPr>
              <w:jc w:val="center"/>
              <w:textAlignment w:val="baseline"/>
              <w:rPr>
                <w:b/>
                <w:bCs/>
                <w:color w:val="000000"/>
                <w:spacing w:val="1"/>
                <w:sz w:val="18"/>
                <w:szCs w:val="18"/>
              </w:rPr>
            </w:pPr>
            <w:r w:rsidRPr="00E71573">
              <w:rPr>
                <w:rFonts w:hint="eastAsia"/>
                <w:b/>
                <w:bCs/>
                <w:color w:val="000000"/>
                <w:spacing w:val="1"/>
                <w:sz w:val="18"/>
                <w:szCs w:val="18"/>
              </w:rPr>
              <w:t>学位必修课</w:t>
            </w:r>
          </w:p>
          <w:p w:rsidR="000C0180" w:rsidRPr="00E71573" w:rsidRDefault="000C0180" w:rsidP="00E71573">
            <w:pPr>
              <w:jc w:val="center"/>
              <w:textAlignment w:val="baseline"/>
              <w:rPr>
                <w:b/>
                <w:bCs/>
                <w:color w:val="000000"/>
                <w:spacing w:val="1"/>
                <w:sz w:val="18"/>
                <w:szCs w:val="18"/>
              </w:rPr>
            </w:pPr>
            <w:r w:rsidRPr="00E71573">
              <w:rPr>
                <w:b/>
                <w:bCs/>
                <w:color w:val="000000"/>
                <w:spacing w:val="1"/>
                <w:sz w:val="18"/>
                <w:szCs w:val="18"/>
              </w:rPr>
              <w:t>≥12</w:t>
            </w:r>
            <w:r w:rsidRPr="00E71573">
              <w:rPr>
                <w:rFonts w:hint="eastAsia"/>
                <w:b/>
                <w:bCs/>
                <w:color w:val="000000"/>
                <w:spacing w:val="1"/>
                <w:sz w:val="18"/>
                <w:szCs w:val="18"/>
              </w:rPr>
              <w:t>学分</w:t>
            </w:r>
          </w:p>
        </w:tc>
        <w:tc>
          <w:tcPr>
            <w:tcW w:w="850" w:type="dxa"/>
            <w:vAlign w:val="center"/>
          </w:tcPr>
          <w:p w:rsidR="000C0180" w:rsidRPr="00E71573" w:rsidRDefault="007D2A07" w:rsidP="00E71573">
            <w:pPr>
              <w:widowControl/>
              <w:jc w:val="center"/>
              <w:textAlignment w:val="center"/>
              <w:rPr>
                <w:rFonts w:ascii="宋体" w:hAnsi="宋体" w:cs="宋体"/>
                <w:color w:val="000000"/>
                <w:sz w:val="18"/>
                <w:szCs w:val="18"/>
              </w:rPr>
            </w:pPr>
            <w:r w:rsidRPr="007D2A07">
              <w:rPr>
                <w:rFonts w:ascii="宋体" w:hAnsi="宋体" w:cs="宋体"/>
                <w:color w:val="000000"/>
                <w:sz w:val="18"/>
                <w:szCs w:val="18"/>
              </w:rPr>
              <w:t>B000004</w:t>
            </w:r>
          </w:p>
        </w:tc>
        <w:tc>
          <w:tcPr>
            <w:tcW w:w="1503"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科学方法论</w:t>
            </w:r>
          </w:p>
        </w:tc>
        <w:tc>
          <w:tcPr>
            <w:tcW w:w="464"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32</w:t>
            </w:r>
          </w:p>
        </w:tc>
        <w:tc>
          <w:tcPr>
            <w:tcW w:w="464"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2</w:t>
            </w:r>
          </w:p>
        </w:tc>
        <w:tc>
          <w:tcPr>
            <w:tcW w:w="464"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1</w:t>
            </w:r>
          </w:p>
        </w:tc>
        <w:tc>
          <w:tcPr>
            <w:tcW w:w="1074"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研究生院</w:t>
            </w:r>
          </w:p>
        </w:tc>
        <w:tc>
          <w:tcPr>
            <w:tcW w:w="1862" w:type="dxa"/>
            <w:vAlign w:val="center"/>
          </w:tcPr>
          <w:p w:rsidR="000C0180" w:rsidRPr="00E71573" w:rsidRDefault="000C0180">
            <w:pPr>
              <w:jc w:val="center"/>
              <w:rPr>
                <w:rFonts w:ascii="宋体" w:hAnsi="宋体" w:cs="宋体"/>
                <w:color w:val="000000"/>
                <w:sz w:val="18"/>
                <w:szCs w:val="18"/>
              </w:rPr>
            </w:pPr>
            <w:r w:rsidRPr="00E71573">
              <w:rPr>
                <w:rFonts w:ascii="宋体" w:hAnsi="宋体" w:cs="宋体" w:hint="eastAsia"/>
                <w:color w:val="000000"/>
                <w:sz w:val="18"/>
                <w:szCs w:val="18"/>
              </w:rPr>
              <w:t>必修</w:t>
            </w:r>
          </w:p>
        </w:tc>
      </w:tr>
      <w:tr w:rsidR="000C0180" w:rsidRPr="00E71573" w:rsidTr="00AE5331">
        <w:trPr>
          <w:trHeight w:val="798"/>
          <w:jc w:val="center"/>
        </w:trPr>
        <w:tc>
          <w:tcPr>
            <w:tcW w:w="789" w:type="dxa"/>
            <w:vMerge/>
            <w:vAlign w:val="center"/>
          </w:tcPr>
          <w:p w:rsidR="000C0180" w:rsidRPr="00E71573" w:rsidRDefault="000C0180">
            <w:pPr>
              <w:jc w:val="center"/>
              <w:textAlignment w:val="baseline"/>
              <w:rPr>
                <w:b/>
                <w:bCs/>
                <w:color w:val="000000"/>
                <w:spacing w:val="1"/>
                <w:sz w:val="18"/>
                <w:szCs w:val="18"/>
              </w:rPr>
            </w:pPr>
          </w:p>
        </w:tc>
        <w:tc>
          <w:tcPr>
            <w:tcW w:w="851" w:type="dxa"/>
            <w:vMerge/>
            <w:vAlign w:val="center"/>
          </w:tcPr>
          <w:p w:rsidR="000C0180" w:rsidRPr="00E71573" w:rsidRDefault="000C0180" w:rsidP="00E71573">
            <w:pPr>
              <w:jc w:val="center"/>
              <w:textAlignment w:val="baseline"/>
              <w:rPr>
                <w:b/>
                <w:bCs/>
                <w:color w:val="000000"/>
                <w:spacing w:val="1"/>
                <w:sz w:val="18"/>
                <w:szCs w:val="18"/>
              </w:rPr>
            </w:pPr>
          </w:p>
        </w:tc>
        <w:tc>
          <w:tcPr>
            <w:tcW w:w="850" w:type="dxa"/>
            <w:vAlign w:val="center"/>
          </w:tcPr>
          <w:p w:rsidR="000C0180" w:rsidRPr="00E71573" w:rsidRDefault="007D2A07" w:rsidP="00565AAD">
            <w:pPr>
              <w:widowControl/>
              <w:jc w:val="center"/>
              <w:textAlignment w:val="center"/>
              <w:rPr>
                <w:rFonts w:ascii="宋体" w:hAnsi="宋体" w:cs="宋体"/>
                <w:color w:val="000000"/>
                <w:sz w:val="18"/>
                <w:szCs w:val="18"/>
              </w:rPr>
            </w:pPr>
            <w:r w:rsidRPr="007D2A07">
              <w:rPr>
                <w:rStyle w:val="font11"/>
                <w:rFonts w:hint="default"/>
                <w:sz w:val="18"/>
                <w:szCs w:val="18"/>
              </w:rPr>
              <w:t>B06000</w:t>
            </w:r>
            <w:r w:rsidR="00565AAD">
              <w:rPr>
                <w:rStyle w:val="font11"/>
                <w:rFonts w:hint="default"/>
                <w:sz w:val="18"/>
                <w:szCs w:val="18"/>
              </w:rPr>
              <w:t>1</w:t>
            </w:r>
          </w:p>
        </w:tc>
        <w:tc>
          <w:tcPr>
            <w:tcW w:w="1503" w:type="dxa"/>
            <w:vAlign w:val="center"/>
          </w:tcPr>
          <w:p w:rsidR="000C0180" w:rsidRPr="00E71573" w:rsidRDefault="0021480E" w:rsidP="0021480E">
            <w:pPr>
              <w:jc w:val="center"/>
              <w:rPr>
                <w:rFonts w:ascii="宋体" w:hAnsi="宋体" w:cs="宋体"/>
                <w:color w:val="000000"/>
                <w:sz w:val="18"/>
                <w:szCs w:val="18"/>
              </w:rPr>
            </w:pPr>
            <w:r w:rsidRPr="0021480E">
              <w:rPr>
                <w:rFonts w:ascii="宋体" w:hAnsi="宋体" w:cs="宋体"/>
                <w:color w:val="000000"/>
                <w:sz w:val="18"/>
                <w:szCs w:val="18"/>
              </w:rPr>
              <w:t>地球探测与信息技术</w:t>
            </w:r>
            <w:r w:rsidR="000C0180" w:rsidRPr="00E71573">
              <w:rPr>
                <w:rFonts w:ascii="宋体" w:hAnsi="宋体" w:cs="宋体" w:hint="eastAsia"/>
                <w:color w:val="000000"/>
                <w:sz w:val="18"/>
                <w:szCs w:val="18"/>
              </w:rPr>
              <w:t>前沿</w:t>
            </w:r>
          </w:p>
        </w:tc>
        <w:tc>
          <w:tcPr>
            <w:tcW w:w="464"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64</w:t>
            </w:r>
          </w:p>
        </w:tc>
        <w:tc>
          <w:tcPr>
            <w:tcW w:w="464"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4</w:t>
            </w:r>
          </w:p>
        </w:tc>
        <w:tc>
          <w:tcPr>
            <w:tcW w:w="464" w:type="dxa"/>
            <w:vAlign w:val="center"/>
          </w:tcPr>
          <w:p w:rsidR="000C0180" w:rsidRPr="00E71573" w:rsidRDefault="000C0180" w:rsidP="00E71573">
            <w:pPr>
              <w:jc w:val="center"/>
              <w:rPr>
                <w:rFonts w:ascii="宋体" w:eastAsia="PMingLiU" w:hAnsi="宋体" w:cs="宋体"/>
                <w:color w:val="000000"/>
                <w:sz w:val="18"/>
                <w:szCs w:val="18"/>
                <w:lang w:eastAsia="zh-TW"/>
              </w:rPr>
            </w:pPr>
            <w:r w:rsidRPr="00E71573">
              <w:rPr>
                <w:rFonts w:ascii="宋体" w:eastAsia="PMingLiU" w:hAnsi="宋体" w:cs="宋体" w:hint="eastAsia"/>
                <w:color w:val="000000"/>
                <w:sz w:val="18"/>
                <w:szCs w:val="18"/>
                <w:lang w:eastAsia="zh-TW"/>
              </w:rPr>
              <w:t>1</w:t>
            </w:r>
          </w:p>
        </w:tc>
        <w:tc>
          <w:tcPr>
            <w:tcW w:w="1074"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地空学院</w:t>
            </w:r>
          </w:p>
        </w:tc>
        <w:tc>
          <w:tcPr>
            <w:tcW w:w="1862" w:type="dxa"/>
            <w:vAlign w:val="center"/>
          </w:tcPr>
          <w:p w:rsidR="000C0180" w:rsidRPr="00E71573" w:rsidRDefault="000C0180">
            <w:pPr>
              <w:jc w:val="center"/>
              <w:rPr>
                <w:rFonts w:ascii="宋体" w:hAnsi="宋体" w:cs="宋体"/>
                <w:b/>
                <w:color w:val="FF0000"/>
                <w:sz w:val="18"/>
                <w:szCs w:val="18"/>
              </w:rPr>
            </w:pPr>
            <w:r w:rsidRPr="00E71573">
              <w:rPr>
                <w:rFonts w:ascii="宋体" w:hAnsi="宋体" w:cs="宋体" w:hint="eastAsia"/>
                <w:color w:val="000000" w:themeColor="text1"/>
                <w:spacing w:val="1"/>
                <w:sz w:val="18"/>
                <w:szCs w:val="18"/>
              </w:rPr>
              <w:t>必修</w:t>
            </w:r>
          </w:p>
        </w:tc>
      </w:tr>
      <w:tr w:rsidR="000C0180" w:rsidRPr="00E71573" w:rsidTr="00F91A7B">
        <w:trPr>
          <w:trHeight w:val="798"/>
          <w:jc w:val="center"/>
        </w:trPr>
        <w:tc>
          <w:tcPr>
            <w:tcW w:w="789" w:type="dxa"/>
            <w:vMerge/>
            <w:vAlign w:val="center"/>
          </w:tcPr>
          <w:p w:rsidR="000C0180" w:rsidRPr="00E71573" w:rsidRDefault="000C0180">
            <w:pPr>
              <w:jc w:val="center"/>
              <w:textAlignment w:val="baseline"/>
              <w:rPr>
                <w:b/>
                <w:bCs/>
                <w:color w:val="000000"/>
                <w:spacing w:val="1"/>
                <w:sz w:val="18"/>
                <w:szCs w:val="18"/>
              </w:rPr>
            </w:pPr>
          </w:p>
        </w:tc>
        <w:tc>
          <w:tcPr>
            <w:tcW w:w="851" w:type="dxa"/>
            <w:vMerge/>
            <w:vAlign w:val="center"/>
          </w:tcPr>
          <w:p w:rsidR="000C0180" w:rsidRPr="00E71573" w:rsidRDefault="000C0180" w:rsidP="00E71573">
            <w:pPr>
              <w:jc w:val="center"/>
              <w:textAlignment w:val="baseline"/>
              <w:rPr>
                <w:b/>
                <w:bCs/>
                <w:color w:val="000000"/>
                <w:spacing w:val="1"/>
                <w:sz w:val="18"/>
                <w:szCs w:val="18"/>
              </w:rPr>
            </w:pPr>
          </w:p>
        </w:tc>
        <w:tc>
          <w:tcPr>
            <w:tcW w:w="850" w:type="dxa"/>
            <w:vAlign w:val="center"/>
          </w:tcPr>
          <w:p w:rsidR="000C0180" w:rsidRPr="00E71573" w:rsidRDefault="007D2A07" w:rsidP="00C502E1">
            <w:pPr>
              <w:widowControl/>
              <w:jc w:val="center"/>
              <w:textAlignment w:val="center"/>
              <w:rPr>
                <w:rFonts w:ascii="宋体" w:hAnsi="宋体" w:cs="宋体"/>
                <w:color w:val="000000"/>
                <w:sz w:val="18"/>
                <w:szCs w:val="18"/>
              </w:rPr>
            </w:pPr>
            <w:r w:rsidRPr="007D2A07">
              <w:rPr>
                <w:rStyle w:val="font11"/>
                <w:rFonts w:hint="default"/>
                <w:sz w:val="18"/>
                <w:szCs w:val="18"/>
              </w:rPr>
              <w:t>B000002</w:t>
            </w:r>
          </w:p>
        </w:tc>
        <w:tc>
          <w:tcPr>
            <w:tcW w:w="1503"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专业研究方向文献综述（博士）</w:t>
            </w:r>
          </w:p>
        </w:tc>
        <w:tc>
          <w:tcPr>
            <w:tcW w:w="464"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96</w:t>
            </w:r>
          </w:p>
        </w:tc>
        <w:tc>
          <w:tcPr>
            <w:tcW w:w="464"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6</w:t>
            </w:r>
          </w:p>
        </w:tc>
        <w:tc>
          <w:tcPr>
            <w:tcW w:w="464" w:type="dxa"/>
            <w:vAlign w:val="center"/>
          </w:tcPr>
          <w:p w:rsidR="000C0180" w:rsidRPr="00E71573" w:rsidRDefault="000C0180" w:rsidP="00E71573">
            <w:pPr>
              <w:jc w:val="center"/>
              <w:rPr>
                <w:rFonts w:ascii="宋体" w:hAnsi="宋体" w:cs="宋体"/>
                <w:color w:val="000000"/>
                <w:sz w:val="18"/>
                <w:szCs w:val="18"/>
              </w:rPr>
            </w:pPr>
          </w:p>
        </w:tc>
        <w:tc>
          <w:tcPr>
            <w:tcW w:w="1074" w:type="dxa"/>
            <w:vAlign w:val="center"/>
          </w:tcPr>
          <w:p w:rsidR="000C0180" w:rsidRPr="00E71573" w:rsidRDefault="000C0180" w:rsidP="00E71573">
            <w:pPr>
              <w:jc w:val="center"/>
              <w:rPr>
                <w:rFonts w:ascii="宋体" w:hAnsi="宋体" w:cs="宋体"/>
                <w:color w:val="000000"/>
                <w:sz w:val="18"/>
                <w:szCs w:val="18"/>
              </w:rPr>
            </w:pPr>
            <w:r w:rsidRPr="00E71573">
              <w:rPr>
                <w:rFonts w:ascii="宋体" w:hAnsi="宋体" w:cs="宋体" w:hint="eastAsia"/>
                <w:color w:val="000000"/>
                <w:sz w:val="18"/>
                <w:szCs w:val="18"/>
              </w:rPr>
              <w:t>地空学院</w:t>
            </w:r>
          </w:p>
        </w:tc>
        <w:tc>
          <w:tcPr>
            <w:tcW w:w="1862" w:type="dxa"/>
            <w:vAlign w:val="center"/>
          </w:tcPr>
          <w:p w:rsidR="000C0180" w:rsidRPr="00E71573" w:rsidRDefault="000C0180">
            <w:pPr>
              <w:jc w:val="left"/>
              <w:rPr>
                <w:rFonts w:ascii="宋体" w:hAnsi="宋体" w:cs="宋体"/>
                <w:color w:val="000000"/>
                <w:sz w:val="18"/>
                <w:szCs w:val="18"/>
              </w:rPr>
            </w:pPr>
            <w:r w:rsidRPr="00E71573">
              <w:rPr>
                <w:rFonts w:ascii="宋体" w:hAnsi="宋体" w:cs="宋体" w:hint="eastAsia"/>
                <w:color w:val="000000"/>
                <w:sz w:val="18"/>
                <w:szCs w:val="18"/>
              </w:rPr>
              <w:t>必修，公开报告（写两个2万字以上的研究方向文献综述，参考文献50篇以上，其中英文文献占30%；可与开题同时进行，附《博士研究生专业学位课程考试成绩登记表》，填写完整随报告交</w:t>
            </w:r>
            <w:r>
              <w:rPr>
                <w:rFonts w:ascii="宋体" w:hAnsi="宋体" w:cs="宋体" w:hint="eastAsia"/>
                <w:color w:val="000000"/>
                <w:sz w:val="18"/>
                <w:szCs w:val="18"/>
              </w:rPr>
              <w:t>研究生院</w:t>
            </w:r>
            <w:r w:rsidRPr="00E71573">
              <w:rPr>
                <w:rFonts w:ascii="宋体" w:hAnsi="宋体" w:cs="宋体" w:hint="eastAsia"/>
                <w:color w:val="000000"/>
                <w:sz w:val="18"/>
                <w:szCs w:val="18"/>
              </w:rPr>
              <w:t>培养处）</w:t>
            </w: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restart"/>
            <w:vAlign w:val="center"/>
          </w:tcPr>
          <w:p w:rsidR="00C47951" w:rsidRPr="00E71573" w:rsidRDefault="00C47951" w:rsidP="00E30996">
            <w:pPr>
              <w:jc w:val="center"/>
              <w:textAlignment w:val="baseline"/>
              <w:rPr>
                <w:b/>
                <w:bCs/>
                <w:color w:val="000000"/>
                <w:spacing w:val="1"/>
                <w:sz w:val="18"/>
                <w:szCs w:val="18"/>
              </w:rPr>
            </w:pPr>
            <w:r w:rsidRPr="00E71573">
              <w:rPr>
                <w:rFonts w:hint="eastAsia"/>
                <w:b/>
                <w:bCs/>
                <w:color w:val="000000"/>
                <w:spacing w:val="1"/>
                <w:sz w:val="18"/>
                <w:szCs w:val="18"/>
              </w:rPr>
              <w:t>学位选修课</w:t>
            </w:r>
          </w:p>
          <w:p w:rsidR="00C47951" w:rsidRPr="00E71573" w:rsidRDefault="00C47951" w:rsidP="00E30996">
            <w:pPr>
              <w:jc w:val="center"/>
              <w:textAlignment w:val="baseline"/>
              <w:rPr>
                <w:rFonts w:hint="eastAsia"/>
                <w:b/>
                <w:bCs/>
                <w:color w:val="000000"/>
                <w:spacing w:val="1"/>
                <w:sz w:val="18"/>
                <w:szCs w:val="18"/>
              </w:rPr>
            </w:pPr>
            <w:r w:rsidRPr="00E71573">
              <w:rPr>
                <w:rFonts w:hint="eastAsia"/>
                <w:b/>
                <w:bCs/>
                <w:color w:val="000000"/>
                <w:spacing w:val="1"/>
                <w:sz w:val="18"/>
                <w:szCs w:val="18"/>
              </w:rPr>
              <w:t>硕博连读、直博生</w:t>
            </w:r>
            <w:r w:rsidRPr="00E71573">
              <w:rPr>
                <w:b/>
                <w:bCs/>
                <w:color w:val="000000"/>
                <w:spacing w:val="1"/>
                <w:sz w:val="18"/>
                <w:szCs w:val="18"/>
              </w:rPr>
              <w:t>≥12</w:t>
            </w:r>
            <w:r w:rsidRPr="00E71573">
              <w:rPr>
                <w:rFonts w:hint="eastAsia"/>
                <w:b/>
                <w:bCs/>
                <w:color w:val="000000"/>
                <w:spacing w:val="1"/>
                <w:sz w:val="18"/>
                <w:szCs w:val="18"/>
              </w:rPr>
              <w:t>学分，提前攻博、申请考</w:t>
            </w:r>
            <w:r w:rsidRPr="00E71573">
              <w:rPr>
                <w:rFonts w:hint="eastAsia"/>
                <w:b/>
                <w:bCs/>
                <w:color w:val="000000"/>
                <w:spacing w:val="1"/>
                <w:sz w:val="18"/>
                <w:szCs w:val="18"/>
              </w:rPr>
              <w:lastRenderedPageBreak/>
              <w:t>核、统考博士生不做要求</w:t>
            </w:r>
          </w:p>
        </w:tc>
        <w:tc>
          <w:tcPr>
            <w:tcW w:w="850" w:type="dxa"/>
            <w:vAlign w:val="center"/>
          </w:tcPr>
          <w:p w:rsidR="00C47951" w:rsidRPr="002D430B" w:rsidRDefault="00C47951" w:rsidP="006969DF">
            <w:pPr>
              <w:jc w:val="center"/>
              <w:rPr>
                <w:rFonts w:ascii="宋体" w:hAnsi="宋体" w:cs="宋体"/>
                <w:color w:val="000000"/>
                <w:sz w:val="18"/>
                <w:szCs w:val="18"/>
              </w:rPr>
            </w:pPr>
            <w:r w:rsidRPr="007D2A07">
              <w:rPr>
                <w:rFonts w:ascii="宋体" w:hAnsi="宋体" w:cs="宋体"/>
                <w:sz w:val="18"/>
                <w:szCs w:val="18"/>
              </w:rPr>
              <w:lastRenderedPageBreak/>
              <w:t>S060007</w:t>
            </w:r>
          </w:p>
        </w:tc>
        <w:tc>
          <w:tcPr>
            <w:tcW w:w="1503" w:type="dxa"/>
            <w:vAlign w:val="center"/>
          </w:tcPr>
          <w:p w:rsidR="00C47951" w:rsidRPr="0012522B" w:rsidRDefault="00C47951" w:rsidP="006969DF">
            <w:pPr>
              <w:jc w:val="left"/>
              <w:rPr>
                <w:rFonts w:ascii="宋体" w:hAnsi="宋体" w:cs="宋体"/>
                <w:color w:val="000000"/>
                <w:sz w:val="18"/>
                <w:szCs w:val="18"/>
              </w:rPr>
            </w:pPr>
            <w:r w:rsidRPr="0012522B">
              <w:rPr>
                <w:rFonts w:ascii="宋体" w:hAnsi="宋体" w:cs="宋体" w:hint="eastAsia"/>
                <w:sz w:val="18"/>
                <w:szCs w:val="18"/>
              </w:rPr>
              <w:t>地球物理反演理论</w:t>
            </w:r>
          </w:p>
        </w:tc>
        <w:tc>
          <w:tcPr>
            <w:tcW w:w="464" w:type="dxa"/>
            <w:vAlign w:val="center"/>
          </w:tcPr>
          <w:p w:rsidR="00C47951" w:rsidRPr="002D430B" w:rsidRDefault="00C47951" w:rsidP="006969DF">
            <w:pPr>
              <w:jc w:val="center"/>
              <w:rPr>
                <w:rFonts w:ascii="宋体" w:hAnsi="宋体" w:cs="宋体"/>
                <w:color w:val="000000"/>
                <w:sz w:val="18"/>
                <w:szCs w:val="18"/>
              </w:rPr>
            </w:pPr>
            <w:r w:rsidRPr="002D430B">
              <w:rPr>
                <w:rFonts w:ascii="宋体" w:hAnsi="宋体" w:cs="宋体" w:hint="eastAsia"/>
                <w:sz w:val="18"/>
                <w:szCs w:val="18"/>
              </w:rPr>
              <w:t>48</w:t>
            </w:r>
          </w:p>
        </w:tc>
        <w:tc>
          <w:tcPr>
            <w:tcW w:w="464" w:type="dxa"/>
            <w:vAlign w:val="center"/>
          </w:tcPr>
          <w:p w:rsidR="00C47951" w:rsidRPr="002D430B" w:rsidRDefault="00C47951" w:rsidP="006969DF">
            <w:pPr>
              <w:jc w:val="center"/>
              <w:rPr>
                <w:rFonts w:ascii="宋体" w:hAnsi="宋体" w:cs="宋体"/>
                <w:color w:val="000000"/>
                <w:sz w:val="18"/>
                <w:szCs w:val="18"/>
              </w:rPr>
            </w:pPr>
            <w:r w:rsidRPr="002D430B">
              <w:rPr>
                <w:rFonts w:ascii="宋体" w:hAnsi="宋体" w:cs="宋体" w:hint="eastAsia"/>
                <w:sz w:val="18"/>
                <w:szCs w:val="18"/>
              </w:rPr>
              <w:t>3</w:t>
            </w:r>
          </w:p>
        </w:tc>
        <w:tc>
          <w:tcPr>
            <w:tcW w:w="464" w:type="dxa"/>
            <w:vAlign w:val="center"/>
          </w:tcPr>
          <w:p w:rsidR="00C47951" w:rsidRPr="002D430B" w:rsidRDefault="00C47951" w:rsidP="006969DF">
            <w:pPr>
              <w:jc w:val="center"/>
              <w:rPr>
                <w:rFonts w:ascii="宋体" w:hAnsi="宋体" w:cs="宋体"/>
                <w:color w:val="000000"/>
                <w:sz w:val="18"/>
                <w:szCs w:val="18"/>
              </w:rPr>
            </w:pPr>
            <w:r w:rsidRPr="002D430B">
              <w:rPr>
                <w:rFonts w:ascii="宋体" w:hAnsi="宋体" w:cs="宋体" w:hint="eastAsia"/>
                <w:sz w:val="18"/>
                <w:szCs w:val="18"/>
              </w:rPr>
              <w:t>2</w:t>
            </w:r>
          </w:p>
        </w:tc>
        <w:tc>
          <w:tcPr>
            <w:tcW w:w="1074" w:type="dxa"/>
            <w:vMerge w:val="restart"/>
            <w:vAlign w:val="center"/>
          </w:tcPr>
          <w:p w:rsidR="00C47951" w:rsidRPr="002D430B" w:rsidRDefault="00C47951" w:rsidP="006969DF">
            <w:pPr>
              <w:jc w:val="center"/>
              <w:rPr>
                <w:rFonts w:ascii="宋体" w:hAnsi="宋体" w:cs="宋体"/>
                <w:color w:val="000000"/>
                <w:sz w:val="18"/>
                <w:szCs w:val="18"/>
              </w:rPr>
            </w:pPr>
            <w:r w:rsidRPr="002D430B">
              <w:rPr>
                <w:rFonts w:ascii="宋体" w:hAnsi="宋体" w:cs="宋体" w:hint="eastAsia"/>
                <w:color w:val="000000"/>
                <w:sz w:val="18"/>
                <w:szCs w:val="18"/>
              </w:rPr>
              <w:t>地球物理与空间信息学院</w:t>
            </w:r>
          </w:p>
        </w:tc>
        <w:tc>
          <w:tcPr>
            <w:tcW w:w="1862" w:type="dxa"/>
            <w:vMerge w:val="restart"/>
            <w:vAlign w:val="center"/>
          </w:tcPr>
          <w:p w:rsidR="00C47951" w:rsidRPr="002D430B" w:rsidRDefault="00C47951" w:rsidP="006969DF">
            <w:pPr>
              <w:jc w:val="center"/>
              <w:rPr>
                <w:rFonts w:ascii="宋体" w:hAnsi="宋体" w:cs="宋体"/>
                <w:color w:val="000000"/>
                <w:sz w:val="18"/>
                <w:szCs w:val="18"/>
              </w:rPr>
            </w:pPr>
            <w:r>
              <w:rPr>
                <w:rFonts w:ascii="宋体" w:hAnsi="宋体" w:cs="宋体" w:hint="eastAsia"/>
                <w:sz w:val="18"/>
                <w:szCs w:val="18"/>
              </w:rPr>
              <w:t>（地空</w:t>
            </w:r>
            <w:r>
              <w:rPr>
                <w:rFonts w:ascii="宋体" w:hAnsi="宋体" w:cs="宋体"/>
                <w:sz w:val="18"/>
                <w:szCs w:val="18"/>
              </w:rPr>
              <w:t>学院</w:t>
            </w:r>
            <w:r>
              <w:rPr>
                <w:rFonts w:ascii="宋体" w:hAnsi="宋体" w:cs="宋体" w:hint="eastAsia"/>
                <w:sz w:val="18"/>
                <w:szCs w:val="18"/>
              </w:rPr>
              <w:t>勘查</w:t>
            </w:r>
            <w:r>
              <w:rPr>
                <w:rFonts w:ascii="宋体" w:hAnsi="宋体" w:cs="宋体"/>
                <w:sz w:val="18"/>
                <w:szCs w:val="18"/>
              </w:rPr>
              <w:t>地球物理方向</w:t>
            </w:r>
            <w:r>
              <w:rPr>
                <w:rFonts w:ascii="宋体" w:hAnsi="宋体" w:cs="宋体" w:hint="eastAsia"/>
                <w:sz w:val="18"/>
                <w:szCs w:val="18"/>
              </w:rPr>
              <w:t>）必修</w:t>
            </w:r>
            <w:r w:rsidRPr="002D430B">
              <w:rPr>
                <w:rFonts w:ascii="宋体" w:hAnsi="宋体" w:cs="宋体" w:hint="eastAsia"/>
                <w:sz w:val="18"/>
                <w:szCs w:val="18"/>
              </w:rPr>
              <w:t>课程</w:t>
            </w:r>
            <w:r>
              <w:rPr>
                <w:rFonts w:ascii="宋体" w:hAnsi="宋体" w:cs="宋体" w:hint="eastAsia"/>
                <w:sz w:val="18"/>
                <w:szCs w:val="18"/>
              </w:rPr>
              <w:t>2</w:t>
            </w:r>
            <w:r w:rsidRPr="002D430B">
              <w:rPr>
                <w:rFonts w:ascii="宋体" w:hAnsi="宋体" w:cs="宋体" w:hint="eastAsia"/>
                <w:sz w:val="18"/>
                <w:szCs w:val="18"/>
              </w:rPr>
              <w:t>选1</w:t>
            </w: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2D430B" w:rsidRDefault="00C47951" w:rsidP="006969DF">
            <w:pPr>
              <w:jc w:val="center"/>
              <w:rPr>
                <w:rFonts w:ascii="宋体" w:hAnsi="宋体" w:cs="宋体"/>
                <w:color w:val="000000"/>
                <w:sz w:val="18"/>
                <w:szCs w:val="18"/>
              </w:rPr>
            </w:pPr>
            <w:r w:rsidRPr="007D2A07">
              <w:rPr>
                <w:rFonts w:ascii="宋体" w:hAnsi="宋体" w:cs="宋体"/>
                <w:sz w:val="18"/>
                <w:szCs w:val="18"/>
              </w:rPr>
              <w:t>S060019</w:t>
            </w:r>
          </w:p>
        </w:tc>
        <w:tc>
          <w:tcPr>
            <w:tcW w:w="1503" w:type="dxa"/>
            <w:vAlign w:val="center"/>
          </w:tcPr>
          <w:p w:rsidR="00C47951" w:rsidRPr="0012522B" w:rsidRDefault="00C47951" w:rsidP="006969DF">
            <w:pPr>
              <w:jc w:val="left"/>
              <w:rPr>
                <w:rFonts w:ascii="宋体" w:hAnsi="宋体" w:cs="宋体"/>
                <w:color w:val="000000"/>
                <w:sz w:val="18"/>
                <w:szCs w:val="18"/>
              </w:rPr>
            </w:pPr>
            <w:r w:rsidRPr="0012522B">
              <w:rPr>
                <w:rFonts w:ascii="宋体" w:hAnsi="宋体" w:cs="宋体" w:hint="eastAsia"/>
                <w:sz w:val="18"/>
                <w:szCs w:val="18"/>
              </w:rPr>
              <w:t>计算地球物理学概论</w:t>
            </w:r>
          </w:p>
        </w:tc>
        <w:tc>
          <w:tcPr>
            <w:tcW w:w="464" w:type="dxa"/>
            <w:vAlign w:val="center"/>
          </w:tcPr>
          <w:p w:rsidR="00C47951" w:rsidRPr="006D2E38" w:rsidRDefault="00C47951" w:rsidP="006969DF">
            <w:pPr>
              <w:jc w:val="center"/>
              <w:rPr>
                <w:rFonts w:ascii="宋体" w:hAnsi="宋体" w:cs="宋体"/>
                <w:sz w:val="18"/>
                <w:szCs w:val="18"/>
              </w:rPr>
            </w:pPr>
            <w:r w:rsidRPr="002D430B">
              <w:rPr>
                <w:rFonts w:ascii="宋体" w:hAnsi="宋体" w:cs="宋体" w:hint="eastAsia"/>
                <w:sz w:val="18"/>
                <w:szCs w:val="18"/>
              </w:rPr>
              <w:t>48</w:t>
            </w:r>
          </w:p>
        </w:tc>
        <w:tc>
          <w:tcPr>
            <w:tcW w:w="464" w:type="dxa"/>
            <w:vAlign w:val="center"/>
          </w:tcPr>
          <w:p w:rsidR="00C47951" w:rsidRPr="006D2E38" w:rsidRDefault="00C47951" w:rsidP="006969DF">
            <w:pPr>
              <w:jc w:val="center"/>
              <w:rPr>
                <w:rFonts w:ascii="宋体" w:hAnsi="宋体" w:cs="宋体"/>
                <w:sz w:val="18"/>
                <w:szCs w:val="18"/>
              </w:rPr>
            </w:pPr>
            <w:r w:rsidRPr="002D430B">
              <w:rPr>
                <w:rFonts w:ascii="宋体" w:hAnsi="宋体" w:cs="宋体" w:hint="eastAsia"/>
                <w:sz w:val="18"/>
                <w:szCs w:val="18"/>
              </w:rPr>
              <w:t>3</w:t>
            </w:r>
          </w:p>
        </w:tc>
        <w:tc>
          <w:tcPr>
            <w:tcW w:w="464" w:type="dxa"/>
            <w:vAlign w:val="center"/>
          </w:tcPr>
          <w:p w:rsidR="00C47951" w:rsidRPr="006D2E38" w:rsidRDefault="00C47951" w:rsidP="006969DF">
            <w:pPr>
              <w:jc w:val="center"/>
              <w:rPr>
                <w:rFonts w:ascii="宋体" w:hAnsi="宋体" w:cs="宋体"/>
                <w:sz w:val="18"/>
                <w:szCs w:val="18"/>
              </w:rPr>
            </w:pPr>
            <w:r w:rsidRPr="002D430B">
              <w:rPr>
                <w:rFonts w:ascii="宋体" w:hAnsi="宋体" w:cs="宋体" w:hint="eastAsia"/>
                <w:sz w:val="18"/>
                <w:szCs w:val="18"/>
              </w:rPr>
              <w:t>2</w:t>
            </w:r>
          </w:p>
        </w:tc>
        <w:tc>
          <w:tcPr>
            <w:tcW w:w="1074" w:type="dxa"/>
            <w:vMerge/>
            <w:vAlign w:val="center"/>
          </w:tcPr>
          <w:p w:rsidR="00C47951" w:rsidRPr="002D430B" w:rsidRDefault="00C47951" w:rsidP="006969DF">
            <w:pPr>
              <w:jc w:val="center"/>
              <w:rPr>
                <w:rFonts w:ascii="宋体" w:hAnsi="宋体" w:cs="宋体"/>
                <w:color w:val="000000"/>
                <w:sz w:val="18"/>
                <w:szCs w:val="18"/>
              </w:rPr>
            </w:pPr>
          </w:p>
        </w:tc>
        <w:tc>
          <w:tcPr>
            <w:tcW w:w="1862" w:type="dxa"/>
            <w:vMerge/>
            <w:vAlign w:val="center"/>
          </w:tcPr>
          <w:p w:rsidR="00C47951" w:rsidRPr="002D430B" w:rsidRDefault="00C47951" w:rsidP="006969DF">
            <w:pPr>
              <w:jc w:val="center"/>
              <w:rPr>
                <w:rFonts w:ascii="宋体" w:hAnsi="宋体" w:cs="宋体"/>
                <w:color w:val="000000"/>
                <w:sz w:val="18"/>
                <w:szCs w:val="18"/>
              </w:rPr>
            </w:pP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2D430B" w:rsidRDefault="00C47951" w:rsidP="006969DF">
            <w:pPr>
              <w:jc w:val="center"/>
              <w:rPr>
                <w:rFonts w:ascii="宋体" w:hAnsi="宋体" w:cs="宋体"/>
                <w:color w:val="000000"/>
                <w:sz w:val="18"/>
                <w:szCs w:val="18"/>
              </w:rPr>
            </w:pPr>
            <w:r w:rsidRPr="007D2A07">
              <w:rPr>
                <w:rFonts w:ascii="宋体" w:hAnsi="宋体" w:cs="宋体"/>
                <w:sz w:val="18"/>
                <w:szCs w:val="18"/>
              </w:rPr>
              <w:t>S060028</w:t>
            </w:r>
          </w:p>
        </w:tc>
        <w:tc>
          <w:tcPr>
            <w:tcW w:w="1503" w:type="dxa"/>
            <w:vAlign w:val="center"/>
          </w:tcPr>
          <w:p w:rsidR="00C47951" w:rsidRPr="006D2E38" w:rsidRDefault="00C47951" w:rsidP="006969DF">
            <w:pPr>
              <w:jc w:val="left"/>
              <w:rPr>
                <w:rFonts w:ascii="宋体" w:hAnsi="宋体" w:cs="宋体"/>
                <w:sz w:val="18"/>
                <w:szCs w:val="18"/>
              </w:rPr>
            </w:pPr>
            <w:r w:rsidRPr="0012522B">
              <w:rPr>
                <w:rFonts w:ascii="宋体" w:hAnsi="宋体" w:cs="宋体" w:hint="eastAsia"/>
                <w:sz w:val="18"/>
                <w:szCs w:val="18"/>
              </w:rPr>
              <w:t>位场理论</w:t>
            </w:r>
          </w:p>
        </w:tc>
        <w:tc>
          <w:tcPr>
            <w:tcW w:w="464" w:type="dxa"/>
            <w:vAlign w:val="center"/>
          </w:tcPr>
          <w:p w:rsidR="00C47951" w:rsidRPr="006D2E38" w:rsidRDefault="00C47951" w:rsidP="006969DF">
            <w:pPr>
              <w:jc w:val="center"/>
              <w:rPr>
                <w:rFonts w:ascii="宋体" w:hAnsi="宋体" w:cs="宋体"/>
                <w:sz w:val="18"/>
                <w:szCs w:val="18"/>
              </w:rPr>
            </w:pPr>
            <w:r w:rsidRPr="002D430B">
              <w:rPr>
                <w:rFonts w:ascii="宋体" w:hAnsi="宋体" w:cs="宋体" w:hint="eastAsia"/>
                <w:sz w:val="18"/>
                <w:szCs w:val="18"/>
              </w:rPr>
              <w:t>48</w:t>
            </w:r>
          </w:p>
        </w:tc>
        <w:tc>
          <w:tcPr>
            <w:tcW w:w="464" w:type="dxa"/>
            <w:vAlign w:val="center"/>
          </w:tcPr>
          <w:p w:rsidR="00C47951" w:rsidRPr="006D2E38" w:rsidRDefault="00C47951" w:rsidP="006969DF">
            <w:pPr>
              <w:jc w:val="center"/>
              <w:rPr>
                <w:rFonts w:ascii="宋体" w:hAnsi="宋体" w:cs="宋体"/>
                <w:sz w:val="18"/>
                <w:szCs w:val="18"/>
              </w:rPr>
            </w:pPr>
            <w:r w:rsidRPr="002D430B">
              <w:rPr>
                <w:rFonts w:ascii="宋体" w:hAnsi="宋体" w:cs="宋体" w:hint="eastAsia"/>
                <w:sz w:val="18"/>
                <w:szCs w:val="18"/>
              </w:rPr>
              <w:t>3</w:t>
            </w:r>
          </w:p>
        </w:tc>
        <w:tc>
          <w:tcPr>
            <w:tcW w:w="464" w:type="dxa"/>
            <w:vAlign w:val="center"/>
          </w:tcPr>
          <w:p w:rsidR="00C47951" w:rsidRPr="006D2E38" w:rsidRDefault="00C47951" w:rsidP="006969DF">
            <w:pPr>
              <w:jc w:val="center"/>
              <w:rPr>
                <w:rFonts w:ascii="宋体" w:hAnsi="宋体" w:cs="宋体"/>
                <w:sz w:val="18"/>
                <w:szCs w:val="18"/>
              </w:rPr>
            </w:pPr>
            <w:r w:rsidRPr="002D430B">
              <w:rPr>
                <w:rFonts w:ascii="宋体" w:hAnsi="宋体" w:cs="宋体" w:hint="eastAsia"/>
                <w:sz w:val="18"/>
                <w:szCs w:val="18"/>
              </w:rPr>
              <w:t>2</w:t>
            </w:r>
          </w:p>
        </w:tc>
        <w:tc>
          <w:tcPr>
            <w:tcW w:w="1074" w:type="dxa"/>
            <w:vMerge w:val="restart"/>
            <w:vAlign w:val="center"/>
          </w:tcPr>
          <w:p w:rsidR="00C47951" w:rsidRPr="002D430B" w:rsidRDefault="00C47951" w:rsidP="006969DF">
            <w:pPr>
              <w:jc w:val="center"/>
              <w:rPr>
                <w:rFonts w:ascii="宋体" w:hAnsi="宋体" w:cs="宋体"/>
                <w:color w:val="000000"/>
                <w:sz w:val="18"/>
                <w:szCs w:val="18"/>
              </w:rPr>
            </w:pPr>
            <w:r w:rsidRPr="002D430B">
              <w:rPr>
                <w:rFonts w:ascii="宋体" w:hAnsi="宋体" w:cs="宋体" w:hint="eastAsia"/>
                <w:color w:val="000000"/>
                <w:sz w:val="18"/>
                <w:szCs w:val="18"/>
              </w:rPr>
              <w:t>地球物理与空间信息学院</w:t>
            </w:r>
          </w:p>
        </w:tc>
        <w:tc>
          <w:tcPr>
            <w:tcW w:w="1862" w:type="dxa"/>
            <w:vMerge w:val="restart"/>
            <w:vAlign w:val="center"/>
          </w:tcPr>
          <w:p w:rsidR="00C47951" w:rsidRPr="002D430B" w:rsidRDefault="00C47951" w:rsidP="006969DF">
            <w:pPr>
              <w:jc w:val="center"/>
              <w:rPr>
                <w:rFonts w:ascii="宋体" w:hAnsi="宋体" w:cs="宋体"/>
                <w:color w:val="000000"/>
                <w:sz w:val="18"/>
                <w:szCs w:val="18"/>
              </w:rPr>
            </w:pPr>
            <w:r>
              <w:rPr>
                <w:rFonts w:ascii="宋体" w:hAnsi="宋体" w:cs="宋体" w:hint="eastAsia"/>
                <w:sz w:val="18"/>
                <w:szCs w:val="18"/>
              </w:rPr>
              <w:t>（地空</w:t>
            </w:r>
            <w:r>
              <w:rPr>
                <w:rFonts w:ascii="宋体" w:hAnsi="宋体" w:cs="宋体"/>
                <w:sz w:val="18"/>
                <w:szCs w:val="18"/>
              </w:rPr>
              <w:t>学院</w:t>
            </w:r>
            <w:r>
              <w:rPr>
                <w:rFonts w:ascii="宋体" w:hAnsi="宋体" w:cs="宋体" w:hint="eastAsia"/>
                <w:sz w:val="18"/>
                <w:szCs w:val="18"/>
              </w:rPr>
              <w:t>勘查</w:t>
            </w:r>
            <w:r>
              <w:rPr>
                <w:rFonts w:ascii="宋体" w:hAnsi="宋体" w:cs="宋体"/>
                <w:sz w:val="18"/>
                <w:szCs w:val="18"/>
              </w:rPr>
              <w:t>地球物理方向</w:t>
            </w:r>
            <w:r>
              <w:rPr>
                <w:rFonts w:ascii="宋体" w:hAnsi="宋体" w:cs="宋体" w:hint="eastAsia"/>
                <w:sz w:val="18"/>
                <w:szCs w:val="18"/>
              </w:rPr>
              <w:t>）必修</w:t>
            </w:r>
            <w:r w:rsidRPr="002D430B">
              <w:rPr>
                <w:rFonts w:ascii="宋体" w:hAnsi="宋体" w:cs="宋体" w:hint="eastAsia"/>
                <w:sz w:val="18"/>
                <w:szCs w:val="18"/>
              </w:rPr>
              <w:t>课程3选1</w:t>
            </w: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2D430B" w:rsidRDefault="00C47951" w:rsidP="006969DF">
            <w:pPr>
              <w:jc w:val="center"/>
              <w:rPr>
                <w:rFonts w:ascii="宋体" w:hAnsi="宋体" w:cs="宋体"/>
                <w:color w:val="000000"/>
                <w:sz w:val="18"/>
                <w:szCs w:val="18"/>
              </w:rPr>
            </w:pPr>
            <w:r w:rsidRPr="007D2A07">
              <w:rPr>
                <w:rFonts w:ascii="宋体" w:hAnsi="宋体" w:cs="宋体"/>
                <w:sz w:val="18"/>
                <w:szCs w:val="18"/>
              </w:rPr>
              <w:t>S060012</w:t>
            </w:r>
          </w:p>
        </w:tc>
        <w:tc>
          <w:tcPr>
            <w:tcW w:w="1503" w:type="dxa"/>
            <w:vAlign w:val="center"/>
          </w:tcPr>
          <w:p w:rsidR="00C47951" w:rsidRPr="006D2E38" w:rsidRDefault="00C47951" w:rsidP="006969DF">
            <w:pPr>
              <w:jc w:val="left"/>
              <w:rPr>
                <w:rFonts w:ascii="宋体" w:hAnsi="宋体" w:cs="宋体"/>
                <w:sz w:val="18"/>
                <w:szCs w:val="18"/>
              </w:rPr>
            </w:pPr>
            <w:r w:rsidRPr="0012522B">
              <w:rPr>
                <w:rFonts w:ascii="宋体" w:hAnsi="宋体" w:cs="宋体" w:hint="eastAsia"/>
                <w:sz w:val="18"/>
                <w:szCs w:val="18"/>
              </w:rPr>
              <w:t>电磁场理论</w:t>
            </w:r>
          </w:p>
        </w:tc>
        <w:tc>
          <w:tcPr>
            <w:tcW w:w="464" w:type="dxa"/>
            <w:vAlign w:val="center"/>
          </w:tcPr>
          <w:p w:rsidR="00C47951" w:rsidRPr="006D2E38" w:rsidRDefault="00C47951" w:rsidP="006969DF">
            <w:pPr>
              <w:jc w:val="center"/>
              <w:rPr>
                <w:rFonts w:ascii="宋体" w:hAnsi="宋体" w:cs="宋体"/>
                <w:sz w:val="18"/>
                <w:szCs w:val="18"/>
              </w:rPr>
            </w:pPr>
            <w:r w:rsidRPr="002D430B">
              <w:rPr>
                <w:rFonts w:ascii="宋体" w:hAnsi="宋体" w:cs="宋体" w:hint="eastAsia"/>
                <w:sz w:val="18"/>
                <w:szCs w:val="18"/>
              </w:rPr>
              <w:t>48</w:t>
            </w:r>
          </w:p>
        </w:tc>
        <w:tc>
          <w:tcPr>
            <w:tcW w:w="464" w:type="dxa"/>
            <w:vAlign w:val="center"/>
          </w:tcPr>
          <w:p w:rsidR="00C47951" w:rsidRPr="006D2E38" w:rsidRDefault="00C47951" w:rsidP="006969DF">
            <w:pPr>
              <w:jc w:val="center"/>
              <w:rPr>
                <w:rFonts w:ascii="宋体" w:hAnsi="宋体" w:cs="宋体"/>
                <w:sz w:val="18"/>
                <w:szCs w:val="18"/>
              </w:rPr>
            </w:pPr>
            <w:r w:rsidRPr="002D430B">
              <w:rPr>
                <w:rFonts w:ascii="宋体" w:hAnsi="宋体" w:cs="宋体" w:hint="eastAsia"/>
                <w:sz w:val="18"/>
                <w:szCs w:val="18"/>
              </w:rPr>
              <w:t>3</w:t>
            </w:r>
          </w:p>
        </w:tc>
        <w:tc>
          <w:tcPr>
            <w:tcW w:w="464" w:type="dxa"/>
            <w:vAlign w:val="center"/>
          </w:tcPr>
          <w:p w:rsidR="00C47951" w:rsidRPr="006D2E38" w:rsidRDefault="00C47951" w:rsidP="006969DF">
            <w:pPr>
              <w:jc w:val="center"/>
              <w:rPr>
                <w:rFonts w:ascii="宋体" w:hAnsi="宋体" w:cs="宋体"/>
                <w:sz w:val="18"/>
                <w:szCs w:val="18"/>
              </w:rPr>
            </w:pPr>
            <w:r w:rsidRPr="002D430B">
              <w:rPr>
                <w:rFonts w:ascii="宋体" w:hAnsi="宋体" w:cs="宋体" w:hint="eastAsia"/>
                <w:sz w:val="18"/>
                <w:szCs w:val="18"/>
              </w:rPr>
              <w:t>2</w:t>
            </w:r>
          </w:p>
        </w:tc>
        <w:tc>
          <w:tcPr>
            <w:tcW w:w="1074" w:type="dxa"/>
            <w:vMerge/>
            <w:vAlign w:val="center"/>
          </w:tcPr>
          <w:p w:rsidR="00C47951" w:rsidRPr="002D430B" w:rsidRDefault="00C47951" w:rsidP="006969DF">
            <w:pPr>
              <w:jc w:val="center"/>
              <w:rPr>
                <w:rFonts w:ascii="宋体" w:hAnsi="宋体" w:cs="宋体"/>
                <w:color w:val="000000"/>
                <w:sz w:val="18"/>
                <w:szCs w:val="18"/>
              </w:rPr>
            </w:pPr>
          </w:p>
        </w:tc>
        <w:tc>
          <w:tcPr>
            <w:tcW w:w="1862" w:type="dxa"/>
            <w:vMerge/>
            <w:vAlign w:val="center"/>
          </w:tcPr>
          <w:p w:rsidR="00C47951" w:rsidRPr="002D430B" w:rsidRDefault="00C47951" w:rsidP="006969DF">
            <w:pPr>
              <w:jc w:val="center"/>
              <w:rPr>
                <w:rFonts w:ascii="宋体" w:hAnsi="宋体" w:cs="宋体"/>
                <w:color w:val="000000"/>
                <w:sz w:val="18"/>
                <w:szCs w:val="18"/>
              </w:rPr>
            </w:pPr>
          </w:p>
        </w:tc>
      </w:tr>
      <w:tr w:rsidR="00C47951" w:rsidRPr="00E71573" w:rsidTr="006969DF">
        <w:trPr>
          <w:trHeight w:val="718"/>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2D430B" w:rsidRDefault="00C47951" w:rsidP="006969DF">
            <w:pPr>
              <w:jc w:val="center"/>
              <w:rPr>
                <w:rFonts w:ascii="宋体" w:hAnsi="宋体" w:cs="宋体"/>
                <w:color w:val="000000"/>
                <w:sz w:val="18"/>
                <w:szCs w:val="18"/>
              </w:rPr>
            </w:pPr>
            <w:r w:rsidRPr="00281F8D">
              <w:rPr>
                <w:rFonts w:ascii="宋体" w:hAnsi="宋体" w:cs="宋体"/>
                <w:color w:val="000000"/>
                <w:sz w:val="18"/>
                <w:szCs w:val="18"/>
              </w:rPr>
              <w:t>S060004</w:t>
            </w:r>
          </w:p>
        </w:tc>
        <w:tc>
          <w:tcPr>
            <w:tcW w:w="1503" w:type="dxa"/>
            <w:vAlign w:val="center"/>
          </w:tcPr>
          <w:p w:rsidR="00C47951" w:rsidRPr="006D2E38" w:rsidRDefault="00C47951" w:rsidP="006969DF">
            <w:pPr>
              <w:jc w:val="left"/>
              <w:rPr>
                <w:rFonts w:ascii="宋体" w:hAnsi="宋体" w:cs="宋体" w:hint="eastAsia"/>
                <w:sz w:val="18"/>
                <w:szCs w:val="18"/>
              </w:rPr>
            </w:pPr>
            <w:r w:rsidRPr="006D2E38">
              <w:rPr>
                <w:rFonts w:ascii="宋体" w:hAnsi="宋体" w:cs="宋体" w:hint="eastAsia"/>
                <w:sz w:val="18"/>
                <w:szCs w:val="18"/>
              </w:rPr>
              <w:t>弹性波</w:t>
            </w:r>
            <w:r w:rsidRPr="006D2E38">
              <w:rPr>
                <w:rFonts w:ascii="宋体" w:hAnsi="宋体" w:cs="宋体"/>
                <w:sz w:val="18"/>
                <w:szCs w:val="18"/>
              </w:rPr>
              <w:t>理论</w:t>
            </w:r>
          </w:p>
        </w:tc>
        <w:tc>
          <w:tcPr>
            <w:tcW w:w="464" w:type="dxa"/>
            <w:vAlign w:val="center"/>
          </w:tcPr>
          <w:p w:rsidR="00C47951" w:rsidRPr="006D2E38" w:rsidRDefault="00C47951" w:rsidP="006969DF">
            <w:pPr>
              <w:jc w:val="center"/>
              <w:rPr>
                <w:rFonts w:ascii="宋体" w:hAnsi="宋体" w:cs="宋体"/>
                <w:sz w:val="18"/>
                <w:szCs w:val="18"/>
              </w:rPr>
            </w:pPr>
            <w:r w:rsidRPr="002D430B">
              <w:rPr>
                <w:rFonts w:ascii="宋体" w:hAnsi="宋体" w:cs="宋体" w:hint="eastAsia"/>
                <w:sz w:val="18"/>
                <w:szCs w:val="18"/>
              </w:rPr>
              <w:t>48</w:t>
            </w:r>
          </w:p>
        </w:tc>
        <w:tc>
          <w:tcPr>
            <w:tcW w:w="464" w:type="dxa"/>
            <w:vAlign w:val="center"/>
          </w:tcPr>
          <w:p w:rsidR="00C47951" w:rsidRPr="006D2E38" w:rsidRDefault="00C47951" w:rsidP="006969DF">
            <w:pPr>
              <w:jc w:val="center"/>
              <w:rPr>
                <w:rFonts w:ascii="宋体" w:hAnsi="宋体" w:cs="宋体"/>
                <w:sz w:val="18"/>
                <w:szCs w:val="18"/>
              </w:rPr>
            </w:pPr>
            <w:r w:rsidRPr="002D430B">
              <w:rPr>
                <w:rFonts w:ascii="宋体" w:hAnsi="宋体" w:cs="宋体" w:hint="eastAsia"/>
                <w:sz w:val="18"/>
                <w:szCs w:val="18"/>
              </w:rPr>
              <w:t>3</w:t>
            </w:r>
          </w:p>
        </w:tc>
        <w:tc>
          <w:tcPr>
            <w:tcW w:w="464" w:type="dxa"/>
            <w:vAlign w:val="center"/>
          </w:tcPr>
          <w:p w:rsidR="00C47951" w:rsidRPr="006D2E38" w:rsidRDefault="00C47951" w:rsidP="006969DF">
            <w:pPr>
              <w:jc w:val="center"/>
              <w:rPr>
                <w:rFonts w:ascii="宋体" w:hAnsi="宋体" w:cs="宋体"/>
                <w:sz w:val="18"/>
                <w:szCs w:val="18"/>
              </w:rPr>
            </w:pPr>
            <w:r>
              <w:rPr>
                <w:rFonts w:ascii="宋体" w:hAnsi="宋体" w:cs="宋体"/>
                <w:sz w:val="18"/>
                <w:szCs w:val="18"/>
              </w:rPr>
              <w:t>1</w:t>
            </w:r>
          </w:p>
        </w:tc>
        <w:tc>
          <w:tcPr>
            <w:tcW w:w="1074" w:type="dxa"/>
            <w:vMerge/>
            <w:vAlign w:val="center"/>
          </w:tcPr>
          <w:p w:rsidR="00C47951" w:rsidRPr="002D430B" w:rsidRDefault="00C47951" w:rsidP="006969DF">
            <w:pPr>
              <w:jc w:val="center"/>
              <w:rPr>
                <w:rFonts w:ascii="宋体" w:hAnsi="宋体" w:cs="宋体"/>
                <w:color w:val="000000"/>
                <w:sz w:val="18"/>
                <w:szCs w:val="18"/>
              </w:rPr>
            </w:pPr>
          </w:p>
        </w:tc>
        <w:tc>
          <w:tcPr>
            <w:tcW w:w="1862" w:type="dxa"/>
            <w:vMerge/>
            <w:vAlign w:val="center"/>
          </w:tcPr>
          <w:p w:rsidR="00C47951" w:rsidRPr="002D430B" w:rsidRDefault="00C47951" w:rsidP="006969DF">
            <w:pPr>
              <w:jc w:val="center"/>
              <w:rPr>
                <w:rFonts w:ascii="宋体" w:hAnsi="宋体" w:cs="宋体"/>
                <w:color w:val="000000"/>
                <w:sz w:val="18"/>
                <w:szCs w:val="18"/>
              </w:rPr>
            </w:pP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281F8D" w:rsidRDefault="00C47951" w:rsidP="006969DF">
            <w:pPr>
              <w:jc w:val="center"/>
              <w:rPr>
                <w:rFonts w:ascii="宋体" w:hAnsi="宋体" w:cs="宋体"/>
                <w:color w:val="000000"/>
                <w:sz w:val="18"/>
                <w:szCs w:val="18"/>
              </w:rPr>
            </w:pPr>
            <w:r w:rsidRPr="00281F8D">
              <w:rPr>
                <w:rFonts w:ascii="宋体" w:hAnsi="宋体" w:cs="宋体"/>
                <w:color w:val="000000"/>
                <w:sz w:val="18"/>
                <w:szCs w:val="18"/>
              </w:rPr>
              <w:t>S020031</w:t>
            </w:r>
          </w:p>
        </w:tc>
        <w:tc>
          <w:tcPr>
            <w:tcW w:w="1503" w:type="dxa"/>
            <w:vAlign w:val="center"/>
          </w:tcPr>
          <w:p w:rsidR="00C47951" w:rsidRPr="006D2E38" w:rsidRDefault="00C47951" w:rsidP="006969DF">
            <w:pPr>
              <w:jc w:val="left"/>
              <w:rPr>
                <w:rFonts w:ascii="宋体" w:hAnsi="宋体" w:cs="宋体"/>
                <w:sz w:val="18"/>
                <w:szCs w:val="18"/>
              </w:rPr>
            </w:pPr>
            <w:r w:rsidRPr="006D2E38">
              <w:rPr>
                <w:rFonts w:ascii="宋体" w:hAnsi="宋体" w:cs="宋体"/>
                <w:sz w:val="18"/>
                <w:szCs w:val="18"/>
              </w:rPr>
              <w:t>遥感地质</w:t>
            </w:r>
          </w:p>
        </w:tc>
        <w:tc>
          <w:tcPr>
            <w:tcW w:w="464" w:type="dxa"/>
            <w:vAlign w:val="center"/>
          </w:tcPr>
          <w:p w:rsidR="00C47951" w:rsidRPr="006D2E38" w:rsidRDefault="00C47951" w:rsidP="006969DF">
            <w:pPr>
              <w:jc w:val="center"/>
              <w:rPr>
                <w:rFonts w:ascii="宋体" w:hAnsi="宋体" w:cs="宋体"/>
                <w:sz w:val="18"/>
                <w:szCs w:val="18"/>
              </w:rPr>
            </w:pPr>
            <w:r w:rsidRPr="006D2E38">
              <w:rPr>
                <w:rFonts w:ascii="宋体" w:hAnsi="宋体" w:cs="宋体"/>
                <w:sz w:val="18"/>
                <w:szCs w:val="18"/>
              </w:rPr>
              <w:t>48</w:t>
            </w:r>
          </w:p>
        </w:tc>
        <w:tc>
          <w:tcPr>
            <w:tcW w:w="464" w:type="dxa"/>
            <w:vAlign w:val="center"/>
          </w:tcPr>
          <w:p w:rsidR="00C47951" w:rsidRPr="006D2E38" w:rsidRDefault="00C47951" w:rsidP="006969DF">
            <w:pPr>
              <w:jc w:val="center"/>
              <w:rPr>
                <w:rFonts w:ascii="宋体" w:hAnsi="宋体" w:cs="宋体"/>
                <w:sz w:val="18"/>
                <w:szCs w:val="18"/>
              </w:rPr>
            </w:pPr>
            <w:r w:rsidRPr="006D2E38">
              <w:rPr>
                <w:rFonts w:ascii="宋体" w:hAnsi="宋体" w:cs="宋体"/>
                <w:sz w:val="18"/>
                <w:szCs w:val="18"/>
              </w:rPr>
              <w:t>3</w:t>
            </w:r>
          </w:p>
        </w:tc>
        <w:tc>
          <w:tcPr>
            <w:tcW w:w="464" w:type="dxa"/>
            <w:vAlign w:val="center"/>
          </w:tcPr>
          <w:p w:rsidR="00C47951" w:rsidRPr="006D2E38" w:rsidRDefault="00C47951" w:rsidP="006969DF">
            <w:pPr>
              <w:jc w:val="center"/>
              <w:rPr>
                <w:rFonts w:ascii="宋体" w:hAnsi="宋体" w:cs="宋体"/>
                <w:sz w:val="18"/>
                <w:szCs w:val="18"/>
              </w:rPr>
            </w:pPr>
            <w:r w:rsidRPr="006D2E38">
              <w:rPr>
                <w:rFonts w:ascii="宋体" w:hAnsi="宋体" w:cs="宋体"/>
                <w:sz w:val="18"/>
                <w:szCs w:val="18"/>
              </w:rPr>
              <w:t>2</w:t>
            </w:r>
          </w:p>
        </w:tc>
        <w:tc>
          <w:tcPr>
            <w:tcW w:w="1074" w:type="dxa"/>
            <w:vAlign w:val="center"/>
          </w:tcPr>
          <w:p w:rsidR="00C47951" w:rsidRPr="006D2E38" w:rsidRDefault="00C47951" w:rsidP="006969DF">
            <w:pPr>
              <w:jc w:val="center"/>
              <w:rPr>
                <w:rFonts w:ascii="宋体" w:hAnsi="宋体" w:cs="宋体"/>
                <w:color w:val="000000"/>
                <w:sz w:val="18"/>
                <w:szCs w:val="18"/>
              </w:rPr>
            </w:pPr>
            <w:r w:rsidRPr="006D2E38">
              <w:rPr>
                <w:rFonts w:ascii="宋体" w:hAnsi="宋体" w:cs="宋体"/>
                <w:color w:val="000000"/>
                <w:sz w:val="18"/>
                <w:szCs w:val="18"/>
              </w:rPr>
              <w:t>地空</w:t>
            </w:r>
            <w:r w:rsidRPr="006D2E38">
              <w:rPr>
                <w:rFonts w:ascii="宋体" w:hAnsi="宋体" w:cs="宋体" w:hint="eastAsia"/>
                <w:color w:val="000000"/>
                <w:sz w:val="18"/>
                <w:szCs w:val="18"/>
              </w:rPr>
              <w:t>学院</w:t>
            </w:r>
          </w:p>
        </w:tc>
        <w:tc>
          <w:tcPr>
            <w:tcW w:w="1862" w:type="dxa"/>
            <w:vAlign w:val="center"/>
          </w:tcPr>
          <w:p w:rsidR="00C47951" w:rsidRPr="002D430B" w:rsidRDefault="00C47951" w:rsidP="006969DF">
            <w:pPr>
              <w:jc w:val="center"/>
              <w:rPr>
                <w:rFonts w:ascii="宋体" w:hAnsi="宋体" w:cs="宋体" w:hint="eastAsia"/>
                <w:sz w:val="18"/>
                <w:szCs w:val="18"/>
              </w:rPr>
            </w:pPr>
            <w:r>
              <w:rPr>
                <w:rFonts w:ascii="宋体" w:hAnsi="宋体" w:cs="宋体" w:hint="eastAsia"/>
                <w:sz w:val="18"/>
                <w:szCs w:val="18"/>
              </w:rPr>
              <w:t>（地空</w:t>
            </w:r>
            <w:r>
              <w:rPr>
                <w:rFonts w:ascii="宋体" w:hAnsi="宋体" w:cs="宋体"/>
                <w:sz w:val="18"/>
                <w:szCs w:val="18"/>
              </w:rPr>
              <w:t>学院</w:t>
            </w:r>
            <w:r>
              <w:rPr>
                <w:rFonts w:ascii="宋体" w:hAnsi="宋体" w:cs="宋体" w:hint="eastAsia"/>
                <w:sz w:val="18"/>
                <w:szCs w:val="18"/>
              </w:rPr>
              <w:t>地球</w:t>
            </w:r>
            <w:r>
              <w:rPr>
                <w:rFonts w:ascii="宋体" w:hAnsi="宋体" w:cs="宋体"/>
                <w:sz w:val="18"/>
                <w:szCs w:val="18"/>
              </w:rPr>
              <w:t>信息技术方向</w:t>
            </w:r>
            <w:r>
              <w:rPr>
                <w:rFonts w:ascii="宋体" w:hAnsi="宋体" w:cs="宋体" w:hint="eastAsia"/>
                <w:sz w:val="18"/>
                <w:szCs w:val="18"/>
              </w:rPr>
              <w:t>）必修</w:t>
            </w:r>
            <w:r w:rsidRPr="002D430B">
              <w:rPr>
                <w:rFonts w:ascii="宋体" w:hAnsi="宋体" w:cs="宋体" w:hint="eastAsia"/>
                <w:sz w:val="18"/>
                <w:szCs w:val="18"/>
              </w:rPr>
              <w:t>课程</w:t>
            </w: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281F8D" w:rsidRDefault="00C47951" w:rsidP="006969DF">
            <w:pPr>
              <w:jc w:val="center"/>
              <w:rPr>
                <w:rFonts w:ascii="宋体" w:hAnsi="宋体" w:cs="宋体"/>
                <w:color w:val="000000"/>
                <w:sz w:val="18"/>
                <w:szCs w:val="18"/>
              </w:rPr>
            </w:pPr>
            <w:r w:rsidRPr="00281F8D">
              <w:rPr>
                <w:rFonts w:ascii="宋体" w:hAnsi="宋体" w:cs="宋体"/>
                <w:color w:val="000000"/>
                <w:sz w:val="18"/>
                <w:szCs w:val="18"/>
              </w:rPr>
              <w:t>S060008</w:t>
            </w:r>
          </w:p>
        </w:tc>
        <w:tc>
          <w:tcPr>
            <w:tcW w:w="1503" w:type="dxa"/>
            <w:vAlign w:val="center"/>
          </w:tcPr>
          <w:p w:rsidR="00C47951" w:rsidRPr="006D2E38" w:rsidRDefault="00C47951" w:rsidP="006969DF">
            <w:pPr>
              <w:jc w:val="left"/>
              <w:rPr>
                <w:rFonts w:ascii="宋体" w:hAnsi="宋体" w:cs="宋体"/>
                <w:sz w:val="18"/>
                <w:szCs w:val="18"/>
              </w:rPr>
            </w:pPr>
            <w:r w:rsidRPr="006D2E38">
              <w:rPr>
                <w:rFonts w:ascii="宋体" w:hAnsi="宋体" w:cs="宋体"/>
                <w:sz w:val="18"/>
                <w:szCs w:val="18"/>
              </w:rPr>
              <w:t>地学空间分析</w:t>
            </w:r>
          </w:p>
        </w:tc>
        <w:tc>
          <w:tcPr>
            <w:tcW w:w="464" w:type="dxa"/>
            <w:vAlign w:val="center"/>
          </w:tcPr>
          <w:p w:rsidR="00C47951" w:rsidRPr="006D2E38" w:rsidRDefault="00C47951" w:rsidP="006969DF">
            <w:pPr>
              <w:jc w:val="center"/>
              <w:rPr>
                <w:rFonts w:ascii="宋体" w:hAnsi="宋体" w:cs="宋体"/>
                <w:sz w:val="18"/>
                <w:szCs w:val="18"/>
              </w:rPr>
            </w:pPr>
            <w:r w:rsidRPr="006D2E38">
              <w:rPr>
                <w:rFonts w:ascii="宋体" w:hAnsi="宋体" w:cs="宋体"/>
                <w:sz w:val="18"/>
                <w:szCs w:val="18"/>
              </w:rPr>
              <w:t>48</w:t>
            </w:r>
          </w:p>
        </w:tc>
        <w:tc>
          <w:tcPr>
            <w:tcW w:w="464" w:type="dxa"/>
            <w:vAlign w:val="center"/>
          </w:tcPr>
          <w:p w:rsidR="00C47951" w:rsidRPr="006D2E38" w:rsidRDefault="00C47951" w:rsidP="006969DF">
            <w:pPr>
              <w:jc w:val="center"/>
              <w:rPr>
                <w:rFonts w:ascii="宋体" w:hAnsi="宋体" w:cs="宋体"/>
                <w:sz w:val="18"/>
                <w:szCs w:val="18"/>
              </w:rPr>
            </w:pPr>
            <w:r w:rsidRPr="006D2E38">
              <w:rPr>
                <w:rFonts w:ascii="宋体" w:hAnsi="宋体" w:cs="宋体"/>
                <w:sz w:val="18"/>
                <w:szCs w:val="18"/>
              </w:rPr>
              <w:t>3</w:t>
            </w:r>
          </w:p>
        </w:tc>
        <w:tc>
          <w:tcPr>
            <w:tcW w:w="464" w:type="dxa"/>
            <w:vAlign w:val="center"/>
          </w:tcPr>
          <w:p w:rsidR="00C47951" w:rsidRPr="006D2E38" w:rsidRDefault="00C47951" w:rsidP="006969DF">
            <w:pPr>
              <w:jc w:val="center"/>
              <w:rPr>
                <w:rFonts w:ascii="宋体" w:hAnsi="宋体" w:cs="宋体"/>
                <w:sz w:val="18"/>
                <w:szCs w:val="18"/>
              </w:rPr>
            </w:pPr>
            <w:r w:rsidRPr="006D2E38">
              <w:rPr>
                <w:rFonts w:ascii="宋体" w:hAnsi="宋体" w:cs="宋体"/>
                <w:sz w:val="18"/>
                <w:szCs w:val="18"/>
              </w:rPr>
              <w:t>2</w:t>
            </w:r>
          </w:p>
        </w:tc>
        <w:tc>
          <w:tcPr>
            <w:tcW w:w="1074" w:type="dxa"/>
            <w:vAlign w:val="center"/>
          </w:tcPr>
          <w:p w:rsidR="00C47951" w:rsidRPr="006D2E38" w:rsidRDefault="00C47951" w:rsidP="006969DF">
            <w:pPr>
              <w:jc w:val="center"/>
              <w:rPr>
                <w:rFonts w:ascii="宋体" w:hAnsi="宋体" w:cs="宋体"/>
                <w:color w:val="000000"/>
                <w:sz w:val="18"/>
                <w:szCs w:val="18"/>
              </w:rPr>
            </w:pPr>
            <w:r w:rsidRPr="006D2E38">
              <w:rPr>
                <w:rFonts w:ascii="宋体" w:hAnsi="宋体" w:cs="宋体"/>
                <w:color w:val="000000"/>
                <w:sz w:val="18"/>
                <w:szCs w:val="18"/>
              </w:rPr>
              <w:t>地空学院</w:t>
            </w:r>
          </w:p>
        </w:tc>
        <w:tc>
          <w:tcPr>
            <w:tcW w:w="1862" w:type="dxa"/>
            <w:vAlign w:val="center"/>
          </w:tcPr>
          <w:p w:rsidR="00C47951" w:rsidRPr="002D430B" w:rsidRDefault="00C47951" w:rsidP="006969DF">
            <w:pPr>
              <w:jc w:val="center"/>
              <w:rPr>
                <w:rFonts w:ascii="宋体" w:hAnsi="宋体" w:cs="宋体" w:hint="eastAsia"/>
                <w:sz w:val="18"/>
                <w:szCs w:val="18"/>
              </w:rPr>
            </w:pPr>
            <w:r>
              <w:rPr>
                <w:rFonts w:ascii="宋体" w:hAnsi="宋体" w:cs="宋体" w:hint="eastAsia"/>
                <w:sz w:val="18"/>
                <w:szCs w:val="18"/>
              </w:rPr>
              <w:t>（地空</w:t>
            </w:r>
            <w:r>
              <w:rPr>
                <w:rFonts w:ascii="宋体" w:hAnsi="宋体" w:cs="宋体"/>
                <w:sz w:val="18"/>
                <w:szCs w:val="18"/>
              </w:rPr>
              <w:t>学院</w:t>
            </w:r>
            <w:r>
              <w:rPr>
                <w:rFonts w:ascii="宋体" w:hAnsi="宋体" w:cs="宋体" w:hint="eastAsia"/>
                <w:sz w:val="18"/>
                <w:szCs w:val="18"/>
              </w:rPr>
              <w:t>地球</w:t>
            </w:r>
            <w:r>
              <w:rPr>
                <w:rFonts w:ascii="宋体" w:hAnsi="宋体" w:cs="宋体"/>
                <w:sz w:val="18"/>
                <w:szCs w:val="18"/>
              </w:rPr>
              <w:t>信息技术方向</w:t>
            </w:r>
            <w:r>
              <w:rPr>
                <w:rFonts w:ascii="宋体" w:hAnsi="宋体" w:cs="宋体" w:hint="eastAsia"/>
                <w:sz w:val="18"/>
                <w:szCs w:val="18"/>
              </w:rPr>
              <w:t>）必修</w:t>
            </w:r>
            <w:r w:rsidRPr="002D430B">
              <w:rPr>
                <w:rFonts w:ascii="宋体" w:hAnsi="宋体" w:cs="宋体" w:hint="eastAsia"/>
                <w:sz w:val="18"/>
                <w:szCs w:val="18"/>
              </w:rPr>
              <w:t>课程</w:t>
            </w: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2D430B" w:rsidRDefault="00C47951" w:rsidP="006969DF">
            <w:pPr>
              <w:jc w:val="center"/>
              <w:rPr>
                <w:rFonts w:ascii="宋体" w:hAnsi="宋体" w:cs="宋体"/>
                <w:color w:val="000000"/>
                <w:sz w:val="18"/>
                <w:szCs w:val="18"/>
              </w:rPr>
            </w:pPr>
            <w:r w:rsidRPr="00281F8D">
              <w:rPr>
                <w:rFonts w:ascii="宋体" w:hAnsi="宋体" w:cs="宋体"/>
                <w:color w:val="000000"/>
                <w:sz w:val="18"/>
                <w:szCs w:val="18"/>
              </w:rPr>
              <w:t>B060001</w:t>
            </w:r>
          </w:p>
        </w:tc>
        <w:tc>
          <w:tcPr>
            <w:tcW w:w="1503" w:type="dxa"/>
            <w:vAlign w:val="center"/>
          </w:tcPr>
          <w:p w:rsidR="00C47951" w:rsidRPr="006D2E38" w:rsidRDefault="00C47951" w:rsidP="006969DF">
            <w:pPr>
              <w:jc w:val="left"/>
              <w:rPr>
                <w:rFonts w:ascii="宋体" w:hAnsi="宋体" w:cs="宋体"/>
                <w:sz w:val="18"/>
                <w:szCs w:val="18"/>
              </w:rPr>
            </w:pPr>
            <w:r w:rsidRPr="006D2E38">
              <w:rPr>
                <w:rFonts w:ascii="宋体" w:hAnsi="宋体" w:cs="宋体"/>
                <w:sz w:val="18"/>
                <w:szCs w:val="18"/>
              </w:rPr>
              <w:t>地球探测与信息技术前沿</w:t>
            </w:r>
          </w:p>
        </w:tc>
        <w:tc>
          <w:tcPr>
            <w:tcW w:w="464" w:type="dxa"/>
            <w:vAlign w:val="center"/>
          </w:tcPr>
          <w:p w:rsidR="00C47951" w:rsidRPr="002D430B" w:rsidRDefault="00C47951" w:rsidP="006969DF">
            <w:pPr>
              <w:jc w:val="center"/>
              <w:rPr>
                <w:rFonts w:ascii="宋体" w:hAnsi="宋体" w:cs="宋体"/>
                <w:color w:val="000000"/>
                <w:sz w:val="18"/>
                <w:szCs w:val="18"/>
              </w:rPr>
            </w:pPr>
            <w:r>
              <w:rPr>
                <w:rFonts w:ascii="宋体" w:hAnsi="宋体" w:cs="宋体"/>
                <w:sz w:val="18"/>
                <w:szCs w:val="18"/>
              </w:rPr>
              <w:t>64</w:t>
            </w:r>
          </w:p>
        </w:tc>
        <w:tc>
          <w:tcPr>
            <w:tcW w:w="464" w:type="dxa"/>
            <w:vAlign w:val="center"/>
          </w:tcPr>
          <w:p w:rsidR="00C47951" w:rsidRPr="002D430B" w:rsidRDefault="00C47951" w:rsidP="006969DF">
            <w:pPr>
              <w:jc w:val="center"/>
              <w:rPr>
                <w:rFonts w:ascii="宋体" w:hAnsi="宋体" w:cs="宋体"/>
                <w:color w:val="000000"/>
                <w:sz w:val="18"/>
                <w:szCs w:val="18"/>
              </w:rPr>
            </w:pPr>
            <w:r>
              <w:rPr>
                <w:rFonts w:ascii="宋体" w:hAnsi="宋体" w:cs="宋体"/>
                <w:sz w:val="18"/>
                <w:szCs w:val="18"/>
              </w:rPr>
              <w:t>4</w:t>
            </w:r>
          </w:p>
        </w:tc>
        <w:tc>
          <w:tcPr>
            <w:tcW w:w="464" w:type="dxa"/>
            <w:vAlign w:val="center"/>
          </w:tcPr>
          <w:p w:rsidR="00C47951" w:rsidRPr="002D430B" w:rsidRDefault="00C47951" w:rsidP="006969DF">
            <w:pPr>
              <w:jc w:val="center"/>
              <w:rPr>
                <w:rFonts w:ascii="宋体" w:hAnsi="宋体" w:cs="宋体"/>
                <w:color w:val="000000"/>
                <w:sz w:val="18"/>
                <w:szCs w:val="18"/>
              </w:rPr>
            </w:pPr>
            <w:r>
              <w:rPr>
                <w:rFonts w:ascii="宋体" w:hAnsi="宋体" w:cs="宋体"/>
                <w:sz w:val="18"/>
                <w:szCs w:val="18"/>
              </w:rPr>
              <w:t>1</w:t>
            </w:r>
          </w:p>
        </w:tc>
        <w:tc>
          <w:tcPr>
            <w:tcW w:w="1074" w:type="dxa"/>
            <w:vMerge w:val="restart"/>
            <w:vAlign w:val="center"/>
          </w:tcPr>
          <w:p w:rsidR="00C47951" w:rsidRPr="002D430B" w:rsidRDefault="00C47951" w:rsidP="006969DF">
            <w:pPr>
              <w:jc w:val="center"/>
              <w:rPr>
                <w:rFonts w:ascii="宋体" w:hAnsi="宋体" w:cs="宋体" w:hint="eastAsia"/>
                <w:color w:val="000000"/>
                <w:sz w:val="18"/>
                <w:szCs w:val="18"/>
              </w:rPr>
            </w:pPr>
            <w:r w:rsidRPr="002D430B">
              <w:rPr>
                <w:rFonts w:ascii="宋体" w:hAnsi="宋体" w:cs="宋体" w:hint="eastAsia"/>
                <w:color w:val="000000"/>
                <w:sz w:val="18"/>
                <w:szCs w:val="18"/>
              </w:rPr>
              <w:t>地球物理与空间信息学院</w:t>
            </w:r>
          </w:p>
        </w:tc>
        <w:tc>
          <w:tcPr>
            <w:tcW w:w="1862" w:type="dxa"/>
            <w:vMerge w:val="restart"/>
            <w:vAlign w:val="center"/>
          </w:tcPr>
          <w:p w:rsidR="00C47951" w:rsidRDefault="00C47951" w:rsidP="006969DF">
            <w:pPr>
              <w:rPr>
                <w:rFonts w:ascii="宋体" w:hAnsi="宋体" w:cs="宋体" w:hint="eastAsia"/>
                <w:sz w:val="18"/>
                <w:szCs w:val="18"/>
              </w:rPr>
            </w:pPr>
            <w:r>
              <w:rPr>
                <w:rFonts w:ascii="宋体" w:hAnsi="宋体" w:cs="宋体" w:hint="eastAsia"/>
                <w:sz w:val="18"/>
                <w:szCs w:val="18"/>
              </w:rPr>
              <w:t>任选</w:t>
            </w: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2D430B" w:rsidRDefault="00C47951" w:rsidP="006969DF">
            <w:pPr>
              <w:jc w:val="center"/>
              <w:rPr>
                <w:rFonts w:ascii="宋体" w:hAnsi="宋体" w:cs="宋体"/>
                <w:color w:val="000000"/>
                <w:sz w:val="18"/>
                <w:szCs w:val="18"/>
              </w:rPr>
            </w:pPr>
            <w:r w:rsidRPr="006651AC">
              <w:rPr>
                <w:rFonts w:ascii="宋体" w:hAnsi="宋体" w:cs="宋体"/>
                <w:color w:val="000000"/>
                <w:sz w:val="18"/>
                <w:szCs w:val="18"/>
              </w:rPr>
              <w:t>S060022</w:t>
            </w:r>
          </w:p>
        </w:tc>
        <w:tc>
          <w:tcPr>
            <w:tcW w:w="1503" w:type="dxa"/>
            <w:vAlign w:val="center"/>
          </w:tcPr>
          <w:p w:rsidR="00C47951" w:rsidRPr="006D2E38" w:rsidRDefault="00C47951" w:rsidP="006969DF">
            <w:pPr>
              <w:jc w:val="left"/>
              <w:rPr>
                <w:rFonts w:ascii="宋体" w:hAnsi="宋体" w:cs="宋体"/>
                <w:sz w:val="18"/>
                <w:szCs w:val="18"/>
              </w:rPr>
            </w:pPr>
            <w:r w:rsidRPr="006D2E38">
              <w:rPr>
                <w:rFonts w:ascii="宋体" w:hAnsi="宋体" w:cs="宋体"/>
                <w:sz w:val="18"/>
                <w:szCs w:val="18"/>
              </w:rPr>
              <w:t>三维电磁勘探</w:t>
            </w:r>
          </w:p>
        </w:tc>
        <w:tc>
          <w:tcPr>
            <w:tcW w:w="464" w:type="dxa"/>
            <w:vAlign w:val="center"/>
          </w:tcPr>
          <w:p w:rsidR="00C47951" w:rsidRPr="002D430B" w:rsidRDefault="00C47951" w:rsidP="006969DF">
            <w:pPr>
              <w:jc w:val="center"/>
              <w:rPr>
                <w:rFonts w:ascii="宋体" w:hAnsi="宋体" w:cs="宋体"/>
                <w:color w:val="000000"/>
                <w:sz w:val="18"/>
                <w:szCs w:val="18"/>
              </w:rPr>
            </w:pPr>
            <w:r w:rsidRPr="002D430B">
              <w:rPr>
                <w:rFonts w:ascii="宋体" w:hAnsi="宋体" w:cs="宋体" w:hint="eastAsia"/>
                <w:sz w:val="18"/>
                <w:szCs w:val="18"/>
              </w:rPr>
              <w:t>32</w:t>
            </w:r>
          </w:p>
        </w:tc>
        <w:tc>
          <w:tcPr>
            <w:tcW w:w="464" w:type="dxa"/>
            <w:vAlign w:val="center"/>
          </w:tcPr>
          <w:p w:rsidR="00C47951" w:rsidRPr="002D430B" w:rsidRDefault="00C47951" w:rsidP="006969DF">
            <w:pPr>
              <w:jc w:val="center"/>
              <w:rPr>
                <w:rFonts w:ascii="宋体" w:hAnsi="宋体" w:cs="宋体"/>
                <w:color w:val="000000"/>
                <w:sz w:val="18"/>
                <w:szCs w:val="18"/>
              </w:rPr>
            </w:pPr>
            <w:r w:rsidRPr="002D430B">
              <w:rPr>
                <w:rFonts w:ascii="宋体" w:hAnsi="宋体" w:cs="宋体" w:hint="eastAsia"/>
                <w:sz w:val="18"/>
                <w:szCs w:val="18"/>
              </w:rPr>
              <w:t>2</w:t>
            </w:r>
          </w:p>
        </w:tc>
        <w:tc>
          <w:tcPr>
            <w:tcW w:w="464" w:type="dxa"/>
            <w:vAlign w:val="center"/>
          </w:tcPr>
          <w:p w:rsidR="00C47951" w:rsidRPr="002D430B" w:rsidRDefault="00C47951" w:rsidP="006969DF">
            <w:pPr>
              <w:jc w:val="center"/>
              <w:rPr>
                <w:rFonts w:ascii="宋体" w:hAnsi="宋体" w:cs="宋体"/>
                <w:color w:val="000000"/>
                <w:sz w:val="18"/>
                <w:szCs w:val="18"/>
              </w:rPr>
            </w:pPr>
            <w:r w:rsidRPr="002D430B">
              <w:rPr>
                <w:rFonts w:ascii="宋体" w:hAnsi="宋体" w:cs="宋体" w:hint="eastAsia"/>
                <w:sz w:val="18"/>
                <w:szCs w:val="18"/>
              </w:rPr>
              <w:t>2</w:t>
            </w:r>
          </w:p>
        </w:tc>
        <w:tc>
          <w:tcPr>
            <w:tcW w:w="1074" w:type="dxa"/>
            <w:vMerge/>
            <w:vAlign w:val="center"/>
          </w:tcPr>
          <w:p w:rsidR="00C47951" w:rsidRPr="002D430B" w:rsidRDefault="00C47951" w:rsidP="006969DF">
            <w:pPr>
              <w:jc w:val="center"/>
              <w:rPr>
                <w:rFonts w:ascii="宋体" w:hAnsi="宋体" w:cs="宋体" w:hint="eastAsia"/>
                <w:color w:val="000000"/>
                <w:sz w:val="18"/>
                <w:szCs w:val="18"/>
              </w:rPr>
            </w:pPr>
          </w:p>
        </w:tc>
        <w:tc>
          <w:tcPr>
            <w:tcW w:w="1862" w:type="dxa"/>
            <w:vMerge/>
            <w:vAlign w:val="center"/>
          </w:tcPr>
          <w:p w:rsidR="00C47951" w:rsidRDefault="00C47951" w:rsidP="006969DF">
            <w:pPr>
              <w:jc w:val="center"/>
              <w:rPr>
                <w:rFonts w:ascii="宋体" w:hAnsi="宋体" w:cs="宋体" w:hint="eastAsia"/>
                <w:sz w:val="18"/>
                <w:szCs w:val="18"/>
              </w:rPr>
            </w:pP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281F8D" w:rsidRDefault="00C47951" w:rsidP="006969DF">
            <w:pPr>
              <w:jc w:val="center"/>
              <w:rPr>
                <w:rFonts w:ascii="宋体" w:hAnsi="宋体" w:cs="宋体"/>
                <w:color w:val="000000"/>
                <w:sz w:val="18"/>
                <w:szCs w:val="18"/>
              </w:rPr>
            </w:pPr>
            <w:r w:rsidRPr="00281F8D">
              <w:rPr>
                <w:rFonts w:ascii="宋体" w:hAnsi="宋体" w:cs="宋体"/>
                <w:color w:val="000000"/>
                <w:sz w:val="18"/>
                <w:szCs w:val="18"/>
              </w:rPr>
              <w:t>S060010</w:t>
            </w:r>
          </w:p>
        </w:tc>
        <w:tc>
          <w:tcPr>
            <w:tcW w:w="1503" w:type="dxa"/>
            <w:vAlign w:val="center"/>
          </w:tcPr>
          <w:p w:rsidR="00C47951" w:rsidRPr="006D2E38" w:rsidRDefault="00C47951" w:rsidP="006969DF">
            <w:pPr>
              <w:jc w:val="left"/>
              <w:rPr>
                <w:rFonts w:ascii="宋体" w:hAnsi="宋体" w:cs="宋体"/>
                <w:sz w:val="18"/>
                <w:szCs w:val="18"/>
              </w:rPr>
            </w:pPr>
            <w:r w:rsidRPr="006D2E38">
              <w:rPr>
                <w:rFonts w:ascii="宋体" w:hAnsi="宋体" w:cs="宋体"/>
                <w:sz w:val="18"/>
                <w:szCs w:val="18"/>
              </w:rPr>
              <w:t>地震波地质信息综合解释</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32</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2</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2</w:t>
            </w:r>
          </w:p>
        </w:tc>
        <w:tc>
          <w:tcPr>
            <w:tcW w:w="1074" w:type="dxa"/>
            <w:vMerge/>
            <w:vAlign w:val="center"/>
          </w:tcPr>
          <w:p w:rsidR="00C47951" w:rsidRPr="002D430B" w:rsidRDefault="00C47951" w:rsidP="006969DF">
            <w:pPr>
              <w:jc w:val="center"/>
              <w:rPr>
                <w:rFonts w:ascii="宋体" w:hAnsi="宋体" w:cs="宋体" w:hint="eastAsia"/>
                <w:color w:val="000000"/>
                <w:sz w:val="18"/>
                <w:szCs w:val="18"/>
              </w:rPr>
            </w:pPr>
          </w:p>
        </w:tc>
        <w:tc>
          <w:tcPr>
            <w:tcW w:w="1862" w:type="dxa"/>
            <w:vMerge/>
            <w:vAlign w:val="center"/>
          </w:tcPr>
          <w:p w:rsidR="00C47951" w:rsidRDefault="00C47951" w:rsidP="006969DF">
            <w:pPr>
              <w:jc w:val="center"/>
              <w:rPr>
                <w:rFonts w:ascii="宋体" w:hAnsi="宋体" w:cs="宋体" w:hint="eastAsia"/>
                <w:sz w:val="18"/>
                <w:szCs w:val="18"/>
              </w:rPr>
            </w:pP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281F8D" w:rsidRDefault="00C47951" w:rsidP="006969DF">
            <w:pPr>
              <w:jc w:val="center"/>
              <w:rPr>
                <w:rFonts w:ascii="宋体" w:hAnsi="宋体" w:cs="宋体"/>
                <w:color w:val="000000"/>
                <w:sz w:val="18"/>
                <w:szCs w:val="18"/>
              </w:rPr>
            </w:pPr>
            <w:r w:rsidRPr="00281F8D">
              <w:rPr>
                <w:rFonts w:ascii="宋体" w:hAnsi="宋体" w:cs="宋体"/>
                <w:color w:val="000000"/>
                <w:sz w:val="18"/>
                <w:szCs w:val="18"/>
              </w:rPr>
              <w:t>S060003</w:t>
            </w:r>
          </w:p>
        </w:tc>
        <w:tc>
          <w:tcPr>
            <w:tcW w:w="1503" w:type="dxa"/>
            <w:vAlign w:val="center"/>
          </w:tcPr>
          <w:p w:rsidR="00C47951" w:rsidRPr="006D2E38" w:rsidRDefault="00C47951" w:rsidP="006969DF">
            <w:pPr>
              <w:jc w:val="left"/>
              <w:rPr>
                <w:rFonts w:ascii="宋体" w:hAnsi="宋体" w:cs="宋体"/>
                <w:sz w:val="18"/>
                <w:szCs w:val="18"/>
              </w:rPr>
            </w:pPr>
            <w:r w:rsidRPr="006D2E38">
              <w:rPr>
                <w:rFonts w:ascii="宋体" w:hAnsi="宋体" w:cs="宋体"/>
                <w:sz w:val="18"/>
                <w:szCs w:val="18"/>
              </w:rPr>
              <w:t>储层地球物理学</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32</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2</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2</w:t>
            </w:r>
          </w:p>
        </w:tc>
        <w:tc>
          <w:tcPr>
            <w:tcW w:w="1074" w:type="dxa"/>
            <w:vMerge/>
            <w:vAlign w:val="center"/>
          </w:tcPr>
          <w:p w:rsidR="00C47951" w:rsidRPr="002D430B" w:rsidRDefault="00C47951" w:rsidP="006969DF">
            <w:pPr>
              <w:jc w:val="center"/>
              <w:rPr>
                <w:rFonts w:ascii="宋体" w:hAnsi="宋体" w:cs="宋体" w:hint="eastAsia"/>
                <w:color w:val="000000"/>
                <w:sz w:val="18"/>
                <w:szCs w:val="18"/>
              </w:rPr>
            </w:pPr>
          </w:p>
        </w:tc>
        <w:tc>
          <w:tcPr>
            <w:tcW w:w="1862" w:type="dxa"/>
            <w:vMerge/>
            <w:vAlign w:val="center"/>
          </w:tcPr>
          <w:p w:rsidR="00C47951" w:rsidRDefault="00C47951" w:rsidP="006969DF">
            <w:pPr>
              <w:jc w:val="center"/>
              <w:rPr>
                <w:rFonts w:ascii="宋体" w:hAnsi="宋体" w:cs="宋体" w:hint="eastAsia"/>
                <w:sz w:val="18"/>
                <w:szCs w:val="18"/>
              </w:rPr>
            </w:pP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2D430B" w:rsidRDefault="00C47951" w:rsidP="006969DF">
            <w:pPr>
              <w:jc w:val="center"/>
              <w:rPr>
                <w:rFonts w:ascii="宋体" w:hAnsi="宋体" w:cs="宋体"/>
                <w:color w:val="000000"/>
                <w:sz w:val="18"/>
                <w:szCs w:val="18"/>
              </w:rPr>
            </w:pPr>
            <w:r w:rsidRPr="00281F8D">
              <w:rPr>
                <w:rFonts w:ascii="宋体" w:hAnsi="宋体" w:cs="宋体"/>
                <w:color w:val="000000"/>
                <w:sz w:val="18"/>
                <w:szCs w:val="18"/>
              </w:rPr>
              <w:t>S060021</w:t>
            </w:r>
          </w:p>
        </w:tc>
        <w:tc>
          <w:tcPr>
            <w:tcW w:w="1503" w:type="dxa"/>
            <w:vAlign w:val="center"/>
          </w:tcPr>
          <w:p w:rsidR="00C47951" w:rsidRPr="006D2E38" w:rsidRDefault="00C47951" w:rsidP="006969DF">
            <w:pPr>
              <w:jc w:val="left"/>
              <w:rPr>
                <w:rFonts w:ascii="宋体" w:hAnsi="宋体" w:cs="宋体"/>
                <w:sz w:val="18"/>
                <w:szCs w:val="18"/>
              </w:rPr>
            </w:pPr>
            <w:r w:rsidRPr="006D2E38">
              <w:rPr>
                <w:rFonts w:ascii="宋体" w:hAnsi="宋体" w:cs="宋体"/>
                <w:sz w:val="18"/>
                <w:szCs w:val="18"/>
              </w:rPr>
              <w:t>三维地质地球物理建模</w:t>
            </w:r>
          </w:p>
        </w:tc>
        <w:tc>
          <w:tcPr>
            <w:tcW w:w="464" w:type="dxa"/>
            <w:vAlign w:val="center"/>
          </w:tcPr>
          <w:p w:rsidR="00C47951" w:rsidRPr="002D430B" w:rsidRDefault="00C47951" w:rsidP="006969DF">
            <w:pPr>
              <w:jc w:val="center"/>
              <w:rPr>
                <w:rFonts w:ascii="宋体" w:hAnsi="宋体" w:cs="宋体"/>
                <w:color w:val="000000"/>
                <w:sz w:val="18"/>
                <w:szCs w:val="18"/>
              </w:rPr>
            </w:pPr>
            <w:r w:rsidRPr="002D430B">
              <w:rPr>
                <w:rFonts w:ascii="宋体" w:hAnsi="宋体" w:cs="宋体" w:hint="eastAsia"/>
                <w:sz w:val="18"/>
                <w:szCs w:val="18"/>
              </w:rPr>
              <w:t>32</w:t>
            </w:r>
          </w:p>
        </w:tc>
        <w:tc>
          <w:tcPr>
            <w:tcW w:w="464" w:type="dxa"/>
            <w:vAlign w:val="center"/>
          </w:tcPr>
          <w:p w:rsidR="00C47951" w:rsidRPr="002D430B" w:rsidRDefault="00C47951" w:rsidP="006969DF">
            <w:pPr>
              <w:jc w:val="center"/>
              <w:rPr>
                <w:rFonts w:ascii="宋体" w:hAnsi="宋体" w:cs="宋体"/>
                <w:color w:val="000000"/>
                <w:sz w:val="18"/>
                <w:szCs w:val="18"/>
              </w:rPr>
            </w:pPr>
            <w:r w:rsidRPr="002D430B">
              <w:rPr>
                <w:rFonts w:ascii="宋体" w:hAnsi="宋体" w:cs="宋体" w:hint="eastAsia"/>
                <w:sz w:val="18"/>
                <w:szCs w:val="18"/>
              </w:rPr>
              <w:t>2</w:t>
            </w:r>
          </w:p>
        </w:tc>
        <w:tc>
          <w:tcPr>
            <w:tcW w:w="464" w:type="dxa"/>
            <w:vAlign w:val="center"/>
          </w:tcPr>
          <w:p w:rsidR="00C47951" w:rsidRPr="002D430B" w:rsidRDefault="00C47951" w:rsidP="006969DF">
            <w:pPr>
              <w:jc w:val="center"/>
              <w:rPr>
                <w:rFonts w:ascii="宋体" w:hAnsi="宋体" w:cs="宋体"/>
                <w:color w:val="000000"/>
                <w:sz w:val="18"/>
                <w:szCs w:val="18"/>
              </w:rPr>
            </w:pPr>
            <w:r w:rsidRPr="002D430B">
              <w:rPr>
                <w:rFonts w:ascii="宋体" w:hAnsi="宋体" w:cs="宋体" w:hint="eastAsia"/>
                <w:sz w:val="18"/>
                <w:szCs w:val="18"/>
              </w:rPr>
              <w:t>2</w:t>
            </w:r>
          </w:p>
        </w:tc>
        <w:tc>
          <w:tcPr>
            <w:tcW w:w="1074" w:type="dxa"/>
            <w:vMerge/>
            <w:vAlign w:val="center"/>
          </w:tcPr>
          <w:p w:rsidR="00C47951" w:rsidRPr="002D430B" w:rsidRDefault="00C47951" w:rsidP="006969DF">
            <w:pPr>
              <w:jc w:val="center"/>
              <w:rPr>
                <w:rFonts w:ascii="宋体" w:hAnsi="宋体" w:cs="宋体" w:hint="eastAsia"/>
                <w:color w:val="000000"/>
                <w:sz w:val="18"/>
                <w:szCs w:val="18"/>
              </w:rPr>
            </w:pPr>
          </w:p>
        </w:tc>
        <w:tc>
          <w:tcPr>
            <w:tcW w:w="1862" w:type="dxa"/>
            <w:vMerge/>
            <w:vAlign w:val="center"/>
          </w:tcPr>
          <w:p w:rsidR="00C47951" w:rsidRDefault="00C47951" w:rsidP="006969DF">
            <w:pPr>
              <w:jc w:val="center"/>
              <w:rPr>
                <w:rFonts w:ascii="宋体" w:hAnsi="宋体" w:cs="宋体" w:hint="eastAsia"/>
                <w:sz w:val="18"/>
                <w:szCs w:val="18"/>
              </w:rPr>
            </w:pP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2D430B" w:rsidRDefault="00C47951" w:rsidP="006969DF">
            <w:pPr>
              <w:jc w:val="center"/>
              <w:rPr>
                <w:rFonts w:ascii="宋体" w:hAnsi="宋体" w:cs="宋体"/>
                <w:color w:val="000000"/>
                <w:sz w:val="18"/>
                <w:szCs w:val="18"/>
              </w:rPr>
            </w:pPr>
            <w:r w:rsidRPr="00281F8D">
              <w:rPr>
                <w:rFonts w:ascii="宋体" w:hAnsi="宋体" w:cs="宋体"/>
                <w:color w:val="000000"/>
                <w:sz w:val="18"/>
                <w:szCs w:val="18"/>
              </w:rPr>
              <w:t>S060002</w:t>
            </w:r>
          </w:p>
        </w:tc>
        <w:tc>
          <w:tcPr>
            <w:tcW w:w="1503" w:type="dxa"/>
            <w:vAlign w:val="center"/>
          </w:tcPr>
          <w:p w:rsidR="00C47951" w:rsidRPr="006D2E38" w:rsidRDefault="00C47951" w:rsidP="006969DF">
            <w:pPr>
              <w:jc w:val="left"/>
              <w:rPr>
                <w:rFonts w:ascii="宋体" w:hAnsi="宋体" w:cs="宋体"/>
                <w:sz w:val="18"/>
                <w:szCs w:val="18"/>
              </w:rPr>
            </w:pPr>
            <w:r w:rsidRPr="006D2E38">
              <w:rPr>
                <w:rFonts w:ascii="宋体" w:hAnsi="宋体" w:cs="宋体"/>
                <w:sz w:val="18"/>
                <w:szCs w:val="18"/>
              </w:rPr>
              <w:t>测井与测井资料综合解释</w:t>
            </w:r>
          </w:p>
        </w:tc>
        <w:tc>
          <w:tcPr>
            <w:tcW w:w="464" w:type="dxa"/>
            <w:vAlign w:val="center"/>
          </w:tcPr>
          <w:p w:rsidR="00C47951" w:rsidRPr="002D430B" w:rsidRDefault="00C47951" w:rsidP="006969DF">
            <w:pPr>
              <w:jc w:val="center"/>
              <w:rPr>
                <w:rFonts w:ascii="宋体" w:hAnsi="宋体" w:cs="宋体"/>
                <w:color w:val="000000"/>
                <w:sz w:val="18"/>
                <w:szCs w:val="18"/>
              </w:rPr>
            </w:pPr>
            <w:r w:rsidRPr="002D430B">
              <w:rPr>
                <w:rFonts w:ascii="宋体" w:hAnsi="宋体" w:cs="宋体" w:hint="eastAsia"/>
                <w:color w:val="000000"/>
                <w:sz w:val="18"/>
                <w:szCs w:val="18"/>
              </w:rPr>
              <w:t>32</w:t>
            </w:r>
          </w:p>
        </w:tc>
        <w:tc>
          <w:tcPr>
            <w:tcW w:w="464" w:type="dxa"/>
            <w:vAlign w:val="center"/>
          </w:tcPr>
          <w:p w:rsidR="00C47951" w:rsidRPr="002D430B" w:rsidRDefault="00C47951" w:rsidP="006969DF">
            <w:pPr>
              <w:jc w:val="center"/>
              <w:rPr>
                <w:rFonts w:ascii="宋体" w:hAnsi="宋体" w:cs="宋体"/>
                <w:color w:val="000000"/>
                <w:sz w:val="18"/>
                <w:szCs w:val="18"/>
              </w:rPr>
            </w:pPr>
            <w:r w:rsidRPr="002D430B">
              <w:rPr>
                <w:rFonts w:ascii="宋体" w:hAnsi="宋体" w:cs="宋体" w:hint="eastAsia"/>
                <w:color w:val="000000"/>
                <w:sz w:val="18"/>
                <w:szCs w:val="18"/>
              </w:rPr>
              <w:t>2</w:t>
            </w:r>
          </w:p>
        </w:tc>
        <w:tc>
          <w:tcPr>
            <w:tcW w:w="464" w:type="dxa"/>
            <w:vAlign w:val="center"/>
          </w:tcPr>
          <w:p w:rsidR="00C47951" w:rsidRPr="002D430B" w:rsidRDefault="00C47951" w:rsidP="006969DF">
            <w:pPr>
              <w:jc w:val="center"/>
              <w:rPr>
                <w:rFonts w:ascii="宋体" w:hAnsi="宋体" w:cs="宋体"/>
                <w:color w:val="000000"/>
                <w:sz w:val="18"/>
                <w:szCs w:val="18"/>
              </w:rPr>
            </w:pPr>
            <w:r w:rsidRPr="002D430B">
              <w:rPr>
                <w:rFonts w:ascii="宋体" w:hAnsi="宋体" w:cs="宋体" w:hint="eastAsia"/>
                <w:color w:val="000000"/>
                <w:sz w:val="18"/>
                <w:szCs w:val="18"/>
              </w:rPr>
              <w:t>2</w:t>
            </w:r>
          </w:p>
        </w:tc>
        <w:tc>
          <w:tcPr>
            <w:tcW w:w="1074" w:type="dxa"/>
            <w:vMerge/>
            <w:vAlign w:val="center"/>
          </w:tcPr>
          <w:p w:rsidR="00C47951" w:rsidRPr="002D430B" w:rsidRDefault="00C47951" w:rsidP="006969DF">
            <w:pPr>
              <w:jc w:val="center"/>
              <w:rPr>
                <w:rFonts w:ascii="宋体" w:hAnsi="宋体" w:cs="宋体" w:hint="eastAsia"/>
                <w:color w:val="000000"/>
                <w:sz w:val="18"/>
                <w:szCs w:val="18"/>
              </w:rPr>
            </w:pPr>
          </w:p>
        </w:tc>
        <w:tc>
          <w:tcPr>
            <w:tcW w:w="1862" w:type="dxa"/>
            <w:vMerge/>
            <w:vAlign w:val="center"/>
          </w:tcPr>
          <w:p w:rsidR="00C47951" w:rsidRDefault="00C47951" w:rsidP="006969DF">
            <w:pPr>
              <w:jc w:val="center"/>
              <w:rPr>
                <w:rFonts w:ascii="宋体" w:hAnsi="宋体" w:cs="宋体" w:hint="eastAsia"/>
                <w:sz w:val="18"/>
                <w:szCs w:val="18"/>
              </w:rPr>
            </w:pP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2D430B" w:rsidRDefault="00C47951" w:rsidP="006969DF">
            <w:pPr>
              <w:jc w:val="center"/>
              <w:rPr>
                <w:rFonts w:ascii="宋体" w:hAnsi="宋体" w:cs="宋体"/>
                <w:color w:val="000000"/>
                <w:sz w:val="18"/>
                <w:szCs w:val="18"/>
              </w:rPr>
            </w:pPr>
            <w:r w:rsidRPr="00281F8D">
              <w:rPr>
                <w:rFonts w:ascii="宋体" w:hAnsi="宋体" w:cs="宋体"/>
                <w:color w:val="000000"/>
                <w:sz w:val="18"/>
                <w:szCs w:val="18"/>
              </w:rPr>
              <w:t>S060017</w:t>
            </w:r>
          </w:p>
        </w:tc>
        <w:tc>
          <w:tcPr>
            <w:tcW w:w="1503" w:type="dxa"/>
            <w:vAlign w:val="center"/>
          </w:tcPr>
          <w:p w:rsidR="00C47951" w:rsidRPr="006D2E38" w:rsidRDefault="00C47951" w:rsidP="006969DF">
            <w:pPr>
              <w:jc w:val="left"/>
              <w:rPr>
                <w:rFonts w:ascii="宋体" w:hAnsi="宋体" w:cs="宋体"/>
                <w:sz w:val="18"/>
                <w:szCs w:val="18"/>
              </w:rPr>
            </w:pPr>
            <w:r w:rsidRPr="006D2E38">
              <w:rPr>
                <w:rFonts w:ascii="宋体" w:hAnsi="宋体" w:cs="宋体"/>
                <w:sz w:val="18"/>
                <w:szCs w:val="18"/>
              </w:rPr>
              <w:t>高频面波方法</w:t>
            </w:r>
          </w:p>
        </w:tc>
        <w:tc>
          <w:tcPr>
            <w:tcW w:w="464" w:type="dxa"/>
            <w:vAlign w:val="center"/>
          </w:tcPr>
          <w:p w:rsidR="00C47951" w:rsidRPr="002D430B" w:rsidRDefault="00C47951" w:rsidP="006969DF">
            <w:pPr>
              <w:jc w:val="center"/>
              <w:rPr>
                <w:rFonts w:ascii="宋体" w:hAnsi="宋体" w:cs="宋体"/>
                <w:color w:val="000000"/>
                <w:sz w:val="18"/>
                <w:szCs w:val="18"/>
              </w:rPr>
            </w:pPr>
            <w:r w:rsidRPr="002D430B">
              <w:rPr>
                <w:rFonts w:ascii="宋体" w:hAnsi="宋体" w:cs="宋体" w:hint="eastAsia"/>
                <w:sz w:val="18"/>
                <w:szCs w:val="18"/>
              </w:rPr>
              <w:t>32</w:t>
            </w:r>
          </w:p>
        </w:tc>
        <w:tc>
          <w:tcPr>
            <w:tcW w:w="464" w:type="dxa"/>
            <w:vAlign w:val="center"/>
          </w:tcPr>
          <w:p w:rsidR="00C47951" w:rsidRPr="002D430B" w:rsidRDefault="00C47951" w:rsidP="006969DF">
            <w:pPr>
              <w:jc w:val="center"/>
              <w:rPr>
                <w:rFonts w:ascii="宋体" w:hAnsi="宋体" w:cs="宋体"/>
                <w:color w:val="000000"/>
                <w:sz w:val="18"/>
                <w:szCs w:val="18"/>
              </w:rPr>
            </w:pPr>
            <w:r w:rsidRPr="002D430B">
              <w:rPr>
                <w:rFonts w:ascii="宋体" w:hAnsi="宋体" w:cs="宋体" w:hint="eastAsia"/>
                <w:sz w:val="18"/>
                <w:szCs w:val="18"/>
              </w:rPr>
              <w:t>2</w:t>
            </w:r>
          </w:p>
        </w:tc>
        <w:tc>
          <w:tcPr>
            <w:tcW w:w="464" w:type="dxa"/>
            <w:vAlign w:val="center"/>
          </w:tcPr>
          <w:p w:rsidR="00C47951" w:rsidRPr="002D430B" w:rsidRDefault="00C47951" w:rsidP="006969DF">
            <w:pPr>
              <w:jc w:val="center"/>
              <w:rPr>
                <w:rFonts w:ascii="宋体" w:hAnsi="宋体" w:cs="宋体"/>
                <w:color w:val="000000"/>
                <w:sz w:val="18"/>
                <w:szCs w:val="18"/>
              </w:rPr>
            </w:pPr>
            <w:r w:rsidRPr="002D430B">
              <w:rPr>
                <w:rFonts w:ascii="宋体" w:hAnsi="宋体" w:cs="宋体" w:hint="eastAsia"/>
                <w:color w:val="000000"/>
                <w:sz w:val="18"/>
                <w:szCs w:val="18"/>
              </w:rPr>
              <w:t>2</w:t>
            </w:r>
          </w:p>
        </w:tc>
        <w:tc>
          <w:tcPr>
            <w:tcW w:w="1074" w:type="dxa"/>
            <w:vMerge/>
            <w:vAlign w:val="center"/>
          </w:tcPr>
          <w:p w:rsidR="00C47951" w:rsidRPr="002D430B" w:rsidRDefault="00C47951" w:rsidP="006969DF">
            <w:pPr>
              <w:jc w:val="center"/>
              <w:rPr>
                <w:rFonts w:ascii="宋体" w:hAnsi="宋体" w:cs="宋体" w:hint="eastAsia"/>
                <w:color w:val="000000"/>
                <w:sz w:val="18"/>
                <w:szCs w:val="18"/>
              </w:rPr>
            </w:pPr>
          </w:p>
        </w:tc>
        <w:tc>
          <w:tcPr>
            <w:tcW w:w="1862" w:type="dxa"/>
            <w:vMerge/>
            <w:vAlign w:val="center"/>
          </w:tcPr>
          <w:p w:rsidR="00C47951" w:rsidRDefault="00C47951" w:rsidP="006969DF">
            <w:pPr>
              <w:jc w:val="center"/>
              <w:rPr>
                <w:rFonts w:ascii="宋体" w:hAnsi="宋体" w:cs="宋体" w:hint="eastAsia"/>
                <w:sz w:val="18"/>
                <w:szCs w:val="18"/>
              </w:rPr>
            </w:pP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2D430B" w:rsidRDefault="00C47951" w:rsidP="006969DF">
            <w:pPr>
              <w:jc w:val="center"/>
              <w:rPr>
                <w:rFonts w:ascii="宋体" w:hAnsi="宋体" w:cs="宋体"/>
                <w:color w:val="000000"/>
                <w:sz w:val="18"/>
                <w:szCs w:val="18"/>
              </w:rPr>
            </w:pPr>
            <w:r w:rsidRPr="00F6355B">
              <w:rPr>
                <w:rFonts w:ascii="宋体" w:hAnsi="宋体" w:cs="宋体"/>
                <w:color w:val="000000"/>
                <w:sz w:val="18"/>
                <w:szCs w:val="18"/>
              </w:rPr>
              <w:t>S060018</w:t>
            </w:r>
          </w:p>
        </w:tc>
        <w:tc>
          <w:tcPr>
            <w:tcW w:w="1503" w:type="dxa"/>
            <w:vAlign w:val="center"/>
          </w:tcPr>
          <w:p w:rsidR="00C47951" w:rsidRPr="006D2E38" w:rsidRDefault="00C47951" w:rsidP="006969DF">
            <w:pPr>
              <w:jc w:val="left"/>
              <w:rPr>
                <w:rFonts w:ascii="宋体" w:hAnsi="宋体" w:cs="宋体"/>
                <w:sz w:val="18"/>
                <w:szCs w:val="18"/>
              </w:rPr>
            </w:pPr>
            <w:r w:rsidRPr="006D2E38">
              <w:rPr>
                <w:rFonts w:ascii="宋体" w:hAnsi="宋体" w:cs="宋体"/>
                <w:sz w:val="18"/>
                <w:szCs w:val="18"/>
              </w:rPr>
              <w:t>海洋地球物理概论</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32</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2</w:t>
            </w:r>
          </w:p>
        </w:tc>
        <w:tc>
          <w:tcPr>
            <w:tcW w:w="464" w:type="dxa"/>
            <w:vAlign w:val="center"/>
          </w:tcPr>
          <w:p w:rsidR="00C47951" w:rsidRPr="006F41F1" w:rsidRDefault="00C47951" w:rsidP="006969DF">
            <w:pPr>
              <w:jc w:val="center"/>
              <w:rPr>
                <w:rFonts w:ascii="宋体" w:hAnsi="宋体" w:cs="宋体"/>
                <w:sz w:val="18"/>
                <w:szCs w:val="18"/>
              </w:rPr>
            </w:pPr>
            <w:r w:rsidRPr="006F41F1">
              <w:rPr>
                <w:rFonts w:ascii="宋体" w:hAnsi="宋体" w:cs="宋体" w:hint="eastAsia"/>
                <w:sz w:val="18"/>
                <w:szCs w:val="18"/>
              </w:rPr>
              <w:t>2</w:t>
            </w:r>
          </w:p>
        </w:tc>
        <w:tc>
          <w:tcPr>
            <w:tcW w:w="1074" w:type="dxa"/>
            <w:vMerge/>
            <w:vAlign w:val="center"/>
          </w:tcPr>
          <w:p w:rsidR="00C47951" w:rsidRPr="002D430B" w:rsidRDefault="00C47951" w:rsidP="006969DF">
            <w:pPr>
              <w:jc w:val="center"/>
              <w:rPr>
                <w:rFonts w:ascii="宋体" w:hAnsi="宋体" w:cs="宋体" w:hint="eastAsia"/>
                <w:color w:val="000000"/>
                <w:sz w:val="18"/>
                <w:szCs w:val="18"/>
              </w:rPr>
            </w:pPr>
          </w:p>
        </w:tc>
        <w:tc>
          <w:tcPr>
            <w:tcW w:w="1862" w:type="dxa"/>
            <w:vMerge/>
            <w:vAlign w:val="center"/>
          </w:tcPr>
          <w:p w:rsidR="00C47951" w:rsidRDefault="00C47951" w:rsidP="006969DF">
            <w:pPr>
              <w:jc w:val="center"/>
              <w:rPr>
                <w:rFonts w:ascii="宋体" w:hAnsi="宋体" w:cs="宋体" w:hint="eastAsia"/>
                <w:sz w:val="18"/>
                <w:szCs w:val="18"/>
              </w:rPr>
            </w:pP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F6355B" w:rsidRDefault="00C47951" w:rsidP="006969DF">
            <w:pPr>
              <w:jc w:val="center"/>
              <w:rPr>
                <w:rFonts w:ascii="宋体" w:hAnsi="宋体" w:cs="宋体"/>
                <w:color w:val="000000"/>
                <w:sz w:val="18"/>
                <w:szCs w:val="18"/>
              </w:rPr>
            </w:pPr>
            <w:r w:rsidRPr="00F6355B">
              <w:rPr>
                <w:rFonts w:ascii="宋体" w:hAnsi="宋体" w:cs="宋体"/>
                <w:color w:val="000000"/>
                <w:sz w:val="18"/>
                <w:szCs w:val="18"/>
              </w:rPr>
              <w:t>S060023</w:t>
            </w:r>
          </w:p>
        </w:tc>
        <w:tc>
          <w:tcPr>
            <w:tcW w:w="1503" w:type="dxa"/>
            <w:vAlign w:val="center"/>
          </w:tcPr>
          <w:p w:rsidR="00C47951" w:rsidRPr="006D2E38" w:rsidRDefault="00C47951" w:rsidP="006969DF">
            <w:pPr>
              <w:jc w:val="left"/>
              <w:rPr>
                <w:rFonts w:ascii="宋体" w:hAnsi="宋体" w:cs="宋体"/>
                <w:sz w:val="18"/>
                <w:szCs w:val="18"/>
              </w:rPr>
            </w:pPr>
            <w:r w:rsidRPr="006D2E38">
              <w:rPr>
                <w:rFonts w:ascii="宋体" w:hAnsi="宋体" w:cs="宋体"/>
                <w:sz w:val="18"/>
                <w:szCs w:val="18"/>
              </w:rPr>
              <w:t>三维重磁资料处理与解释</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32</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2</w:t>
            </w:r>
          </w:p>
        </w:tc>
        <w:tc>
          <w:tcPr>
            <w:tcW w:w="464" w:type="dxa"/>
            <w:vAlign w:val="center"/>
          </w:tcPr>
          <w:p w:rsidR="00C47951" w:rsidRPr="006F41F1" w:rsidRDefault="00C47951" w:rsidP="006969DF">
            <w:pPr>
              <w:jc w:val="center"/>
              <w:rPr>
                <w:rFonts w:ascii="宋体" w:hAnsi="宋体" w:cs="宋体"/>
                <w:sz w:val="18"/>
                <w:szCs w:val="18"/>
              </w:rPr>
            </w:pPr>
            <w:r w:rsidRPr="006F41F1">
              <w:rPr>
                <w:rFonts w:ascii="宋体" w:hAnsi="宋体" w:cs="宋体" w:hint="eastAsia"/>
                <w:sz w:val="18"/>
                <w:szCs w:val="18"/>
              </w:rPr>
              <w:t>2</w:t>
            </w:r>
          </w:p>
        </w:tc>
        <w:tc>
          <w:tcPr>
            <w:tcW w:w="1074" w:type="dxa"/>
            <w:vMerge/>
            <w:vAlign w:val="center"/>
          </w:tcPr>
          <w:p w:rsidR="00C47951" w:rsidRPr="002D430B" w:rsidRDefault="00C47951" w:rsidP="006969DF">
            <w:pPr>
              <w:jc w:val="center"/>
              <w:rPr>
                <w:rFonts w:ascii="宋体" w:hAnsi="宋体" w:cs="宋体" w:hint="eastAsia"/>
                <w:color w:val="000000"/>
                <w:sz w:val="18"/>
                <w:szCs w:val="18"/>
              </w:rPr>
            </w:pPr>
          </w:p>
        </w:tc>
        <w:tc>
          <w:tcPr>
            <w:tcW w:w="1862" w:type="dxa"/>
            <w:vMerge/>
            <w:vAlign w:val="center"/>
          </w:tcPr>
          <w:p w:rsidR="00C47951" w:rsidRDefault="00C47951" w:rsidP="006969DF">
            <w:pPr>
              <w:jc w:val="center"/>
              <w:rPr>
                <w:rFonts w:ascii="宋体" w:hAnsi="宋体" w:cs="宋体" w:hint="eastAsia"/>
                <w:sz w:val="18"/>
                <w:szCs w:val="18"/>
              </w:rPr>
            </w:pP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F6355B" w:rsidRDefault="00C47951" w:rsidP="006969DF">
            <w:pPr>
              <w:jc w:val="center"/>
              <w:rPr>
                <w:rFonts w:ascii="宋体" w:hAnsi="宋体" w:cs="宋体"/>
                <w:color w:val="000000"/>
                <w:sz w:val="18"/>
                <w:szCs w:val="18"/>
              </w:rPr>
            </w:pPr>
            <w:r w:rsidRPr="00281F8D">
              <w:rPr>
                <w:rFonts w:ascii="宋体" w:hAnsi="宋体" w:cs="宋体"/>
                <w:color w:val="000000"/>
                <w:sz w:val="18"/>
                <w:szCs w:val="18"/>
              </w:rPr>
              <w:t>S060029</w:t>
            </w:r>
          </w:p>
        </w:tc>
        <w:tc>
          <w:tcPr>
            <w:tcW w:w="1503" w:type="dxa"/>
            <w:vAlign w:val="center"/>
          </w:tcPr>
          <w:p w:rsidR="00C47951" w:rsidRPr="006D2E38" w:rsidRDefault="00C47951" w:rsidP="006969DF">
            <w:pPr>
              <w:jc w:val="left"/>
              <w:rPr>
                <w:rFonts w:ascii="宋体" w:hAnsi="宋体" w:cs="宋体"/>
                <w:sz w:val="18"/>
                <w:szCs w:val="18"/>
              </w:rPr>
            </w:pPr>
            <w:r w:rsidRPr="006D2E38">
              <w:rPr>
                <w:rFonts w:ascii="宋体" w:hAnsi="宋体" w:cs="宋体"/>
                <w:sz w:val="18"/>
                <w:szCs w:val="18"/>
              </w:rPr>
              <w:t>现代地球物理观测与实验技术</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32</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2</w:t>
            </w:r>
          </w:p>
        </w:tc>
        <w:tc>
          <w:tcPr>
            <w:tcW w:w="464" w:type="dxa"/>
            <w:vAlign w:val="center"/>
          </w:tcPr>
          <w:p w:rsidR="00C47951" w:rsidRPr="006F41F1" w:rsidRDefault="00C47951" w:rsidP="006969DF">
            <w:pPr>
              <w:jc w:val="center"/>
              <w:rPr>
                <w:rFonts w:ascii="宋体" w:hAnsi="宋体" w:cs="宋体"/>
                <w:sz w:val="18"/>
                <w:szCs w:val="18"/>
              </w:rPr>
            </w:pPr>
            <w:r w:rsidRPr="006F41F1">
              <w:rPr>
                <w:rFonts w:ascii="宋体" w:hAnsi="宋体" w:cs="宋体" w:hint="eastAsia"/>
                <w:sz w:val="18"/>
                <w:szCs w:val="18"/>
              </w:rPr>
              <w:t>2</w:t>
            </w:r>
          </w:p>
        </w:tc>
        <w:tc>
          <w:tcPr>
            <w:tcW w:w="1074" w:type="dxa"/>
            <w:vMerge/>
            <w:vAlign w:val="center"/>
          </w:tcPr>
          <w:p w:rsidR="00C47951" w:rsidRPr="002D430B" w:rsidRDefault="00C47951" w:rsidP="006969DF">
            <w:pPr>
              <w:jc w:val="center"/>
              <w:rPr>
                <w:rFonts w:ascii="宋体" w:hAnsi="宋体" w:cs="宋体" w:hint="eastAsia"/>
                <w:color w:val="000000"/>
                <w:sz w:val="18"/>
                <w:szCs w:val="18"/>
              </w:rPr>
            </w:pPr>
          </w:p>
        </w:tc>
        <w:tc>
          <w:tcPr>
            <w:tcW w:w="1862" w:type="dxa"/>
            <w:vMerge/>
            <w:vAlign w:val="center"/>
          </w:tcPr>
          <w:p w:rsidR="00C47951" w:rsidRDefault="00C47951" w:rsidP="006969DF">
            <w:pPr>
              <w:jc w:val="center"/>
              <w:rPr>
                <w:rFonts w:ascii="宋体" w:hAnsi="宋体" w:cs="宋体" w:hint="eastAsia"/>
                <w:sz w:val="18"/>
                <w:szCs w:val="18"/>
              </w:rPr>
            </w:pP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F6355B" w:rsidRDefault="00C47951" w:rsidP="006969DF">
            <w:pPr>
              <w:jc w:val="center"/>
              <w:rPr>
                <w:rFonts w:ascii="宋体" w:hAnsi="宋体" w:cs="宋体"/>
                <w:color w:val="000000"/>
                <w:sz w:val="18"/>
                <w:szCs w:val="18"/>
              </w:rPr>
            </w:pPr>
            <w:r w:rsidRPr="00F6355B">
              <w:rPr>
                <w:rFonts w:ascii="宋体" w:hAnsi="宋体" w:cs="宋体"/>
                <w:color w:val="000000"/>
                <w:sz w:val="18"/>
                <w:szCs w:val="18"/>
              </w:rPr>
              <w:t>S0600</w:t>
            </w:r>
            <w:r>
              <w:rPr>
                <w:rFonts w:ascii="宋体" w:hAnsi="宋体" w:cs="宋体"/>
                <w:color w:val="000000"/>
                <w:sz w:val="18"/>
                <w:szCs w:val="18"/>
              </w:rPr>
              <w:t>31</w:t>
            </w:r>
          </w:p>
        </w:tc>
        <w:tc>
          <w:tcPr>
            <w:tcW w:w="1503" w:type="dxa"/>
            <w:vAlign w:val="center"/>
          </w:tcPr>
          <w:p w:rsidR="00C47951" w:rsidRPr="006D2E38" w:rsidRDefault="00C47951" w:rsidP="006969DF">
            <w:pPr>
              <w:jc w:val="left"/>
              <w:rPr>
                <w:rFonts w:ascii="宋体" w:hAnsi="宋体" w:cs="宋体"/>
                <w:sz w:val="18"/>
                <w:szCs w:val="18"/>
              </w:rPr>
            </w:pPr>
            <w:r w:rsidRPr="006D2E38">
              <w:rPr>
                <w:rFonts w:ascii="宋体" w:hAnsi="宋体" w:cs="宋体"/>
                <w:sz w:val="18"/>
                <w:szCs w:val="18"/>
              </w:rPr>
              <w:t>岩石物理学</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32</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2</w:t>
            </w:r>
          </w:p>
        </w:tc>
        <w:tc>
          <w:tcPr>
            <w:tcW w:w="464" w:type="dxa"/>
            <w:vAlign w:val="center"/>
          </w:tcPr>
          <w:p w:rsidR="00C47951" w:rsidRPr="006F41F1" w:rsidRDefault="00C47951" w:rsidP="006969DF">
            <w:pPr>
              <w:jc w:val="center"/>
              <w:rPr>
                <w:rFonts w:ascii="宋体" w:hAnsi="宋体" w:cs="宋体"/>
                <w:sz w:val="18"/>
                <w:szCs w:val="18"/>
              </w:rPr>
            </w:pPr>
            <w:r w:rsidRPr="006F41F1">
              <w:rPr>
                <w:rFonts w:ascii="宋体" w:hAnsi="宋体" w:cs="宋体" w:hint="eastAsia"/>
                <w:sz w:val="18"/>
                <w:szCs w:val="18"/>
              </w:rPr>
              <w:t>2</w:t>
            </w:r>
          </w:p>
        </w:tc>
        <w:tc>
          <w:tcPr>
            <w:tcW w:w="1074" w:type="dxa"/>
            <w:vMerge/>
            <w:vAlign w:val="center"/>
          </w:tcPr>
          <w:p w:rsidR="00C47951" w:rsidRPr="002D430B" w:rsidRDefault="00C47951" w:rsidP="006969DF">
            <w:pPr>
              <w:jc w:val="center"/>
              <w:rPr>
                <w:rFonts w:ascii="宋体" w:hAnsi="宋体" w:cs="宋体" w:hint="eastAsia"/>
                <w:color w:val="000000"/>
                <w:sz w:val="18"/>
                <w:szCs w:val="18"/>
              </w:rPr>
            </w:pPr>
          </w:p>
        </w:tc>
        <w:tc>
          <w:tcPr>
            <w:tcW w:w="1862" w:type="dxa"/>
            <w:vMerge/>
            <w:vAlign w:val="center"/>
          </w:tcPr>
          <w:p w:rsidR="00C47951" w:rsidRDefault="00C47951" w:rsidP="006969DF">
            <w:pPr>
              <w:jc w:val="center"/>
              <w:rPr>
                <w:rFonts w:ascii="宋体" w:hAnsi="宋体" w:cs="宋体" w:hint="eastAsia"/>
                <w:sz w:val="18"/>
                <w:szCs w:val="18"/>
              </w:rPr>
            </w:pP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F6355B" w:rsidRDefault="00C47951" w:rsidP="006969DF">
            <w:pPr>
              <w:jc w:val="center"/>
              <w:rPr>
                <w:rFonts w:ascii="宋体" w:hAnsi="宋体" w:cs="宋体"/>
                <w:color w:val="000000"/>
                <w:sz w:val="18"/>
                <w:szCs w:val="18"/>
              </w:rPr>
            </w:pPr>
            <w:r w:rsidRPr="00F6355B">
              <w:rPr>
                <w:rFonts w:ascii="宋体" w:hAnsi="宋体" w:cs="宋体"/>
                <w:color w:val="000000"/>
                <w:sz w:val="18"/>
                <w:szCs w:val="18"/>
              </w:rPr>
              <w:t>S060034</w:t>
            </w:r>
          </w:p>
        </w:tc>
        <w:tc>
          <w:tcPr>
            <w:tcW w:w="1503" w:type="dxa"/>
            <w:vAlign w:val="center"/>
          </w:tcPr>
          <w:p w:rsidR="00C47951" w:rsidRPr="006D2E38" w:rsidRDefault="00C47951" w:rsidP="006969DF">
            <w:pPr>
              <w:jc w:val="left"/>
              <w:rPr>
                <w:rFonts w:ascii="宋体" w:hAnsi="宋体" w:cs="宋体"/>
                <w:sz w:val="18"/>
                <w:szCs w:val="18"/>
              </w:rPr>
            </w:pPr>
            <w:r w:rsidRPr="006D2E38">
              <w:rPr>
                <w:rFonts w:ascii="宋体" w:hAnsi="宋体" w:cs="宋体"/>
                <w:sz w:val="18"/>
                <w:szCs w:val="18"/>
              </w:rPr>
              <w:t>综合地球物理勘探</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32</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2</w:t>
            </w:r>
          </w:p>
        </w:tc>
        <w:tc>
          <w:tcPr>
            <w:tcW w:w="464" w:type="dxa"/>
            <w:vAlign w:val="center"/>
          </w:tcPr>
          <w:p w:rsidR="00C47951" w:rsidRPr="006F41F1" w:rsidRDefault="00C47951" w:rsidP="006969DF">
            <w:pPr>
              <w:jc w:val="center"/>
              <w:rPr>
                <w:rFonts w:ascii="宋体" w:hAnsi="宋体" w:cs="宋体"/>
                <w:sz w:val="18"/>
                <w:szCs w:val="18"/>
              </w:rPr>
            </w:pPr>
            <w:r w:rsidRPr="006F41F1">
              <w:rPr>
                <w:rFonts w:ascii="宋体" w:hAnsi="宋体" w:cs="宋体" w:hint="eastAsia"/>
                <w:sz w:val="18"/>
                <w:szCs w:val="18"/>
              </w:rPr>
              <w:t>2</w:t>
            </w:r>
          </w:p>
        </w:tc>
        <w:tc>
          <w:tcPr>
            <w:tcW w:w="1074" w:type="dxa"/>
            <w:vMerge/>
            <w:vAlign w:val="center"/>
          </w:tcPr>
          <w:p w:rsidR="00C47951" w:rsidRPr="002D430B" w:rsidRDefault="00C47951" w:rsidP="006969DF">
            <w:pPr>
              <w:jc w:val="center"/>
              <w:rPr>
                <w:rFonts w:ascii="宋体" w:hAnsi="宋体" w:cs="宋体" w:hint="eastAsia"/>
                <w:color w:val="000000"/>
                <w:sz w:val="18"/>
                <w:szCs w:val="18"/>
              </w:rPr>
            </w:pPr>
          </w:p>
        </w:tc>
        <w:tc>
          <w:tcPr>
            <w:tcW w:w="1862" w:type="dxa"/>
            <w:vMerge/>
            <w:vAlign w:val="center"/>
          </w:tcPr>
          <w:p w:rsidR="00C47951" w:rsidRDefault="00C47951" w:rsidP="006969DF">
            <w:pPr>
              <w:jc w:val="center"/>
              <w:rPr>
                <w:rFonts w:ascii="宋体" w:hAnsi="宋体" w:cs="宋体" w:hint="eastAsia"/>
                <w:sz w:val="18"/>
                <w:szCs w:val="18"/>
              </w:rPr>
            </w:pP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E71573" w:rsidRDefault="00C47951" w:rsidP="006969DF">
            <w:pPr>
              <w:jc w:val="center"/>
              <w:rPr>
                <w:color w:val="000000"/>
                <w:sz w:val="18"/>
                <w:szCs w:val="18"/>
              </w:rPr>
            </w:pPr>
            <w:r w:rsidRPr="00A95761">
              <w:rPr>
                <w:color w:val="000000"/>
                <w:sz w:val="18"/>
                <w:szCs w:val="18"/>
              </w:rPr>
              <w:t>S060032</w:t>
            </w:r>
          </w:p>
        </w:tc>
        <w:tc>
          <w:tcPr>
            <w:tcW w:w="1503" w:type="dxa"/>
            <w:vAlign w:val="center"/>
          </w:tcPr>
          <w:p w:rsidR="00C47951" w:rsidRPr="006F41F1" w:rsidRDefault="00C47951" w:rsidP="006969DF">
            <w:pPr>
              <w:jc w:val="left"/>
              <w:rPr>
                <w:rFonts w:ascii="宋体" w:hAnsi="宋体" w:cs="宋体"/>
                <w:sz w:val="18"/>
                <w:szCs w:val="18"/>
              </w:rPr>
            </w:pPr>
            <w:r w:rsidRPr="006F41F1">
              <w:rPr>
                <w:rFonts w:ascii="宋体" w:hAnsi="宋体" w:cs="宋体"/>
                <w:sz w:val="18"/>
                <w:szCs w:val="18"/>
              </w:rPr>
              <w:t>遥感信息模型</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32</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2</w:t>
            </w:r>
          </w:p>
        </w:tc>
        <w:tc>
          <w:tcPr>
            <w:tcW w:w="464" w:type="dxa"/>
            <w:vAlign w:val="center"/>
          </w:tcPr>
          <w:p w:rsidR="00C47951" w:rsidRPr="006F41F1" w:rsidRDefault="00C47951" w:rsidP="006969DF">
            <w:pPr>
              <w:jc w:val="center"/>
              <w:rPr>
                <w:rFonts w:ascii="宋体" w:hAnsi="宋体" w:cs="宋体"/>
                <w:sz w:val="18"/>
                <w:szCs w:val="18"/>
              </w:rPr>
            </w:pPr>
            <w:r w:rsidRPr="006F41F1">
              <w:rPr>
                <w:rFonts w:ascii="宋体" w:hAnsi="宋体" w:cs="宋体" w:hint="eastAsia"/>
                <w:sz w:val="18"/>
                <w:szCs w:val="18"/>
              </w:rPr>
              <w:t>2</w:t>
            </w:r>
          </w:p>
        </w:tc>
        <w:tc>
          <w:tcPr>
            <w:tcW w:w="1074" w:type="dxa"/>
            <w:vMerge/>
            <w:vAlign w:val="center"/>
          </w:tcPr>
          <w:p w:rsidR="00C47951" w:rsidRPr="002D430B" w:rsidRDefault="00C47951" w:rsidP="006969DF">
            <w:pPr>
              <w:jc w:val="center"/>
              <w:rPr>
                <w:rFonts w:ascii="宋体" w:hAnsi="宋体" w:cs="宋体" w:hint="eastAsia"/>
                <w:color w:val="000000"/>
                <w:sz w:val="18"/>
                <w:szCs w:val="18"/>
              </w:rPr>
            </w:pPr>
          </w:p>
        </w:tc>
        <w:tc>
          <w:tcPr>
            <w:tcW w:w="1862" w:type="dxa"/>
            <w:vMerge/>
            <w:vAlign w:val="center"/>
          </w:tcPr>
          <w:p w:rsidR="00C47951" w:rsidRDefault="00C47951" w:rsidP="006969DF">
            <w:pPr>
              <w:jc w:val="center"/>
              <w:rPr>
                <w:rFonts w:ascii="宋体" w:hAnsi="宋体" w:cs="宋体" w:hint="eastAsia"/>
                <w:sz w:val="18"/>
                <w:szCs w:val="18"/>
              </w:rPr>
            </w:pP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E71573" w:rsidRDefault="00C47951" w:rsidP="006969DF">
            <w:pPr>
              <w:jc w:val="center"/>
              <w:rPr>
                <w:color w:val="000000"/>
                <w:sz w:val="18"/>
                <w:szCs w:val="18"/>
              </w:rPr>
            </w:pPr>
            <w:r w:rsidRPr="00281F8D">
              <w:rPr>
                <w:rFonts w:ascii="宋体" w:hAnsi="宋体" w:cs="宋体"/>
                <w:color w:val="000000"/>
                <w:sz w:val="18"/>
                <w:szCs w:val="18"/>
              </w:rPr>
              <w:t>S060009</w:t>
            </w:r>
          </w:p>
        </w:tc>
        <w:tc>
          <w:tcPr>
            <w:tcW w:w="1503" w:type="dxa"/>
            <w:vAlign w:val="center"/>
          </w:tcPr>
          <w:p w:rsidR="00C47951" w:rsidRPr="006F41F1" w:rsidRDefault="00C47951" w:rsidP="006969DF">
            <w:pPr>
              <w:jc w:val="left"/>
              <w:rPr>
                <w:rFonts w:ascii="宋体" w:hAnsi="宋体" w:cs="宋体"/>
                <w:sz w:val="18"/>
                <w:szCs w:val="18"/>
              </w:rPr>
            </w:pPr>
            <w:r w:rsidRPr="006F41F1">
              <w:rPr>
                <w:rFonts w:ascii="宋体" w:hAnsi="宋体" w:cs="宋体"/>
                <w:sz w:val="18"/>
                <w:szCs w:val="18"/>
              </w:rPr>
              <w:t>地学信息数据挖掘</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32</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2</w:t>
            </w:r>
          </w:p>
        </w:tc>
        <w:tc>
          <w:tcPr>
            <w:tcW w:w="464" w:type="dxa"/>
            <w:vAlign w:val="center"/>
          </w:tcPr>
          <w:p w:rsidR="00C47951" w:rsidRPr="006F41F1" w:rsidRDefault="00C47951" w:rsidP="006969DF">
            <w:pPr>
              <w:jc w:val="center"/>
              <w:rPr>
                <w:rFonts w:ascii="宋体" w:hAnsi="宋体" w:cs="宋体"/>
                <w:sz w:val="18"/>
                <w:szCs w:val="18"/>
              </w:rPr>
            </w:pPr>
            <w:r w:rsidRPr="006F41F1">
              <w:rPr>
                <w:rFonts w:ascii="宋体" w:hAnsi="宋体" w:cs="宋体" w:hint="eastAsia"/>
                <w:sz w:val="18"/>
                <w:szCs w:val="18"/>
              </w:rPr>
              <w:t>2</w:t>
            </w:r>
          </w:p>
        </w:tc>
        <w:tc>
          <w:tcPr>
            <w:tcW w:w="1074" w:type="dxa"/>
            <w:vMerge/>
            <w:vAlign w:val="center"/>
          </w:tcPr>
          <w:p w:rsidR="00C47951" w:rsidRPr="002D430B" w:rsidRDefault="00C47951" w:rsidP="006969DF">
            <w:pPr>
              <w:jc w:val="center"/>
              <w:rPr>
                <w:rFonts w:ascii="宋体" w:hAnsi="宋体" w:cs="宋体" w:hint="eastAsia"/>
                <w:color w:val="000000"/>
                <w:sz w:val="18"/>
                <w:szCs w:val="18"/>
              </w:rPr>
            </w:pPr>
          </w:p>
        </w:tc>
        <w:tc>
          <w:tcPr>
            <w:tcW w:w="1862" w:type="dxa"/>
            <w:vMerge/>
            <w:vAlign w:val="center"/>
          </w:tcPr>
          <w:p w:rsidR="00C47951" w:rsidRDefault="00C47951" w:rsidP="006969DF">
            <w:pPr>
              <w:jc w:val="center"/>
              <w:rPr>
                <w:rFonts w:ascii="宋体" w:hAnsi="宋体" w:cs="宋体" w:hint="eastAsia"/>
                <w:sz w:val="18"/>
                <w:szCs w:val="18"/>
              </w:rPr>
            </w:pP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E71573" w:rsidRDefault="00C47951" w:rsidP="006969DF">
            <w:pPr>
              <w:jc w:val="center"/>
              <w:rPr>
                <w:color w:val="000000"/>
                <w:sz w:val="18"/>
                <w:szCs w:val="18"/>
              </w:rPr>
            </w:pPr>
            <w:r w:rsidRPr="00F6355B">
              <w:rPr>
                <w:color w:val="000000"/>
                <w:sz w:val="18"/>
                <w:szCs w:val="18"/>
              </w:rPr>
              <w:t>S060025</w:t>
            </w:r>
          </w:p>
        </w:tc>
        <w:tc>
          <w:tcPr>
            <w:tcW w:w="1503" w:type="dxa"/>
            <w:vAlign w:val="center"/>
          </w:tcPr>
          <w:p w:rsidR="00C47951" w:rsidRPr="006F41F1" w:rsidRDefault="00C47951" w:rsidP="006969DF">
            <w:pPr>
              <w:jc w:val="left"/>
              <w:rPr>
                <w:rFonts w:ascii="宋体" w:hAnsi="宋体" w:cs="宋体"/>
                <w:sz w:val="18"/>
                <w:szCs w:val="18"/>
              </w:rPr>
            </w:pPr>
            <w:r w:rsidRPr="006F41F1">
              <w:rPr>
                <w:rFonts w:ascii="宋体" w:hAnsi="宋体" w:cs="宋体"/>
                <w:sz w:val="18"/>
                <w:szCs w:val="18"/>
              </w:rPr>
              <w:t>统计模式识别</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32</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2</w:t>
            </w:r>
          </w:p>
        </w:tc>
        <w:tc>
          <w:tcPr>
            <w:tcW w:w="464" w:type="dxa"/>
            <w:vAlign w:val="center"/>
          </w:tcPr>
          <w:p w:rsidR="00C47951" w:rsidRPr="006F41F1" w:rsidRDefault="00C47951" w:rsidP="006969DF">
            <w:pPr>
              <w:jc w:val="center"/>
              <w:rPr>
                <w:rFonts w:ascii="宋体" w:hAnsi="宋体" w:cs="宋体"/>
                <w:sz w:val="18"/>
                <w:szCs w:val="18"/>
              </w:rPr>
            </w:pPr>
            <w:r w:rsidRPr="006F41F1">
              <w:rPr>
                <w:rFonts w:ascii="宋体" w:hAnsi="宋体" w:cs="宋体" w:hint="eastAsia"/>
                <w:sz w:val="18"/>
                <w:szCs w:val="18"/>
              </w:rPr>
              <w:t>2</w:t>
            </w:r>
          </w:p>
        </w:tc>
        <w:tc>
          <w:tcPr>
            <w:tcW w:w="1074" w:type="dxa"/>
            <w:vMerge/>
            <w:vAlign w:val="center"/>
          </w:tcPr>
          <w:p w:rsidR="00C47951" w:rsidRPr="002D430B" w:rsidRDefault="00C47951" w:rsidP="006969DF">
            <w:pPr>
              <w:jc w:val="center"/>
              <w:rPr>
                <w:rFonts w:ascii="宋体" w:hAnsi="宋体" w:cs="宋体" w:hint="eastAsia"/>
                <w:color w:val="000000"/>
                <w:sz w:val="18"/>
                <w:szCs w:val="18"/>
              </w:rPr>
            </w:pPr>
          </w:p>
        </w:tc>
        <w:tc>
          <w:tcPr>
            <w:tcW w:w="1862" w:type="dxa"/>
            <w:vMerge/>
            <w:vAlign w:val="center"/>
          </w:tcPr>
          <w:p w:rsidR="00C47951" w:rsidRDefault="00C47951" w:rsidP="006969DF">
            <w:pPr>
              <w:jc w:val="center"/>
              <w:rPr>
                <w:rFonts w:ascii="宋体" w:hAnsi="宋体" w:cs="宋体" w:hint="eastAsia"/>
                <w:sz w:val="18"/>
                <w:szCs w:val="18"/>
              </w:rPr>
            </w:pP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281F8D" w:rsidRDefault="00C47951" w:rsidP="006969DF">
            <w:pPr>
              <w:jc w:val="center"/>
              <w:rPr>
                <w:rFonts w:ascii="宋体" w:hAnsi="宋体" w:cs="宋体"/>
                <w:color w:val="000000"/>
                <w:sz w:val="18"/>
                <w:szCs w:val="18"/>
              </w:rPr>
            </w:pPr>
            <w:r w:rsidRPr="00281F8D">
              <w:rPr>
                <w:rFonts w:ascii="宋体" w:hAnsi="宋体" w:cs="宋体"/>
                <w:color w:val="000000"/>
                <w:sz w:val="18"/>
                <w:szCs w:val="18"/>
              </w:rPr>
              <w:t>S060005</w:t>
            </w:r>
          </w:p>
        </w:tc>
        <w:tc>
          <w:tcPr>
            <w:tcW w:w="1503" w:type="dxa"/>
            <w:vAlign w:val="center"/>
          </w:tcPr>
          <w:p w:rsidR="00C47951" w:rsidRPr="006F41F1" w:rsidRDefault="00C47951" w:rsidP="006969DF">
            <w:pPr>
              <w:jc w:val="left"/>
              <w:rPr>
                <w:rFonts w:ascii="宋体" w:hAnsi="宋体" w:cs="宋体"/>
                <w:sz w:val="18"/>
                <w:szCs w:val="18"/>
              </w:rPr>
            </w:pPr>
            <w:r w:rsidRPr="006F41F1">
              <w:rPr>
                <w:rFonts w:ascii="宋体" w:hAnsi="宋体" w:cs="宋体"/>
                <w:sz w:val="18"/>
                <w:szCs w:val="18"/>
              </w:rPr>
              <w:t>地表变形监测</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32</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2</w:t>
            </w:r>
          </w:p>
        </w:tc>
        <w:tc>
          <w:tcPr>
            <w:tcW w:w="464" w:type="dxa"/>
            <w:vAlign w:val="center"/>
          </w:tcPr>
          <w:p w:rsidR="00C47951" w:rsidRPr="006F41F1" w:rsidRDefault="00C47951" w:rsidP="006969DF">
            <w:pPr>
              <w:jc w:val="center"/>
              <w:rPr>
                <w:rFonts w:ascii="宋体" w:hAnsi="宋体" w:cs="宋体"/>
                <w:sz w:val="18"/>
                <w:szCs w:val="18"/>
              </w:rPr>
            </w:pPr>
            <w:r w:rsidRPr="006F41F1">
              <w:rPr>
                <w:rFonts w:ascii="宋体" w:hAnsi="宋体" w:cs="宋体" w:hint="eastAsia"/>
                <w:sz w:val="18"/>
                <w:szCs w:val="18"/>
              </w:rPr>
              <w:t>2</w:t>
            </w:r>
          </w:p>
        </w:tc>
        <w:tc>
          <w:tcPr>
            <w:tcW w:w="1074" w:type="dxa"/>
            <w:vMerge/>
            <w:vAlign w:val="center"/>
          </w:tcPr>
          <w:p w:rsidR="00C47951" w:rsidRPr="002D430B" w:rsidRDefault="00C47951" w:rsidP="006969DF">
            <w:pPr>
              <w:jc w:val="center"/>
              <w:rPr>
                <w:rFonts w:ascii="宋体" w:hAnsi="宋体" w:cs="宋体" w:hint="eastAsia"/>
                <w:color w:val="000000"/>
                <w:sz w:val="18"/>
                <w:szCs w:val="18"/>
              </w:rPr>
            </w:pPr>
          </w:p>
        </w:tc>
        <w:tc>
          <w:tcPr>
            <w:tcW w:w="1862" w:type="dxa"/>
            <w:vMerge/>
            <w:vAlign w:val="center"/>
          </w:tcPr>
          <w:p w:rsidR="00C47951" w:rsidRDefault="00C47951" w:rsidP="006969DF">
            <w:pPr>
              <w:jc w:val="center"/>
              <w:rPr>
                <w:rFonts w:ascii="宋体" w:hAnsi="宋体" w:cs="宋体" w:hint="eastAsia"/>
                <w:sz w:val="18"/>
                <w:szCs w:val="18"/>
              </w:rPr>
            </w:pP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281F8D" w:rsidRDefault="00C47951" w:rsidP="006969DF">
            <w:pPr>
              <w:jc w:val="center"/>
              <w:rPr>
                <w:rFonts w:ascii="宋体" w:hAnsi="宋体" w:cs="宋体"/>
                <w:color w:val="000000"/>
                <w:sz w:val="18"/>
                <w:szCs w:val="18"/>
              </w:rPr>
            </w:pPr>
            <w:r w:rsidRPr="00281F8D">
              <w:rPr>
                <w:rFonts w:ascii="宋体" w:hAnsi="宋体" w:cs="宋体"/>
                <w:color w:val="000000"/>
                <w:sz w:val="18"/>
                <w:szCs w:val="18"/>
              </w:rPr>
              <w:t>S060011</w:t>
            </w:r>
          </w:p>
        </w:tc>
        <w:tc>
          <w:tcPr>
            <w:tcW w:w="1503" w:type="dxa"/>
            <w:vAlign w:val="center"/>
          </w:tcPr>
          <w:p w:rsidR="00C47951" w:rsidRPr="006F41F1" w:rsidRDefault="00C47951" w:rsidP="006969DF">
            <w:pPr>
              <w:jc w:val="left"/>
              <w:rPr>
                <w:rFonts w:ascii="宋体" w:hAnsi="宋体" w:cs="宋体"/>
                <w:sz w:val="18"/>
                <w:szCs w:val="18"/>
              </w:rPr>
            </w:pPr>
            <w:r w:rsidRPr="006F41F1">
              <w:rPr>
                <w:rFonts w:ascii="宋体" w:hAnsi="宋体" w:cs="宋体"/>
                <w:sz w:val="18"/>
                <w:szCs w:val="18"/>
              </w:rPr>
              <w:t>地质灾害监测与信息处理</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32</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2</w:t>
            </w:r>
          </w:p>
        </w:tc>
        <w:tc>
          <w:tcPr>
            <w:tcW w:w="464" w:type="dxa"/>
            <w:vAlign w:val="center"/>
          </w:tcPr>
          <w:p w:rsidR="00C47951" w:rsidRPr="006F41F1" w:rsidRDefault="00C47951" w:rsidP="006969DF">
            <w:pPr>
              <w:jc w:val="center"/>
              <w:rPr>
                <w:rFonts w:ascii="宋体" w:hAnsi="宋体" w:cs="宋体"/>
                <w:sz w:val="18"/>
                <w:szCs w:val="18"/>
              </w:rPr>
            </w:pPr>
            <w:r w:rsidRPr="006F41F1">
              <w:rPr>
                <w:rFonts w:ascii="宋体" w:hAnsi="宋体" w:cs="宋体" w:hint="eastAsia"/>
                <w:sz w:val="18"/>
                <w:szCs w:val="18"/>
              </w:rPr>
              <w:t>2</w:t>
            </w:r>
          </w:p>
        </w:tc>
        <w:tc>
          <w:tcPr>
            <w:tcW w:w="1074" w:type="dxa"/>
            <w:vMerge/>
            <w:vAlign w:val="center"/>
          </w:tcPr>
          <w:p w:rsidR="00C47951" w:rsidRPr="002D430B" w:rsidRDefault="00C47951" w:rsidP="006969DF">
            <w:pPr>
              <w:jc w:val="center"/>
              <w:rPr>
                <w:rFonts w:ascii="宋体" w:hAnsi="宋体" w:cs="宋体" w:hint="eastAsia"/>
                <w:color w:val="000000"/>
                <w:sz w:val="18"/>
                <w:szCs w:val="18"/>
              </w:rPr>
            </w:pPr>
          </w:p>
        </w:tc>
        <w:tc>
          <w:tcPr>
            <w:tcW w:w="1862" w:type="dxa"/>
            <w:vMerge/>
            <w:vAlign w:val="center"/>
          </w:tcPr>
          <w:p w:rsidR="00C47951" w:rsidRDefault="00C47951" w:rsidP="006969DF">
            <w:pPr>
              <w:jc w:val="center"/>
              <w:rPr>
                <w:rFonts w:ascii="宋体" w:hAnsi="宋体" w:cs="宋体" w:hint="eastAsia"/>
                <w:sz w:val="18"/>
                <w:szCs w:val="18"/>
              </w:rPr>
            </w:pP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E71573" w:rsidRDefault="00C47951" w:rsidP="006969DF">
            <w:pPr>
              <w:jc w:val="center"/>
              <w:rPr>
                <w:color w:val="000000"/>
                <w:sz w:val="18"/>
                <w:szCs w:val="18"/>
              </w:rPr>
            </w:pPr>
            <w:r w:rsidRPr="00F6355B">
              <w:rPr>
                <w:color w:val="000000"/>
                <w:sz w:val="18"/>
                <w:szCs w:val="18"/>
              </w:rPr>
              <w:t>S060014</w:t>
            </w:r>
          </w:p>
        </w:tc>
        <w:tc>
          <w:tcPr>
            <w:tcW w:w="1503" w:type="dxa"/>
            <w:vAlign w:val="center"/>
          </w:tcPr>
          <w:p w:rsidR="00C47951" w:rsidRPr="006F41F1" w:rsidRDefault="00C47951" w:rsidP="006969DF">
            <w:pPr>
              <w:jc w:val="left"/>
              <w:rPr>
                <w:rFonts w:ascii="宋体" w:hAnsi="宋体" w:cs="宋体"/>
                <w:sz w:val="18"/>
                <w:szCs w:val="18"/>
              </w:rPr>
            </w:pPr>
            <w:r w:rsidRPr="006F41F1">
              <w:rPr>
                <w:rFonts w:ascii="宋体" w:hAnsi="宋体" w:cs="宋体"/>
                <w:sz w:val="18"/>
                <w:szCs w:val="18"/>
              </w:rPr>
              <w:t>高分辨率遥感</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32</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2</w:t>
            </w:r>
          </w:p>
        </w:tc>
        <w:tc>
          <w:tcPr>
            <w:tcW w:w="464" w:type="dxa"/>
            <w:vAlign w:val="center"/>
          </w:tcPr>
          <w:p w:rsidR="00C47951" w:rsidRPr="006F41F1" w:rsidRDefault="00C47951" w:rsidP="006969DF">
            <w:pPr>
              <w:jc w:val="center"/>
              <w:rPr>
                <w:rFonts w:ascii="宋体" w:hAnsi="宋体" w:cs="宋体"/>
                <w:sz w:val="18"/>
                <w:szCs w:val="18"/>
              </w:rPr>
            </w:pPr>
            <w:r w:rsidRPr="006F41F1">
              <w:rPr>
                <w:rFonts w:ascii="宋体" w:hAnsi="宋体" w:cs="宋体" w:hint="eastAsia"/>
                <w:sz w:val="18"/>
                <w:szCs w:val="18"/>
              </w:rPr>
              <w:t>2</w:t>
            </w:r>
          </w:p>
        </w:tc>
        <w:tc>
          <w:tcPr>
            <w:tcW w:w="1074" w:type="dxa"/>
            <w:vMerge/>
            <w:vAlign w:val="center"/>
          </w:tcPr>
          <w:p w:rsidR="00C47951" w:rsidRPr="002D430B" w:rsidRDefault="00C47951" w:rsidP="006969DF">
            <w:pPr>
              <w:jc w:val="center"/>
              <w:rPr>
                <w:rFonts w:ascii="宋体" w:hAnsi="宋体" w:cs="宋体" w:hint="eastAsia"/>
                <w:color w:val="000000"/>
                <w:sz w:val="18"/>
                <w:szCs w:val="18"/>
              </w:rPr>
            </w:pPr>
          </w:p>
        </w:tc>
        <w:tc>
          <w:tcPr>
            <w:tcW w:w="1862" w:type="dxa"/>
            <w:vMerge/>
            <w:vAlign w:val="center"/>
          </w:tcPr>
          <w:p w:rsidR="00C47951" w:rsidRDefault="00C47951" w:rsidP="006969DF">
            <w:pPr>
              <w:jc w:val="center"/>
              <w:rPr>
                <w:rFonts w:ascii="宋体" w:hAnsi="宋体" w:cs="宋体" w:hint="eastAsia"/>
                <w:sz w:val="18"/>
                <w:szCs w:val="18"/>
              </w:rPr>
            </w:pPr>
          </w:p>
        </w:tc>
      </w:tr>
      <w:tr w:rsidR="00C47951" w:rsidRPr="00E71573" w:rsidTr="000C0180">
        <w:trPr>
          <w:trHeight w:val="243"/>
          <w:jc w:val="center"/>
        </w:trPr>
        <w:tc>
          <w:tcPr>
            <w:tcW w:w="789" w:type="dxa"/>
            <w:vMerge/>
            <w:vAlign w:val="center"/>
          </w:tcPr>
          <w:p w:rsidR="00C47951" w:rsidRPr="00E71573" w:rsidRDefault="00C47951" w:rsidP="006969DF">
            <w:pPr>
              <w:jc w:val="center"/>
              <w:textAlignment w:val="baseline"/>
              <w:rPr>
                <w:b/>
                <w:bCs/>
                <w:color w:val="000000"/>
                <w:spacing w:val="1"/>
                <w:sz w:val="18"/>
                <w:szCs w:val="18"/>
              </w:rPr>
            </w:pPr>
          </w:p>
        </w:tc>
        <w:tc>
          <w:tcPr>
            <w:tcW w:w="851" w:type="dxa"/>
            <w:vMerge/>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vAlign w:val="center"/>
          </w:tcPr>
          <w:p w:rsidR="00C47951" w:rsidRPr="00E71573" w:rsidRDefault="00C47951" w:rsidP="006969DF">
            <w:pPr>
              <w:jc w:val="center"/>
              <w:rPr>
                <w:color w:val="000000"/>
                <w:sz w:val="18"/>
                <w:szCs w:val="18"/>
              </w:rPr>
            </w:pPr>
            <w:r>
              <w:rPr>
                <w:color w:val="000000"/>
                <w:sz w:val="18"/>
                <w:szCs w:val="18"/>
              </w:rPr>
              <w:t>S060015</w:t>
            </w:r>
          </w:p>
        </w:tc>
        <w:tc>
          <w:tcPr>
            <w:tcW w:w="1503" w:type="dxa"/>
            <w:vAlign w:val="center"/>
          </w:tcPr>
          <w:p w:rsidR="00C47951" w:rsidRPr="006F41F1" w:rsidRDefault="00C47951" w:rsidP="006969DF">
            <w:pPr>
              <w:jc w:val="left"/>
              <w:rPr>
                <w:rFonts w:ascii="宋体" w:hAnsi="宋体" w:cs="宋体"/>
                <w:sz w:val="18"/>
                <w:szCs w:val="18"/>
              </w:rPr>
            </w:pPr>
            <w:r w:rsidRPr="006F41F1">
              <w:rPr>
                <w:rFonts w:ascii="宋体" w:hAnsi="宋体" w:cs="宋体"/>
                <w:sz w:val="18"/>
                <w:szCs w:val="18"/>
              </w:rPr>
              <w:t>高光谱遥感</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32</w:t>
            </w:r>
          </w:p>
        </w:tc>
        <w:tc>
          <w:tcPr>
            <w:tcW w:w="464" w:type="dxa"/>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2</w:t>
            </w:r>
          </w:p>
        </w:tc>
        <w:tc>
          <w:tcPr>
            <w:tcW w:w="464" w:type="dxa"/>
            <w:vAlign w:val="center"/>
          </w:tcPr>
          <w:p w:rsidR="00C47951" w:rsidRPr="006F41F1" w:rsidRDefault="00C47951" w:rsidP="006969DF">
            <w:pPr>
              <w:jc w:val="center"/>
              <w:rPr>
                <w:rFonts w:ascii="宋体" w:hAnsi="宋体" w:cs="宋体"/>
                <w:sz w:val="18"/>
                <w:szCs w:val="18"/>
              </w:rPr>
            </w:pPr>
            <w:r w:rsidRPr="006F41F1">
              <w:rPr>
                <w:rFonts w:ascii="宋体" w:hAnsi="宋体" w:cs="宋体" w:hint="eastAsia"/>
                <w:sz w:val="18"/>
                <w:szCs w:val="18"/>
              </w:rPr>
              <w:t>2</w:t>
            </w:r>
          </w:p>
        </w:tc>
        <w:tc>
          <w:tcPr>
            <w:tcW w:w="1074" w:type="dxa"/>
            <w:vMerge/>
            <w:vAlign w:val="center"/>
          </w:tcPr>
          <w:p w:rsidR="00C47951" w:rsidRPr="002D430B" w:rsidRDefault="00C47951" w:rsidP="006969DF">
            <w:pPr>
              <w:jc w:val="center"/>
              <w:rPr>
                <w:rFonts w:ascii="宋体" w:hAnsi="宋体" w:cs="宋体" w:hint="eastAsia"/>
                <w:color w:val="000000"/>
                <w:sz w:val="18"/>
                <w:szCs w:val="18"/>
              </w:rPr>
            </w:pPr>
          </w:p>
        </w:tc>
        <w:tc>
          <w:tcPr>
            <w:tcW w:w="1862" w:type="dxa"/>
            <w:vMerge/>
            <w:vAlign w:val="center"/>
          </w:tcPr>
          <w:p w:rsidR="00C47951" w:rsidRDefault="00C47951" w:rsidP="006969DF">
            <w:pPr>
              <w:jc w:val="center"/>
              <w:rPr>
                <w:rFonts w:ascii="宋体" w:hAnsi="宋体" w:cs="宋体" w:hint="eastAsia"/>
                <w:sz w:val="18"/>
                <w:szCs w:val="18"/>
              </w:rPr>
            </w:pPr>
          </w:p>
        </w:tc>
      </w:tr>
      <w:tr w:rsidR="00C47951" w:rsidRPr="00E71573" w:rsidTr="00C47951">
        <w:trPr>
          <w:trHeight w:val="456"/>
          <w:jc w:val="center"/>
        </w:trPr>
        <w:tc>
          <w:tcPr>
            <w:tcW w:w="789" w:type="dxa"/>
            <w:vMerge/>
            <w:tcBorders>
              <w:bottom w:val="single" w:sz="4" w:space="0" w:color="auto"/>
            </w:tcBorders>
            <w:vAlign w:val="center"/>
          </w:tcPr>
          <w:p w:rsidR="00C47951" w:rsidRPr="00E71573" w:rsidRDefault="00C47951" w:rsidP="006969DF">
            <w:pPr>
              <w:jc w:val="center"/>
              <w:textAlignment w:val="baseline"/>
              <w:rPr>
                <w:b/>
                <w:bCs/>
                <w:color w:val="000000"/>
                <w:spacing w:val="1"/>
                <w:sz w:val="18"/>
                <w:szCs w:val="18"/>
              </w:rPr>
            </w:pPr>
          </w:p>
        </w:tc>
        <w:tc>
          <w:tcPr>
            <w:tcW w:w="851" w:type="dxa"/>
            <w:vMerge/>
            <w:tcBorders>
              <w:bottom w:val="single" w:sz="4" w:space="0" w:color="auto"/>
            </w:tcBorders>
            <w:vAlign w:val="center"/>
          </w:tcPr>
          <w:p w:rsidR="00C47951" w:rsidRPr="00E71573" w:rsidRDefault="00C47951" w:rsidP="006969DF">
            <w:pPr>
              <w:jc w:val="center"/>
              <w:textAlignment w:val="baseline"/>
              <w:rPr>
                <w:rFonts w:hint="eastAsia"/>
                <w:b/>
                <w:bCs/>
                <w:color w:val="000000"/>
                <w:spacing w:val="1"/>
                <w:sz w:val="18"/>
                <w:szCs w:val="18"/>
              </w:rPr>
            </w:pPr>
          </w:p>
        </w:tc>
        <w:tc>
          <w:tcPr>
            <w:tcW w:w="850" w:type="dxa"/>
            <w:tcBorders>
              <w:bottom w:val="single" w:sz="4" w:space="0" w:color="auto"/>
            </w:tcBorders>
            <w:vAlign w:val="center"/>
          </w:tcPr>
          <w:p w:rsidR="00C47951" w:rsidRPr="00E71573" w:rsidRDefault="00C47951" w:rsidP="006969DF">
            <w:pPr>
              <w:jc w:val="center"/>
              <w:rPr>
                <w:color w:val="000000"/>
                <w:sz w:val="18"/>
                <w:szCs w:val="18"/>
              </w:rPr>
            </w:pPr>
            <w:r w:rsidRPr="00AD3F63">
              <w:rPr>
                <w:color w:val="000000"/>
                <w:sz w:val="18"/>
                <w:szCs w:val="18"/>
              </w:rPr>
              <w:t>S0600</w:t>
            </w:r>
            <w:r>
              <w:rPr>
                <w:color w:val="000000"/>
                <w:sz w:val="18"/>
                <w:szCs w:val="18"/>
              </w:rPr>
              <w:t>01</w:t>
            </w:r>
          </w:p>
        </w:tc>
        <w:tc>
          <w:tcPr>
            <w:tcW w:w="1503" w:type="dxa"/>
            <w:tcBorders>
              <w:bottom w:val="single" w:sz="4" w:space="0" w:color="auto"/>
            </w:tcBorders>
            <w:vAlign w:val="center"/>
          </w:tcPr>
          <w:p w:rsidR="00C47951" w:rsidRPr="006F41F1" w:rsidRDefault="00C47951" w:rsidP="006969DF">
            <w:pPr>
              <w:jc w:val="left"/>
              <w:rPr>
                <w:rFonts w:ascii="宋体" w:hAnsi="宋体" w:cs="宋体"/>
                <w:sz w:val="18"/>
                <w:szCs w:val="18"/>
              </w:rPr>
            </w:pPr>
            <w:r w:rsidRPr="006F41F1">
              <w:rPr>
                <w:rFonts w:ascii="宋体" w:hAnsi="宋体" w:cs="宋体"/>
                <w:sz w:val="18"/>
                <w:szCs w:val="18"/>
              </w:rPr>
              <w:t>GIS编程</w:t>
            </w:r>
          </w:p>
        </w:tc>
        <w:tc>
          <w:tcPr>
            <w:tcW w:w="464" w:type="dxa"/>
            <w:tcBorders>
              <w:bottom w:val="single" w:sz="4" w:space="0" w:color="auto"/>
            </w:tcBorders>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32</w:t>
            </w:r>
          </w:p>
        </w:tc>
        <w:tc>
          <w:tcPr>
            <w:tcW w:w="464" w:type="dxa"/>
            <w:tcBorders>
              <w:bottom w:val="single" w:sz="4" w:space="0" w:color="auto"/>
            </w:tcBorders>
            <w:vAlign w:val="center"/>
          </w:tcPr>
          <w:p w:rsidR="00C47951" w:rsidRPr="002D430B" w:rsidRDefault="00C47951" w:rsidP="006969DF">
            <w:pPr>
              <w:jc w:val="center"/>
              <w:rPr>
                <w:rFonts w:ascii="宋体" w:hAnsi="宋体" w:cs="宋体"/>
                <w:sz w:val="18"/>
                <w:szCs w:val="18"/>
              </w:rPr>
            </w:pPr>
            <w:r w:rsidRPr="002D430B">
              <w:rPr>
                <w:rFonts w:ascii="宋体" w:hAnsi="宋体" w:cs="宋体" w:hint="eastAsia"/>
                <w:sz w:val="18"/>
                <w:szCs w:val="18"/>
              </w:rPr>
              <w:t>2</w:t>
            </w:r>
          </w:p>
        </w:tc>
        <w:tc>
          <w:tcPr>
            <w:tcW w:w="464" w:type="dxa"/>
            <w:tcBorders>
              <w:bottom w:val="single" w:sz="4" w:space="0" w:color="auto"/>
            </w:tcBorders>
            <w:vAlign w:val="center"/>
          </w:tcPr>
          <w:p w:rsidR="00C47951" w:rsidRPr="006F41F1" w:rsidRDefault="00C47951" w:rsidP="006969DF">
            <w:pPr>
              <w:jc w:val="center"/>
              <w:rPr>
                <w:rFonts w:ascii="宋体" w:hAnsi="宋体" w:cs="宋体"/>
                <w:sz w:val="18"/>
                <w:szCs w:val="18"/>
              </w:rPr>
            </w:pPr>
            <w:r w:rsidRPr="006F41F1">
              <w:rPr>
                <w:rFonts w:ascii="宋体" w:hAnsi="宋体" w:cs="宋体" w:hint="eastAsia"/>
                <w:sz w:val="18"/>
                <w:szCs w:val="18"/>
              </w:rPr>
              <w:t>2</w:t>
            </w:r>
          </w:p>
        </w:tc>
        <w:tc>
          <w:tcPr>
            <w:tcW w:w="1074" w:type="dxa"/>
            <w:vMerge/>
            <w:tcBorders>
              <w:bottom w:val="single" w:sz="4" w:space="0" w:color="auto"/>
            </w:tcBorders>
            <w:vAlign w:val="center"/>
          </w:tcPr>
          <w:p w:rsidR="00C47951" w:rsidRPr="002D430B" w:rsidRDefault="00C47951" w:rsidP="006969DF">
            <w:pPr>
              <w:jc w:val="center"/>
              <w:rPr>
                <w:rFonts w:ascii="宋体" w:hAnsi="宋体" w:cs="宋体" w:hint="eastAsia"/>
                <w:color w:val="000000"/>
                <w:sz w:val="18"/>
                <w:szCs w:val="18"/>
              </w:rPr>
            </w:pPr>
          </w:p>
        </w:tc>
        <w:tc>
          <w:tcPr>
            <w:tcW w:w="1862" w:type="dxa"/>
            <w:vMerge/>
            <w:tcBorders>
              <w:bottom w:val="single" w:sz="4" w:space="0" w:color="auto"/>
            </w:tcBorders>
            <w:vAlign w:val="center"/>
          </w:tcPr>
          <w:p w:rsidR="00C47951" w:rsidRDefault="00C47951" w:rsidP="006969DF">
            <w:pPr>
              <w:jc w:val="center"/>
              <w:rPr>
                <w:rFonts w:ascii="宋体" w:hAnsi="宋体" w:cs="宋体" w:hint="eastAsia"/>
                <w:sz w:val="18"/>
                <w:szCs w:val="18"/>
              </w:rPr>
            </w:pPr>
          </w:p>
        </w:tc>
      </w:tr>
      <w:tr w:rsidR="006969DF" w:rsidRPr="00E71573" w:rsidTr="00F91A7B">
        <w:trPr>
          <w:trHeight w:val="693"/>
          <w:jc w:val="center"/>
        </w:trPr>
        <w:tc>
          <w:tcPr>
            <w:tcW w:w="1640" w:type="dxa"/>
            <w:gridSpan w:val="2"/>
            <w:vMerge w:val="restart"/>
            <w:vAlign w:val="center"/>
          </w:tcPr>
          <w:p w:rsidR="006969DF" w:rsidRPr="00E71573" w:rsidRDefault="006969DF" w:rsidP="006969DF">
            <w:pPr>
              <w:ind w:firstLineChars="100" w:firstLine="183"/>
              <w:jc w:val="center"/>
              <w:textAlignment w:val="baseline"/>
              <w:rPr>
                <w:b/>
                <w:bCs/>
                <w:color w:val="000000"/>
                <w:spacing w:val="1"/>
                <w:sz w:val="18"/>
                <w:szCs w:val="18"/>
              </w:rPr>
            </w:pPr>
            <w:r w:rsidRPr="00E71573">
              <w:rPr>
                <w:rFonts w:hint="eastAsia"/>
                <w:b/>
                <w:bCs/>
                <w:color w:val="000000"/>
                <w:spacing w:val="1"/>
                <w:sz w:val="18"/>
                <w:szCs w:val="18"/>
              </w:rPr>
              <w:t>其他必修环节</w:t>
            </w:r>
          </w:p>
          <w:p w:rsidR="006969DF" w:rsidRPr="00E71573" w:rsidRDefault="006969DF" w:rsidP="006969DF">
            <w:pPr>
              <w:ind w:firstLineChars="100" w:firstLine="183"/>
              <w:jc w:val="center"/>
              <w:textAlignment w:val="baseline"/>
              <w:rPr>
                <w:b/>
                <w:bCs/>
                <w:color w:val="000000"/>
                <w:spacing w:val="1"/>
                <w:sz w:val="18"/>
                <w:szCs w:val="18"/>
              </w:rPr>
            </w:pPr>
          </w:p>
        </w:tc>
        <w:tc>
          <w:tcPr>
            <w:tcW w:w="4819" w:type="dxa"/>
            <w:gridSpan w:val="6"/>
            <w:vAlign w:val="center"/>
          </w:tcPr>
          <w:p w:rsidR="006969DF" w:rsidRPr="00E71573" w:rsidRDefault="006969DF" w:rsidP="006969DF">
            <w:pPr>
              <w:jc w:val="center"/>
              <w:rPr>
                <w:rFonts w:eastAsia="PMingLiU"/>
                <w:color w:val="000000"/>
                <w:sz w:val="18"/>
                <w:szCs w:val="18"/>
                <w:lang w:eastAsia="zh-TW"/>
              </w:rPr>
            </w:pPr>
            <w:r w:rsidRPr="00E71573">
              <w:rPr>
                <w:rFonts w:hint="eastAsia"/>
                <w:color w:val="000000"/>
                <w:sz w:val="18"/>
                <w:szCs w:val="18"/>
              </w:rPr>
              <w:t>学术报告活动</w:t>
            </w:r>
          </w:p>
        </w:tc>
        <w:tc>
          <w:tcPr>
            <w:tcW w:w="1862" w:type="dxa"/>
            <w:vAlign w:val="center"/>
          </w:tcPr>
          <w:p w:rsidR="006969DF" w:rsidRPr="00E71573" w:rsidRDefault="006969DF" w:rsidP="006969DF">
            <w:pPr>
              <w:rPr>
                <w:color w:val="000000"/>
                <w:sz w:val="18"/>
                <w:szCs w:val="18"/>
              </w:rPr>
            </w:pPr>
            <w:r w:rsidRPr="00E71573">
              <w:rPr>
                <w:rFonts w:hint="eastAsia"/>
                <w:color w:val="000000"/>
                <w:sz w:val="18"/>
                <w:szCs w:val="18"/>
              </w:rPr>
              <w:t>必修，在学期间作报告</w:t>
            </w:r>
            <w:r w:rsidRPr="00E71573">
              <w:rPr>
                <w:color w:val="000000"/>
                <w:sz w:val="18"/>
                <w:szCs w:val="18"/>
              </w:rPr>
              <w:t>3</w:t>
            </w:r>
            <w:r w:rsidRPr="00E71573">
              <w:rPr>
                <w:rFonts w:hint="eastAsia"/>
                <w:color w:val="000000"/>
                <w:sz w:val="18"/>
                <w:szCs w:val="18"/>
              </w:rPr>
              <w:t>次，并完成系统填报。</w:t>
            </w:r>
          </w:p>
        </w:tc>
      </w:tr>
      <w:tr w:rsidR="006969DF" w:rsidRPr="00E71573" w:rsidTr="00F91A7B">
        <w:trPr>
          <w:trHeight w:val="516"/>
          <w:jc w:val="center"/>
        </w:trPr>
        <w:tc>
          <w:tcPr>
            <w:tcW w:w="1640" w:type="dxa"/>
            <w:gridSpan w:val="2"/>
            <w:vMerge/>
            <w:vAlign w:val="center"/>
          </w:tcPr>
          <w:p w:rsidR="006969DF" w:rsidRPr="00E71573" w:rsidRDefault="006969DF" w:rsidP="006969DF">
            <w:pPr>
              <w:jc w:val="center"/>
              <w:textAlignment w:val="baseline"/>
              <w:rPr>
                <w:b/>
                <w:bCs/>
                <w:color w:val="000000"/>
                <w:spacing w:val="1"/>
                <w:sz w:val="18"/>
                <w:szCs w:val="18"/>
              </w:rPr>
            </w:pPr>
          </w:p>
        </w:tc>
        <w:tc>
          <w:tcPr>
            <w:tcW w:w="4819" w:type="dxa"/>
            <w:gridSpan w:val="6"/>
            <w:vAlign w:val="center"/>
          </w:tcPr>
          <w:p w:rsidR="006969DF" w:rsidRPr="00E71573" w:rsidRDefault="006969DF" w:rsidP="006969DF">
            <w:pPr>
              <w:jc w:val="center"/>
              <w:rPr>
                <w:color w:val="000000"/>
                <w:sz w:val="18"/>
                <w:szCs w:val="18"/>
              </w:rPr>
            </w:pPr>
            <w:r w:rsidRPr="00E71573">
              <w:rPr>
                <w:rFonts w:hint="eastAsia"/>
                <w:color w:val="000000"/>
                <w:sz w:val="18"/>
                <w:szCs w:val="18"/>
              </w:rPr>
              <w:t>学位论文开题</w:t>
            </w:r>
          </w:p>
        </w:tc>
        <w:tc>
          <w:tcPr>
            <w:tcW w:w="1862" w:type="dxa"/>
            <w:vAlign w:val="center"/>
          </w:tcPr>
          <w:p w:rsidR="006969DF" w:rsidRPr="00E71573" w:rsidRDefault="006969DF" w:rsidP="006969DF">
            <w:pPr>
              <w:rPr>
                <w:color w:val="000000"/>
                <w:sz w:val="18"/>
                <w:szCs w:val="18"/>
              </w:rPr>
            </w:pPr>
            <w:r w:rsidRPr="00E71573">
              <w:rPr>
                <w:rFonts w:hint="eastAsia"/>
                <w:color w:val="000000"/>
                <w:sz w:val="18"/>
                <w:szCs w:val="18"/>
              </w:rPr>
              <w:t>必修，完成论文开题，并完成系统填报。</w:t>
            </w:r>
          </w:p>
        </w:tc>
      </w:tr>
      <w:tr w:rsidR="006969DF" w:rsidRPr="00E71573" w:rsidTr="00F91A7B">
        <w:trPr>
          <w:trHeight w:val="1600"/>
          <w:jc w:val="center"/>
        </w:trPr>
        <w:tc>
          <w:tcPr>
            <w:tcW w:w="1640" w:type="dxa"/>
            <w:gridSpan w:val="2"/>
            <w:vMerge/>
            <w:vAlign w:val="center"/>
          </w:tcPr>
          <w:p w:rsidR="006969DF" w:rsidRPr="00E71573" w:rsidRDefault="006969DF" w:rsidP="006969DF">
            <w:pPr>
              <w:jc w:val="center"/>
              <w:textAlignment w:val="baseline"/>
              <w:rPr>
                <w:b/>
                <w:bCs/>
                <w:color w:val="000000"/>
                <w:spacing w:val="1"/>
                <w:sz w:val="18"/>
                <w:szCs w:val="18"/>
              </w:rPr>
            </w:pPr>
          </w:p>
        </w:tc>
        <w:tc>
          <w:tcPr>
            <w:tcW w:w="4819" w:type="dxa"/>
            <w:gridSpan w:val="6"/>
            <w:vAlign w:val="center"/>
          </w:tcPr>
          <w:p w:rsidR="006969DF" w:rsidRPr="00E71573" w:rsidRDefault="006969DF" w:rsidP="006969DF">
            <w:pPr>
              <w:jc w:val="center"/>
              <w:rPr>
                <w:color w:val="000000"/>
                <w:sz w:val="18"/>
                <w:szCs w:val="18"/>
              </w:rPr>
            </w:pPr>
            <w:r w:rsidRPr="00E71573">
              <w:rPr>
                <w:rFonts w:hint="eastAsia"/>
                <w:color w:val="000000"/>
                <w:sz w:val="18"/>
                <w:szCs w:val="18"/>
              </w:rPr>
              <w:t>资格考核（硕博连读、直博生）</w:t>
            </w:r>
          </w:p>
        </w:tc>
        <w:tc>
          <w:tcPr>
            <w:tcW w:w="1862" w:type="dxa"/>
            <w:vAlign w:val="center"/>
          </w:tcPr>
          <w:p w:rsidR="006969DF" w:rsidRPr="00E71573" w:rsidRDefault="006969DF" w:rsidP="006969DF">
            <w:pPr>
              <w:rPr>
                <w:color w:val="000000"/>
                <w:sz w:val="18"/>
                <w:szCs w:val="18"/>
              </w:rPr>
            </w:pPr>
            <w:r w:rsidRPr="00E71573">
              <w:rPr>
                <w:rFonts w:hAnsi="宋体" w:hint="eastAsia"/>
                <w:color w:val="000000"/>
                <w:sz w:val="18"/>
                <w:szCs w:val="18"/>
              </w:rPr>
              <w:t>硕博连读和直博生必修，具体要求参见中地大（汉）研字</w:t>
            </w:r>
            <w:r w:rsidRPr="00E71573">
              <w:rPr>
                <w:color w:val="000000"/>
                <w:sz w:val="18"/>
                <w:szCs w:val="18"/>
              </w:rPr>
              <w:t xml:space="preserve">[2015] 25 </w:t>
            </w:r>
            <w:r w:rsidRPr="00E71573">
              <w:rPr>
                <w:rFonts w:hAnsi="宋体" w:hint="eastAsia"/>
                <w:color w:val="000000"/>
                <w:sz w:val="18"/>
                <w:szCs w:val="18"/>
              </w:rPr>
              <w:t>号文《</w:t>
            </w:r>
            <w:hyperlink r:id="rId8" w:tgtFrame="_blank" w:history="1">
              <w:r w:rsidRPr="00E71573">
                <w:rPr>
                  <w:rStyle w:val="a9"/>
                  <w:rFonts w:hint="eastAsia"/>
                  <w:sz w:val="18"/>
                  <w:szCs w:val="18"/>
                </w:rPr>
                <w:t>中国地质大学（武汉）关于博士研究生资格考核和中</w:t>
              </w:r>
              <w:r w:rsidRPr="00E71573">
                <w:rPr>
                  <w:rStyle w:val="a9"/>
                  <w:rFonts w:hint="eastAsia"/>
                  <w:sz w:val="18"/>
                  <w:szCs w:val="18"/>
                </w:rPr>
                <w:lastRenderedPageBreak/>
                <w:t>期考核的规定</w:t>
              </w:r>
              <w:r w:rsidRPr="00E71573">
                <w:rPr>
                  <w:rStyle w:val="a9"/>
                  <w:sz w:val="18"/>
                  <w:szCs w:val="18"/>
                </w:rPr>
                <w:t>(</w:t>
              </w:r>
              <w:r w:rsidRPr="00E71573">
                <w:rPr>
                  <w:rStyle w:val="a9"/>
                  <w:rFonts w:hint="eastAsia"/>
                  <w:sz w:val="18"/>
                  <w:szCs w:val="18"/>
                </w:rPr>
                <w:t>修订</w:t>
              </w:r>
              <w:r w:rsidRPr="00E71573">
                <w:rPr>
                  <w:rStyle w:val="a9"/>
                  <w:sz w:val="18"/>
                  <w:szCs w:val="18"/>
                </w:rPr>
                <w:t>)</w:t>
              </w:r>
            </w:hyperlink>
            <w:r w:rsidRPr="00E71573">
              <w:rPr>
                <w:rFonts w:hAnsi="宋体" w:hint="eastAsia"/>
                <w:color w:val="000000"/>
                <w:sz w:val="18"/>
                <w:szCs w:val="18"/>
              </w:rPr>
              <w:t>》</w:t>
            </w:r>
          </w:p>
        </w:tc>
      </w:tr>
      <w:tr w:rsidR="006969DF" w:rsidRPr="00E71573" w:rsidTr="00F91A7B">
        <w:trPr>
          <w:trHeight w:val="1591"/>
          <w:jc w:val="center"/>
        </w:trPr>
        <w:tc>
          <w:tcPr>
            <w:tcW w:w="1640" w:type="dxa"/>
            <w:gridSpan w:val="2"/>
            <w:vMerge/>
            <w:vAlign w:val="center"/>
          </w:tcPr>
          <w:p w:rsidR="006969DF" w:rsidRPr="00E71573" w:rsidRDefault="006969DF" w:rsidP="006969DF">
            <w:pPr>
              <w:jc w:val="center"/>
              <w:textAlignment w:val="baseline"/>
              <w:rPr>
                <w:b/>
                <w:bCs/>
                <w:color w:val="000000"/>
                <w:spacing w:val="1"/>
                <w:sz w:val="18"/>
                <w:szCs w:val="18"/>
              </w:rPr>
            </w:pPr>
          </w:p>
        </w:tc>
        <w:tc>
          <w:tcPr>
            <w:tcW w:w="4819" w:type="dxa"/>
            <w:gridSpan w:val="6"/>
            <w:vAlign w:val="center"/>
          </w:tcPr>
          <w:p w:rsidR="006969DF" w:rsidRPr="00E71573" w:rsidRDefault="006969DF" w:rsidP="006969DF">
            <w:pPr>
              <w:jc w:val="center"/>
              <w:rPr>
                <w:color w:val="000000"/>
                <w:sz w:val="18"/>
                <w:szCs w:val="18"/>
              </w:rPr>
            </w:pPr>
            <w:r w:rsidRPr="00E71573">
              <w:rPr>
                <w:rFonts w:hint="eastAsia"/>
                <w:color w:val="000000"/>
                <w:sz w:val="18"/>
                <w:szCs w:val="18"/>
              </w:rPr>
              <w:t>中期考核（提前攻博、申请考核、统考博士生）</w:t>
            </w:r>
          </w:p>
        </w:tc>
        <w:tc>
          <w:tcPr>
            <w:tcW w:w="1862" w:type="dxa"/>
            <w:vAlign w:val="center"/>
          </w:tcPr>
          <w:p w:rsidR="006969DF" w:rsidRPr="00E71573" w:rsidRDefault="006969DF" w:rsidP="006969DF">
            <w:pPr>
              <w:rPr>
                <w:color w:val="000000"/>
                <w:sz w:val="18"/>
                <w:szCs w:val="18"/>
              </w:rPr>
            </w:pPr>
            <w:r w:rsidRPr="00E71573">
              <w:rPr>
                <w:rFonts w:hAnsi="宋体" w:hint="eastAsia"/>
                <w:color w:val="000000"/>
                <w:sz w:val="18"/>
                <w:szCs w:val="18"/>
              </w:rPr>
              <w:t>提前攻博、申请考核、统考博士生必修，具体要求参见中地大（汉）研字</w:t>
            </w:r>
            <w:r w:rsidRPr="00E71573">
              <w:rPr>
                <w:color w:val="000000"/>
                <w:sz w:val="18"/>
                <w:szCs w:val="18"/>
              </w:rPr>
              <w:t xml:space="preserve">[2015] 25 </w:t>
            </w:r>
            <w:r w:rsidRPr="00E71573">
              <w:rPr>
                <w:rFonts w:hAnsi="宋体" w:hint="eastAsia"/>
                <w:color w:val="000000"/>
                <w:sz w:val="18"/>
                <w:szCs w:val="18"/>
              </w:rPr>
              <w:t>号文《</w:t>
            </w:r>
            <w:hyperlink r:id="rId9" w:tgtFrame="_blank" w:history="1">
              <w:r w:rsidRPr="00E71573">
                <w:rPr>
                  <w:rStyle w:val="a9"/>
                  <w:rFonts w:hint="eastAsia"/>
                  <w:sz w:val="18"/>
                  <w:szCs w:val="18"/>
                </w:rPr>
                <w:t>中国地质大学（武汉）关于博士研究生资格考核和中期考核的规定</w:t>
              </w:r>
              <w:r w:rsidRPr="00E71573">
                <w:rPr>
                  <w:rStyle w:val="a9"/>
                  <w:sz w:val="18"/>
                  <w:szCs w:val="18"/>
                </w:rPr>
                <w:t>(</w:t>
              </w:r>
              <w:r w:rsidRPr="00E71573">
                <w:rPr>
                  <w:rStyle w:val="a9"/>
                  <w:rFonts w:hint="eastAsia"/>
                  <w:sz w:val="18"/>
                  <w:szCs w:val="18"/>
                </w:rPr>
                <w:t>修订</w:t>
              </w:r>
              <w:r w:rsidRPr="00E71573">
                <w:rPr>
                  <w:rStyle w:val="a9"/>
                  <w:sz w:val="18"/>
                  <w:szCs w:val="18"/>
                </w:rPr>
                <w:t>)</w:t>
              </w:r>
            </w:hyperlink>
            <w:r w:rsidRPr="00E71573">
              <w:rPr>
                <w:rFonts w:hAnsi="宋体" w:hint="eastAsia"/>
                <w:color w:val="000000"/>
                <w:sz w:val="18"/>
                <w:szCs w:val="18"/>
              </w:rPr>
              <w:t>》</w:t>
            </w:r>
          </w:p>
        </w:tc>
      </w:tr>
      <w:tr w:rsidR="006969DF" w:rsidRPr="00E71573" w:rsidTr="00F91A7B">
        <w:trPr>
          <w:trHeight w:val="602"/>
          <w:jc w:val="center"/>
        </w:trPr>
        <w:tc>
          <w:tcPr>
            <w:tcW w:w="1640" w:type="dxa"/>
            <w:gridSpan w:val="2"/>
            <w:vMerge/>
            <w:vAlign w:val="center"/>
          </w:tcPr>
          <w:p w:rsidR="006969DF" w:rsidRPr="00E71573" w:rsidRDefault="006969DF" w:rsidP="006969DF">
            <w:pPr>
              <w:jc w:val="center"/>
              <w:textAlignment w:val="baseline"/>
              <w:rPr>
                <w:bCs/>
                <w:color w:val="000000"/>
                <w:spacing w:val="1"/>
                <w:sz w:val="18"/>
                <w:szCs w:val="18"/>
              </w:rPr>
            </w:pPr>
          </w:p>
        </w:tc>
        <w:tc>
          <w:tcPr>
            <w:tcW w:w="4819" w:type="dxa"/>
            <w:gridSpan w:val="6"/>
            <w:vAlign w:val="center"/>
          </w:tcPr>
          <w:p w:rsidR="006969DF" w:rsidRPr="00E71573" w:rsidRDefault="006969DF" w:rsidP="006969DF">
            <w:pPr>
              <w:jc w:val="center"/>
              <w:textAlignment w:val="baseline"/>
              <w:rPr>
                <w:bCs/>
                <w:color w:val="000000"/>
                <w:spacing w:val="1"/>
                <w:sz w:val="18"/>
                <w:szCs w:val="18"/>
              </w:rPr>
            </w:pPr>
            <w:r w:rsidRPr="00E71573">
              <w:rPr>
                <w:rFonts w:hint="eastAsia"/>
                <w:bCs/>
                <w:color w:val="000000"/>
                <w:spacing w:val="1"/>
                <w:sz w:val="18"/>
                <w:szCs w:val="18"/>
              </w:rPr>
              <w:t>校外（或国外、境外）学习、交流经历</w:t>
            </w:r>
          </w:p>
        </w:tc>
        <w:tc>
          <w:tcPr>
            <w:tcW w:w="1862" w:type="dxa"/>
            <w:vAlign w:val="center"/>
          </w:tcPr>
          <w:p w:rsidR="006969DF" w:rsidRPr="00E71573" w:rsidRDefault="006969DF" w:rsidP="006969DF">
            <w:pPr>
              <w:rPr>
                <w:color w:val="000000"/>
                <w:sz w:val="18"/>
                <w:szCs w:val="18"/>
              </w:rPr>
            </w:pPr>
            <w:r w:rsidRPr="00E71573">
              <w:rPr>
                <w:bCs/>
                <w:color w:val="000000"/>
                <w:spacing w:val="1"/>
                <w:sz w:val="18"/>
                <w:szCs w:val="18"/>
              </w:rPr>
              <w:t>2014</w:t>
            </w:r>
            <w:r w:rsidRPr="00E71573">
              <w:rPr>
                <w:rFonts w:hint="eastAsia"/>
                <w:bCs/>
                <w:color w:val="000000"/>
                <w:spacing w:val="1"/>
                <w:sz w:val="18"/>
                <w:szCs w:val="18"/>
              </w:rPr>
              <w:t>级及以后的非在职博士生在读期间应至少出国交流一次。</w:t>
            </w:r>
          </w:p>
        </w:tc>
      </w:tr>
    </w:tbl>
    <w:p w:rsidR="00B800DF" w:rsidRPr="00B800DF" w:rsidRDefault="00E71573" w:rsidP="00565AAD">
      <w:pPr>
        <w:tabs>
          <w:tab w:val="left" w:pos="720"/>
        </w:tabs>
        <w:adjustRightInd w:val="0"/>
        <w:snapToGrid w:val="0"/>
        <w:rPr>
          <w:rFonts w:ascii="Times New Roman" w:eastAsia="楷体_GB2312" w:hAnsi="Times New Roman"/>
          <w:b/>
          <w:sz w:val="24"/>
        </w:rPr>
      </w:pPr>
      <w:r w:rsidRPr="00B800DF">
        <w:rPr>
          <w:rFonts w:hint="eastAsia"/>
          <w:bCs/>
          <w:color w:val="000000"/>
          <w:spacing w:val="1"/>
          <w:sz w:val="18"/>
          <w:szCs w:val="18"/>
        </w:rPr>
        <w:t>说明：①各培养单位自定必修及选修课程，列入培养方案；②所有列入培养方案的课程，原则上只要有学生定制培养计划，必须开课；③培养计划定制人数</w:t>
      </w:r>
      <w:r w:rsidRPr="00B800DF">
        <w:rPr>
          <w:bCs/>
          <w:color w:val="000000"/>
          <w:spacing w:val="1"/>
          <w:sz w:val="18"/>
          <w:szCs w:val="18"/>
        </w:rPr>
        <w:t>≥20</w:t>
      </w:r>
      <w:r w:rsidRPr="00B800DF">
        <w:rPr>
          <w:rFonts w:hint="eastAsia"/>
          <w:bCs/>
          <w:color w:val="000000"/>
          <w:spacing w:val="1"/>
          <w:sz w:val="18"/>
          <w:szCs w:val="18"/>
        </w:rPr>
        <w:t>人的课程由培养处排课，培养计划定制人数</w:t>
      </w:r>
      <w:r w:rsidRPr="00B800DF">
        <w:rPr>
          <w:rFonts w:ascii="宋体" w:hAnsi="宋体" w:cs="宋体" w:hint="eastAsia"/>
          <w:bCs/>
          <w:color w:val="000000"/>
          <w:spacing w:val="1"/>
          <w:sz w:val="18"/>
          <w:szCs w:val="18"/>
        </w:rPr>
        <w:t>≦</w:t>
      </w:r>
      <w:r w:rsidRPr="00B800DF">
        <w:rPr>
          <w:bCs/>
          <w:color w:val="000000"/>
          <w:spacing w:val="1"/>
          <w:sz w:val="18"/>
          <w:szCs w:val="18"/>
        </w:rPr>
        <w:t>19</w:t>
      </w:r>
      <w:r w:rsidRPr="00B800DF">
        <w:rPr>
          <w:rFonts w:hint="eastAsia"/>
          <w:bCs/>
          <w:color w:val="000000"/>
          <w:spacing w:val="1"/>
          <w:sz w:val="18"/>
          <w:szCs w:val="18"/>
        </w:rPr>
        <w:t>人的课程由学院单独开课；④新生年级培养计划每年</w:t>
      </w:r>
      <w:r w:rsidRPr="00B800DF">
        <w:rPr>
          <w:bCs/>
          <w:color w:val="000000"/>
          <w:spacing w:val="1"/>
          <w:sz w:val="18"/>
          <w:szCs w:val="18"/>
        </w:rPr>
        <w:t>9</w:t>
      </w:r>
      <w:r w:rsidRPr="00B800DF">
        <w:rPr>
          <w:rFonts w:hint="eastAsia"/>
          <w:bCs/>
          <w:color w:val="000000"/>
          <w:spacing w:val="1"/>
          <w:sz w:val="18"/>
          <w:szCs w:val="18"/>
        </w:rPr>
        <w:t>月</w:t>
      </w:r>
      <w:r w:rsidRPr="00B800DF">
        <w:rPr>
          <w:bCs/>
          <w:color w:val="000000"/>
          <w:spacing w:val="1"/>
          <w:sz w:val="18"/>
          <w:szCs w:val="18"/>
        </w:rPr>
        <w:t>30</w:t>
      </w:r>
      <w:r w:rsidRPr="00B800DF">
        <w:rPr>
          <w:rFonts w:hint="eastAsia"/>
          <w:bCs/>
          <w:color w:val="000000"/>
          <w:spacing w:val="1"/>
          <w:sz w:val="18"/>
          <w:szCs w:val="18"/>
        </w:rPr>
        <w:t>日确定后，原则上不得修改；⑤开课学期应明确具体学期，切勿用</w:t>
      </w:r>
      <w:r w:rsidRPr="00B800DF">
        <w:rPr>
          <w:bCs/>
          <w:color w:val="000000"/>
          <w:spacing w:val="1"/>
          <w:sz w:val="18"/>
          <w:szCs w:val="18"/>
        </w:rPr>
        <w:t>1-2</w:t>
      </w:r>
      <w:r w:rsidRPr="00B800DF">
        <w:rPr>
          <w:rFonts w:hint="eastAsia"/>
          <w:bCs/>
          <w:color w:val="000000"/>
          <w:spacing w:val="1"/>
          <w:sz w:val="18"/>
          <w:szCs w:val="18"/>
        </w:rPr>
        <w:t>、</w:t>
      </w:r>
      <w:r w:rsidRPr="00B800DF">
        <w:rPr>
          <w:bCs/>
          <w:color w:val="000000"/>
          <w:spacing w:val="1"/>
          <w:sz w:val="18"/>
          <w:szCs w:val="18"/>
        </w:rPr>
        <w:t>1-3</w:t>
      </w:r>
      <w:r w:rsidRPr="00B800DF">
        <w:rPr>
          <w:rFonts w:hint="eastAsia"/>
          <w:bCs/>
          <w:color w:val="000000"/>
          <w:spacing w:val="1"/>
          <w:sz w:val="18"/>
          <w:szCs w:val="18"/>
        </w:rPr>
        <w:t>、</w:t>
      </w:r>
      <w:r w:rsidRPr="00B800DF">
        <w:rPr>
          <w:bCs/>
          <w:color w:val="000000"/>
          <w:spacing w:val="1"/>
          <w:sz w:val="18"/>
          <w:szCs w:val="18"/>
        </w:rPr>
        <w:t>2-3</w:t>
      </w:r>
      <w:r w:rsidRPr="00B800DF">
        <w:rPr>
          <w:rFonts w:hint="eastAsia"/>
          <w:bCs/>
          <w:color w:val="000000"/>
          <w:spacing w:val="1"/>
          <w:sz w:val="18"/>
          <w:szCs w:val="18"/>
        </w:rPr>
        <w:t>等模糊字段。</w:t>
      </w:r>
      <w:r w:rsidR="00AE5331" w:rsidRPr="00B800DF">
        <w:rPr>
          <w:bCs/>
          <w:color w:val="000000"/>
          <w:spacing w:val="1"/>
          <w:sz w:val="18"/>
          <w:szCs w:val="18"/>
        </w:rPr>
        <w:br w:type="page"/>
      </w:r>
    </w:p>
    <w:p w:rsidR="003B2729" w:rsidRDefault="00F91A7B">
      <w:pPr>
        <w:pStyle w:val="1"/>
        <w:pageBreakBefore/>
        <w:tabs>
          <w:tab w:val="left" w:pos="432"/>
        </w:tabs>
        <w:suppressAutoHyphens/>
        <w:rPr>
          <w:sz w:val="24"/>
        </w:rPr>
      </w:pPr>
      <w:r>
        <w:rPr>
          <w:rFonts w:hint="eastAsia"/>
          <w:sz w:val="32"/>
        </w:rPr>
        <w:lastRenderedPageBreak/>
        <w:t>《</w:t>
      </w:r>
      <w:r w:rsidR="00E71573">
        <w:rPr>
          <w:rFonts w:hint="eastAsia"/>
          <w:sz w:val="32"/>
        </w:rPr>
        <w:t>专业英语写作与交流</w:t>
      </w:r>
      <w:r>
        <w:rPr>
          <w:rFonts w:hint="eastAsia"/>
          <w:sz w:val="32"/>
        </w:rPr>
        <w:t>》</w:t>
      </w:r>
      <w:r w:rsidR="00E71573">
        <w:rPr>
          <w:rFonts w:hint="eastAsia"/>
          <w:sz w:val="32"/>
        </w:rPr>
        <w:t>课程内容大纲</w:t>
      </w:r>
    </w:p>
    <w:tbl>
      <w:tblPr>
        <w:tblW w:w="8335" w:type="dxa"/>
        <w:jc w:val="center"/>
        <w:tblLayout w:type="fixed"/>
        <w:tblLook w:val="04A0" w:firstRow="1" w:lastRow="0" w:firstColumn="1" w:lastColumn="0" w:noHBand="0" w:noVBand="1"/>
      </w:tblPr>
      <w:tblGrid>
        <w:gridCol w:w="8335"/>
      </w:tblGrid>
      <w:tr w:rsidR="00AE5331" w:rsidRPr="00782A5F" w:rsidTr="00C502E1">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AE5331" w:rsidRPr="00E22BB9" w:rsidRDefault="00AE5331" w:rsidP="00C502E1">
            <w:pPr>
              <w:rPr>
                <w:rFonts w:ascii="Times New Roman" w:hAnsi="Times New Roman"/>
                <w:b/>
                <w:sz w:val="24"/>
              </w:rPr>
            </w:pPr>
            <w:r w:rsidRPr="00E22BB9">
              <w:rPr>
                <w:rFonts w:ascii="Times New Roman"/>
                <w:b/>
                <w:sz w:val="24"/>
              </w:rPr>
              <w:t>课程编号：</w:t>
            </w:r>
            <w:r>
              <w:rPr>
                <w:rFonts w:ascii="Times New Roman" w:hAnsi="Times New Roman" w:hint="eastAsia"/>
                <w:b/>
                <w:sz w:val="24"/>
              </w:rPr>
              <w:t>B</w:t>
            </w:r>
            <w:r w:rsidRPr="00E22BB9">
              <w:rPr>
                <w:rFonts w:ascii="Times New Roman" w:hAnsi="Times New Roman"/>
                <w:b/>
                <w:sz w:val="24"/>
              </w:rPr>
              <w:t>06</w:t>
            </w:r>
            <w:r w:rsidR="008961FE">
              <w:rPr>
                <w:rFonts w:ascii="Times New Roman" w:hAnsi="Times New Roman"/>
                <w:b/>
                <w:sz w:val="24"/>
              </w:rPr>
              <w:t>0003</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hint="eastAsia"/>
                <w:b/>
                <w:sz w:val="24"/>
              </w:rPr>
              <w:t>64</w:t>
            </w:r>
          </w:p>
          <w:p w:rsidR="00AE5331" w:rsidRPr="00E22BB9" w:rsidRDefault="00AE5331" w:rsidP="00C502E1">
            <w:pPr>
              <w:rPr>
                <w:rFonts w:ascii="Times New Roman" w:hAnsi="Times New Roman"/>
                <w:b/>
                <w:sz w:val="24"/>
              </w:rPr>
            </w:pPr>
            <w:r w:rsidRPr="00E22BB9">
              <w:rPr>
                <w:rFonts w:ascii="Times New Roman"/>
                <w:b/>
                <w:sz w:val="24"/>
              </w:rPr>
              <w:t>开课学期：</w:t>
            </w:r>
            <w:r>
              <w:rPr>
                <w:rFonts w:ascii="Times New Roman" w:hAnsi="Times New Roman" w:hint="eastAsia"/>
                <w:b/>
                <w:sz w:val="24"/>
              </w:rPr>
              <w:t>1</w:t>
            </w:r>
            <w:r w:rsidRPr="00E22BB9">
              <w:rPr>
                <w:rFonts w:ascii="Times New Roman" w:hAnsi="Times New Roman"/>
                <w:b/>
                <w:sz w:val="24"/>
              </w:rPr>
              <w:t xml:space="preserve">                       </w:t>
            </w:r>
            <w:r w:rsidRPr="00E22BB9">
              <w:rPr>
                <w:rFonts w:ascii="Times New Roman"/>
                <w:b/>
                <w:sz w:val="24"/>
              </w:rPr>
              <w:t>学分：</w:t>
            </w:r>
            <w:r>
              <w:rPr>
                <w:rFonts w:ascii="Times New Roman" w:hAnsi="Times New Roman" w:hint="eastAsia"/>
                <w:b/>
                <w:sz w:val="24"/>
              </w:rPr>
              <w:t>4</w:t>
            </w:r>
          </w:p>
          <w:p w:rsidR="00AE5331" w:rsidRPr="00E22BB9" w:rsidRDefault="00AE5331" w:rsidP="00C502E1">
            <w:pPr>
              <w:rPr>
                <w:rFonts w:ascii="Times New Roman" w:hAnsi="Times New Roman"/>
                <w:b/>
                <w:bCs/>
                <w:sz w:val="24"/>
                <w:szCs w:val="24"/>
              </w:rPr>
            </w:pPr>
            <w:r w:rsidRPr="00E22BB9">
              <w:rPr>
                <w:rFonts w:ascii="Times New Roman" w:hAnsi="Times New Roman"/>
                <w:b/>
                <w:bCs/>
                <w:sz w:val="24"/>
                <w:szCs w:val="24"/>
              </w:rPr>
              <w:t>课程中文名称：</w:t>
            </w:r>
            <w:r w:rsidRPr="00AE5331">
              <w:rPr>
                <w:rFonts w:ascii="Times New Roman" w:hAnsi="Times New Roman" w:hint="eastAsia"/>
                <w:b/>
                <w:bCs/>
                <w:sz w:val="24"/>
                <w:szCs w:val="24"/>
              </w:rPr>
              <w:t>专业英语写作与交流</w:t>
            </w:r>
          </w:p>
          <w:p w:rsidR="00AE5331" w:rsidRPr="00564632" w:rsidRDefault="00AE5331" w:rsidP="00C502E1">
            <w:pPr>
              <w:rPr>
                <w:rFonts w:ascii="Times New Roman" w:hAnsi="Times New Roman"/>
                <w:sz w:val="24"/>
                <w:szCs w:val="24"/>
              </w:rPr>
            </w:pPr>
            <w:r w:rsidRPr="00564632">
              <w:rPr>
                <w:rFonts w:ascii="Times New Roman" w:hAnsi="Times New Roman"/>
                <w:b/>
                <w:bCs/>
                <w:sz w:val="24"/>
                <w:szCs w:val="24"/>
              </w:rPr>
              <w:t>课程英文名称：</w:t>
            </w:r>
            <w:r w:rsidR="00B211D4" w:rsidRPr="00B211D4">
              <w:rPr>
                <w:rFonts w:ascii="Times New Roman" w:hAnsi="Times New Roman"/>
                <w:b/>
                <w:bCs/>
                <w:sz w:val="24"/>
                <w:szCs w:val="24"/>
              </w:rPr>
              <w:t>Professional English writng and conmmunication</w:t>
            </w:r>
          </w:p>
          <w:p w:rsidR="00AE5331" w:rsidRPr="00782A5F" w:rsidRDefault="00AE5331" w:rsidP="00C502E1">
            <w:pPr>
              <w:rPr>
                <w:rFonts w:ascii="Times New Roman" w:hAnsi="Times New Roman"/>
                <w:sz w:val="24"/>
              </w:rPr>
            </w:pPr>
            <w:r w:rsidRPr="00782A5F">
              <w:rPr>
                <w:rFonts w:ascii="Times New Roman"/>
                <w:b/>
                <w:sz w:val="24"/>
              </w:rPr>
              <w:t>教学方式：</w:t>
            </w:r>
            <w:r>
              <w:rPr>
                <w:rFonts w:hint="eastAsia"/>
                <w:sz w:val="24"/>
              </w:rPr>
              <w:t>课堂教学</w:t>
            </w:r>
          </w:p>
          <w:p w:rsidR="00AE5331" w:rsidRPr="00782A5F" w:rsidRDefault="00AE5331" w:rsidP="00C502E1">
            <w:pPr>
              <w:rPr>
                <w:rFonts w:ascii="Times New Roman" w:hAnsi="Times New Roman"/>
                <w:sz w:val="24"/>
              </w:rPr>
            </w:pPr>
            <w:r w:rsidRPr="00782A5F">
              <w:rPr>
                <w:rFonts w:ascii="Times New Roman"/>
                <w:b/>
                <w:sz w:val="24"/>
              </w:rPr>
              <w:t>考核与成绩评定方式：</w:t>
            </w:r>
            <w:r w:rsidR="009E1DF7" w:rsidRPr="009E1DF7">
              <w:rPr>
                <w:rFonts w:hint="eastAsia"/>
                <w:sz w:val="24"/>
              </w:rPr>
              <w:t>平时成绩占</w:t>
            </w:r>
            <w:r w:rsidR="009E1DF7" w:rsidRPr="009E1DF7">
              <w:rPr>
                <w:rFonts w:hint="eastAsia"/>
                <w:sz w:val="24"/>
              </w:rPr>
              <w:t>30%</w:t>
            </w:r>
            <w:r w:rsidR="009E1DF7" w:rsidRPr="009E1DF7">
              <w:rPr>
                <w:rFonts w:hint="eastAsia"/>
                <w:sz w:val="24"/>
              </w:rPr>
              <w:t>，写作报告占</w:t>
            </w:r>
            <w:r w:rsidR="009E1DF7" w:rsidRPr="009E1DF7">
              <w:rPr>
                <w:rFonts w:hint="eastAsia"/>
                <w:sz w:val="24"/>
              </w:rPr>
              <w:t>40%</w:t>
            </w:r>
            <w:r w:rsidR="009E1DF7" w:rsidRPr="009E1DF7">
              <w:rPr>
                <w:rFonts w:hint="eastAsia"/>
                <w:sz w:val="24"/>
              </w:rPr>
              <w:t>，期末口头报告占</w:t>
            </w:r>
            <w:r w:rsidR="009E1DF7" w:rsidRPr="009E1DF7">
              <w:rPr>
                <w:rFonts w:hint="eastAsia"/>
                <w:sz w:val="24"/>
              </w:rPr>
              <w:t>30%</w:t>
            </w:r>
          </w:p>
          <w:p w:rsidR="00AE5331" w:rsidRPr="00782A5F" w:rsidRDefault="00AE5331" w:rsidP="00C502E1">
            <w:pPr>
              <w:rPr>
                <w:rFonts w:ascii="Times New Roman" w:hAnsi="Times New Roman"/>
                <w:sz w:val="24"/>
              </w:rPr>
            </w:pPr>
            <w:r w:rsidRPr="00782A5F">
              <w:rPr>
                <w:rFonts w:ascii="Times New Roman"/>
                <w:b/>
                <w:sz w:val="24"/>
              </w:rPr>
              <w:t>任课教师</w:t>
            </w:r>
            <w:r w:rsidRPr="00E4346C">
              <w:rPr>
                <w:rFonts w:ascii="Times New Roman"/>
                <w:b/>
                <w:sz w:val="24"/>
              </w:rPr>
              <w:t>（至少</w:t>
            </w:r>
            <w:r w:rsidRPr="00E4346C">
              <w:rPr>
                <w:rFonts w:ascii="Times New Roman" w:hAnsi="Times New Roman"/>
                <w:b/>
                <w:sz w:val="24"/>
              </w:rPr>
              <w:t>2</w:t>
            </w:r>
            <w:r w:rsidRPr="00E4346C">
              <w:rPr>
                <w:rFonts w:ascii="Times New Roman"/>
                <w:b/>
                <w:sz w:val="24"/>
              </w:rPr>
              <w:t>人）</w:t>
            </w:r>
            <w:r w:rsidRPr="00782A5F">
              <w:rPr>
                <w:rFonts w:ascii="Times New Roman"/>
                <w:b/>
                <w:sz w:val="24"/>
              </w:rPr>
              <w:t>：</w:t>
            </w:r>
            <w:r w:rsidR="009E1DF7" w:rsidRPr="009E1DF7">
              <w:rPr>
                <w:rFonts w:hint="eastAsia"/>
                <w:sz w:val="24"/>
              </w:rPr>
              <w:t>王海江，蔡建超，张恒磊，王毅</w:t>
            </w:r>
          </w:p>
        </w:tc>
      </w:tr>
      <w:tr w:rsidR="003B2729" w:rsidTr="00F91A7B">
        <w:trPr>
          <w:jc w:val="center"/>
        </w:trPr>
        <w:tc>
          <w:tcPr>
            <w:tcW w:w="8335" w:type="dxa"/>
            <w:tcBorders>
              <w:top w:val="single" w:sz="4" w:space="0" w:color="000000"/>
              <w:left w:val="single" w:sz="4" w:space="0" w:color="000000"/>
              <w:bottom w:val="single" w:sz="4" w:space="0" w:color="000000"/>
              <w:right w:val="single" w:sz="4" w:space="0" w:color="000000"/>
            </w:tcBorders>
          </w:tcPr>
          <w:p w:rsidR="003B2729" w:rsidRDefault="00E71573">
            <w:pPr>
              <w:rPr>
                <w:b/>
                <w:sz w:val="24"/>
              </w:rPr>
            </w:pPr>
            <w:r>
              <w:rPr>
                <w:rFonts w:hint="eastAsia"/>
                <w:b/>
                <w:sz w:val="24"/>
              </w:rPr>
              <w:t>课程简介：</w:t>
            </w:r>
          </w:p>
          <w:p w:rsidR="003B2729" w:rsidRDefault="003B2729">
            <w:pPr>
              <w:ind w:firstLine="420"/>
            </w:pPr>
          </w:p>
          <w:p w:rsidR="009E1DF7" w:rsidRDefault="009E1DF7" w:rsidP="009E1DF7">
            <w:pPr>
              <w:ind w:firstLine="420"/>
              <w:rPr>
                <w:rFonts w:hint="eastAsia"/>
              </w:rPr>
            </w:pPr>
            <w:r>
              <w:rPr>
                <w:rFonts w:hint="eastAsia"/>
              </w:rPr>
              <w:t>专业英语阅读与写作是本专业的专业英语课程，是将专业知识的学习与英语的学习有机地结合起来，在基础英语知识的基础上，侧重了专业英语的阅读、翻译技巧的训练与一般的英语交流。通过本课程的学习，使学生能够熟练阅读本专业外文教材，掌握专业英语翻译技巧和英文写作的基本要求，为从事相关工作打下坚实的基础。</w:t>
            </w:r>
            <w:r>
              <w:rPr>
                <w:rFonts w:hint="eastAsia"/>
              </w:rPr>
              <w:t xml:space="preserve"> </w:t>
            </w:r>
          </w:p>
          <w:p w:rsidR="009E1DF7" w:rsidRDefault="009E1DF7" w:rsidP="009E1DF7">
            <w:pPr>
              <w:ind w:firstLine="420"/>
            </w:pPr>
            <w:r>
              <w:t>Writing and Communicating in English with respect to Specialty is an elective course opened for Ph. D. student. The course aims to improve the ability in reading and translating publications with respect to our study background, which is also helpful for the students with their oral communications.</w:t>
            </w:r>
          </w:p>
          <w:p w:rsidR="009E1DF7" w:rsidRDefault="009E1DF7" w:rsidP="009E1DF7">
            <w:pPr>
              <w:ind w:firstLine="420"/>
            </w:pPr>
          </w:p>
          <w:p w:rsidR="003B2729" w:rsidRDefault="003B2729" w:rsidP="009E1DF7">
            <w:pPr>
              <w:ind w:firstLine="420"/>
              <w:rPr>
                <w:sz w:val="24"/>
              </w:rPr>
            </w:pPr>
          </w:p>
        </w:tc>
      </w:tr>
      <w:tr w:rsidR="003B2729" w:rsidTr="00F91A7B">
        <w:trPr>
          <w:jc w:val="center"/>
        </w:trPr>
        <w:tc>
          <w:tcPr>
            <w:tcW w:w="8335" w:type="dxa"/>
            <w:tcBorders>
              <w:top w:val="single" w:sz="4" w:space="0" w:color="000000"/>
              <w:left w:val="single" w:sz="4" w:space="0" w:color="000000"/>
              <w:bottom w:val="single" w:sz="4" w:space="0" w:color="000000"/>
              <w:right w:val="single" w:sz="4" w:space="0" w:color="000000"/>
            </w:tcBorders>
          </w:tcPr>
          <w:p w:rsidR="003B2729" w:rsidRDefault="00E71573">
            <w:pPr>
              <w:rPr>
                <w:b/>
                <w:sz w:val="24"/>
              </w:rPr>
            </w:pPr>
            <w:r>
              <w:rPr>
                <w:rFonts w:hint="eastAsia"/>
                <w:b/>
                <w:sz w:val="24"/>
              </w:rPr>
              <w:t>课程目标：</w:t>
            </w:r>
          </w:p>
          <w:p w:rsidR="003B2729" w:rsidRDefault="003B2729">
            <w:pPr>
              <w:ind w:firstLine="420"/>
            </w:pPr>
          </w:p>
          <w:p w:rsidR="009E1DF7" w:rsidRDefault="009E1DF7" w:rsidP="009E1DF7">
            <w:pPr>
              <w:ind w:firstLine="420"/>
              <w:rPr>
                <w:rFonts w:hint="eastAsia"/>
              </w:rPr>
            </w:pPr>
            <w:r>
              <w:rPr>
                <w:rFonts w:hint="eastAsia"/>
              </w:rPr>
              <w:t>1</w:t>
            </w:r>
            <w:r>
              <w:rPr>
                <w:rFonts w:hint="eastAsia"/>
              </w:rPr>
              <w:t>．熟悉一般科普类英语的文体，掌握科技英语浏览和阅读的基本技巧；</w:t>
            </w:r>
            <w:r>
              <w:rPr>
                <w:rFonts w:hint="eastAsia"/>
              </w:rPr>
              <w:t xml:space="preserve"> </w:t>
            </w:r>
          </w:p>
          <w:p w:rsidR="009E1DF7" w:rsidRDefault="009E1DF7" w:rsidP="009E1DF7">
            <w:pPr>
              <w:ind w:firstLine="420"/>
              <w:rPr>
                <w:rFonts w:hint="eastAsia"/>
              </w:rPr>
            </w:pPr>
            <w:r>
              <w:rPr>
                <w:rFonts w:hint="eastAsia"/>
              </w:rPr>
              <w:t>2</w:t>
            </w:r>
            <w:r>
              <w:rPr>
                <w:rFonts w:hint="eastAsia"/>
              </w:rPr>
              <w:t>．掌握科技词汇的一般构词和使用方法；</w:t>
            </w:r>
            <w:r>
              <w:rPr>
                <w:rFonts w:hint="eastAsia"/>
              </w:rPr>
              <w:t xml:space="preserve"> </w:t>
            </w:r>
          </w:p>
          <w:p w:rsidR="009E1DF7" w:rsidRDefault="009E1DF7" w:rsidP="009E1DF7">
            <w:pPr>
              <w:ind w:firstLine="420"/>
              <w:rPr>
                <w:rFonts w:hint="eastAsia"/>
              </w:rPr>
            </w:pPr>
            <w:r>
              <w:rPr>
                <w:rFonts w:hint="eastAsia"/>
              </w:rPr>
              <w:t>3</w:t>
            </w:r>
            <w:r>
              <w:rPr>
                <w:rFonts w:hint="eastAsia"/>
              </w:rPr>
              <w:t>．掌握英文正式书信和其他常用应用文的描述与写作方法；</w:t>
            </w:r>
            <w:r>
              <w:rPr>
                <w:rFonts w:hint="eastAsia"/>
              </w:rPr>
              <w:t xml:space="preserve"> </w:t>
            </w:r>
          </w:p>
          <w:p w:rsidR="009E1DF7" w:rsidRDefault="009E1DF7" w:rsidP="009E1DF7">
            <w:pPr>
              <w:ind w:firstLine="420"/>
              <w:rPr>
                <w:rFonts w:hint="eastAsia"/>
              </w:rPr>
            </w:pPr>
            <w:r>
              <w:rPr>
                <w:rFonts w:hint="eastAsia"/>
              </w:rPr>
              <w:t>4</w:t>
            </w:r>
            <w:r>
              <w:rPr>
                <w:rFonts w:hint="eastAsia"/>
              </w:rPr>
              <w:t>．掌握英文中图、表和曲线的描述与写作方法；</w:t>
            </w:r>
            <w:r>
              <w:rPr>
                <w:rFonts w:hint="eastAsia"/>
              </w:rPr>
              <w:t xml:space="preserve"> </w:t>
            </w:r>
          </w:p>
          <w:p w:rsidR="009E1DF7" w:rsidRDefault="009E1DF7" w:rsidP="009E1DF7">
            <w:pPr>
              <w:ind w:firstLine="420"/>
              <w:rPr>
                <w:rFonts w:hint="eastAsia"/>
              </w:rPr>
            </w:pPr>
            <w:r>
              <w:rPr>
                <w:rFonts w:hint="eastAsia"/>
              </w:rPr>
              <w:t>5</w:t>
            </w:r>
            <w:r>
              <w:rPr>
                <w:rFonts w:hint="eastAsia"/>
              </w:rPr>
              <w:t>．掌握英文海报与口头报告的一般方法与技巧；</w:t>
            </w:r>
          </w:p>
          <w:p w:rsidR="009E1DF7" w:rsidRDefault="009E1DF7" w:rsidP="009E1DF7">
            <w:pPr>
              <w:ind w:firstLine="420"/>
              <w:rPr>
                <w:rFonts w:hint="eastAsia"/>
              </w:rPr>
            </w:pPr>
            <w:r>
              <w:rPr>
                <w:rFonts w:hint="eastAsia"/>
              </w:rPr>
              <w:t xml:space="preserve">6.  </w:t>
            </w:r>
            <w:r>
              <w:rPr>
                <w:rFonts w:hint="eastAsia"/>
              </w:rPr>
              <w:t>熟悉专业英语文体、阅读及翻译技巧。</w:t>
            </w:r>
            <w:r>
              <w:rPr>
                <w:rFonts w:hint="eastAsia"/>
              </w:rPr>
              <w:t xml:space="preserve"> </w:t>
            </w:r>
          </w:p>
          <w:p w:rsidR="003B2729" w:rsidRDefault="009E1DF7" w:rsidP="009E1DF7">
            <w:pPr>
              <w:ind w:firstLine="420"/>
            </w:pPr>
            <w:r>
              <w:rPr>
                <w:rFonts w:hint="eastAsia"/>
              </w:rPr>
              <w:t>7</w:t>
            </w:r>
            <w:r>
              <w:rPr>
                <w:rFonts w:hint="eastAsia"/>
              </w:rPr>
              <w:t>．熟悉专业英语文献的基本结构，如摘要、引用、时态、参考文献等，借鉴</w:t>
            </w:r>
            <w:r>
              <w:rPr>
                <w:rFonts w:hint="eastAsia"/>
              </w:rPr>
              <w:t>SCI</w:t>
            </w:r>
            <w:r>
              <w:rPr>
                <w:rFonts w:hint="eastAsia"/>
              </w:rPr>
              <w:t>文献格式，</w:t>
            </w:r>
            <w:r>
              <w:rPr>
                <w:rFonts w:hint="eastAsia"/>
              </w:rPr>
              <w:t xml:space="preserve"> </w:t>
            </w:r>
            <w:r>
              <w:rPr>
                <w:rFonts w:hint="eastAsia"/>
              </w:rPr>
              <w:t>掌握专业英语中写作的一般方法。</w:t>
            </w:r>
          </w:p>
          <w:p w:rsidR="009E1DF7" w:rsidRDefault="009E1DF7" w:rsidP="009E1DF7">
            <w:pPr>
              <w:ind w:firstLine="420"/>
            </w:pPr>
          </w:p>
          <w:p w:rsidR="009E1DF7" w:rsidRDefault="009E1DF7" w:rsidP="009E1DF7">
            <w:pPr>
              <w:ind w:firstLine="420"/>
              <w:rPr>
                <w:rFonts w:hint="eastAsia"/>
              </w:rPr>
            </w:pPr>
          </w:p>
        </w:tc>
      </w:tr>
      <w:tr w:rsidR="003B2729" w:rsidTr="00F91A7B">
        <w:trPr>
          <w:jc w:val="center"/>
        </w:trPr>
        <w:tc>
          <w:tcPr>
            <w:tcW w:w="8335" w:type="dxa"/>
            <w:tcBorders>
              <w:top w:val="single" w:sz="4" w:space="0" w:color="000000"/>
              <w:left w:val="single" w:sz="4" w:space="0" w:color="000000"/>
              <w:bottom w:val="single" w:sz="4" w:space="0" w:color="000000"/>
              <w:right w:val="single" w:sz="4" w:space="0" w:color="000000"/>
            </w:tcBorders>
          </w:tcPr>
          <w:p w:rsidR="003B2729" w:rsidRDefault="00E71573">
            <w:pPr>
              <w:rPr>
                <w:b/>
                <w:sz w:val="24"/>
              </w:rPr>
            </w:pPr>
            <w:r>
              <w:rPr>
                <w:rFonts w:hint="eastAsia"/>
                <w:b/>
                <w:sz w:val="24"/>
              </w:rPr>
              <w:t>课程内容：</w:t>
            </w:r>
          </w:p>
          <w:p w:rsidR="003B2729" w:rsidRDefault="003B2729">
            <w:pPr>
              <w:rPr>
                <w:b/>
                <w:sz w:val="24"/>
              </w:rPr>
            </w:pPr>
          </w:p>
          <w:p w:rsidR="009E1DF7" w:rsidRPr="009E1DF7" w:rsidRDefault="009E1DF7" w:rsidP="009E1DF7">
            <w:pPr>
              <w:rPr>
                <w:rFonts w:hint="eastAsia"/>
                <w:szCs w:val="21"/>
              </w:rPr>
            </w:pPr>
            <w:r w:rsidRPr="009E1DF7">
              <w:rPr>
                <w:rFonts w:hint="eastAsia"/>
                <w:szCs w:val="21"/>
              </w:rPr>
              <w:t>第一章</w:t>
            </w:r>
            <w:r w:rsidRPr="009E1DF7">
              <w:rPr>
                <w:rFonts w:hint="eastAsia"/>
                <w:szCs w:val="21"/>
              </w:rPr>
              <w:t xml:space="preserve"> </w:t>
            </w:r>
            <w:r w:rsidRPr="009E1DF7">
              <w:rPr>
                <w:rFonts w:hint="eastAsia"/>
                <w:szCs w:val="21"/>
              </w:rPr>
              <w:t>概论</w:t>
            </w:r>
          </w:p>
          <w:p w:rsidR="009E1DF7" w:rsidRPr="009E1DF7" w:rsidRDefault="009E1DF7" w:rsidP="009E1DF7">
            <w:pPr>
              <w:rPr>
                <w:rFonts w:hint="eastAsia"/>
                <w:szCs w:val="21"/>
              </w:rPr>
            </w:pPr>
            <w:r w:rsidRPr="009E1DF7">
              <w:rPr>
                <w:rFonts w:hint="eastAsia"/>
                <w:szCs w:val="21"/>
              </w:rPr>
              <w:t>1-1 SCI</w:t>
            </w:r>
            <w:r w:rsidRPr="009E1DF7">
              <w:rPr>
                <w:rFonts w:hint="eastAsia"/>
                <w:szCs w:val="21"/>
              </w:rPr>
              <w:t>论文结构</w:t>
            </w:r>
          </w:p>
          <w:p w:rsidR="009E1DF7" w:rsidRPr="009E1DF7" w:rsidRDefault="009E1DF7" w:rsidP="009E1DF7">
            <w:pPr>
              <w:rPr>
                <w:rFonts w:hint="eastAsia"/>
                <w:szCs w:val="21"/>
              </w:rPr>
            </w:pPr>
            <w:r w:rsidRPr="009E1DF7">
              <w:rPr>
                <w:rFonts w:hint="eastAsia"/>
                <w:szCs w:val="21"/>
              </w:rPr>
              <w:t xml:space="preserve">1-2 </w:t>
            </w:r>
            <w:r w:rsidRPr="009E1DF7">
              <w:rPr>
                <w:rFonts w:hint="eastAsia"/>
                <w:szCs w:val="21"/>
              </w:rPr>
              <w:t>怎样发表高水平文章？</w:t>
            </w:r>
          </w:p>
          <w:p w:rsidR="009E1DF7" w:rsidRPr="009E1DF7" w:rsidRDefault="009E1DF7" w:rsidP="009E1DF7">
            <w:pPr>
              <w:rPr>
                <w:rFonts w:hint="eastAsia"/>
                <w:szCs w:val="21"/>
              </w:rPr>
            </w:pPr>
            <w:r w:rsidRPr="009E1DF7">
              <w:rPr>
                <w:rFonts w:hint="eastAsia"/>
                <w:szCs w:val="21"/>
              </w:rPr>
              <w:t xml:space="preserve">1-3 </w:t>
            </w:r>
            <w:r w:rsidRPr="009E1DF7">
              <w:rPr>
                <w:rFonts w:hint="eastAsia"/>
                <w:szCs w:val="21"/>
              </w:rPr>
              <w:t>不同专业的研究目标</w:t>
            </w:r>
          </w:p>
          <w:p w:rsidR="009E1DF7" w:rsidRPr="009E1DF7" w:rsidRDefault="009E1DF7" w:rsidP="009E1DF7">
            <w:pPr>
              <w:rPr>
                <w:rFonts w:hint="eastAsia"/>
                <w:szCs w:val="21"/>
              </w:rPr>
            </w:pPr>
            <w:r w:rsidRPr="009E1DF7">
              <w:rPr>
                <w:rFonts w:hint="eastAsia"/>
                <w:szCs w:val="21"/>
              </w:rPr>
              <w:t>第二章</w:t>
            </w:r>
            <w:r w:rsidRPr="009E1DF7">
              <w:rPr>
                <w:rFonts w:hint="eastAsia"/>
                <w:szCs w:val="21"/>
              </w:rPr>
              <w:t xml:space="preserve"> </w:t>
            </w:r>
            <w:r w:rsidRPr="009E1DF7">
              <w:rPr>
                <w:rFonts w:hint="eastAsia"/>
                <w:szCs w:val="21"/>
              </w:rPr>
              <w:t>勘探地震学研究领域写作</w:t>
            </w:r>
          </w:p>
          <w:p w:rsidR="009E1DF7" w:rsidRPr="009E1DF7" w:rsidRDefault="009E1DF7" w:rsidP="009E1DF7">
            <w:pPr>
              <w:rPr>
                <w:rFonts w:hint="eastAsia"/>
                <w:szCs w:val="21"/>
              </w:rPr>
            </w:pPr>
            <w:r w:rsidRPr="009E1DF7">
              <w:rPr>
                <w:rFonts w:hint="eastAsia"/>
                <w:szCs w:val="21"/>
              </w:rPr>
              <w:lastRenderedPageBreak/>
              <w:t>2-1</w:t>
            </w:r>
            <w:r w:rsidRPr="009E1DF7">
              <w:rPr>
                <w:rFonts w:hint="eastAsia"/>
                <w:szCs w:val="21"/>
              </w:rPr>
              <w:t>勘探地震学研究的重要文献回顾</w:t>
            </w:r>
          </w:p>
          <w:p w:rsidR="009E1DF7" w:rsidRPr="009E1DF7" w:rsidRDefault="009E1DF7" w:rsidP="009E1DF7">
            <w:pPr>
              <w:rPr>
                <w:rFonts w:hint="eastAsia"/>
                <w:szCs w:val="21"/>
              </w:rPr>
            </w:pPr>
            <w:r w:rsidRPr="009E1DF7">
              <w:rPr>
                <w:rFonts w:hint="eastAsia"/>
                <w:szCs w:val="21"/>
              </w:rPr>
              <w:t>2-2</w:t>
            </w:r>
            <w:r w:rsidRPr="009E1DF7">
              <w:rPr>
                <w:rFonts w:hint="eastAsia"/>
                <w:szCs w:val="21"/>
              </w:rPr>
              <w:t>勘探地震学研究的写作特征和技巧</w:t>
            </w:r>
          </w:p>
          <w:p w:rsidR="009E1DF7" w:rsidRPr="009E1DF7" w:rsidRDefault="009E1DF7" w:rsidP="009E1DF7">
            <w:pPr>
              <w:rPr>
                <w:rFonts w:hint="eastAsia"/>
                <w:szCs w:val="21"/>
              </w:rPr>
            </w:pPr>
            <w:r w:rsidRPr="009E1DF7">
              <w:rPr>
                <w:rFonts w:hint="eastAsia"/>
                <w:szCs w:val="21"/>
              </w:rPr>
              <w:t>2-3</w:t>
            </w:r>
            <w:r w:rsidRPr="009E1DF7">
              <w:rPr>
                <w:rFonts w:hint="eastAsia"/>
                <w:szCs w:val="21"/>
              </w:rPr>
              <w:t>主流期刊简介</w:t>
            </w:r>
          </w:p>
          <w:p w:rsidR="009E1DF7" w:rsidRPr="009E1DF7" w:rsidRDefault="009E1DF7" w:rsidP="009E1DF7">
            <w:pPr>
              <w:rPr>
                <w:rFonts w:hint="eastAsia"/>
                <w:szCs w:val="21"/>
              </w:rPr>
            </w:pPr>
            <w:r w:rsidRPr="009E1DF7">
              <w:rPr>
                <w:rFonts w:hint="eastAsia"/>
                <w:szCs w:val="21"/>
              </w:rPr>
              <w:t>第三章</w:t>
            </w:r>
            <w:r w:rsidRPr="009E1DF7">
              <w:rPr>
                <w:rFonts w:hint="eastAsia"/>
                <w:szCs w:val="21"/>
              </w:rPr>
              <w:t xml:space="preserve"> </w:t>
            </w:r>
            <w:r w:rsidRPr="009E1DF7">
              <w:rPr>
                <w:rFonts w:hint="eastAsia"/>
                <w:szCs w:val="21"/>
              </w:rPr>
              <w:t>重、磁研究领域写作</w:t>
            </w:r>
          </w:p>
          <w:p w:rsidR="009E1DF7" w:rsidRPr="009E1DF7" w:rsidRDefault="009E1DF7" w:rsidP="009E1DF7">
            <w:pPr>
              <w:rPr>
                <w:rFonts w:hint="eastAsia"/>
                <w:szCs w:val="21"/>
              </w:rPr>
            </w:pPr>
            <w:r w:rsidRPr="009E1DF7">
              <w:rPr>
                <w:rFonts w:hint="eastAsia"/>
                <w:szCs w:val="21"/>
              </w:rPr>
              <w:t>3-1</w:t>
            </w:r>
            <w:r w:rsidRPr="009E1DF7">
              <w:rPr>
                <w:rFonts w:hint="eastAsia"/>
                <w:szCs w:val="21"/>
              </w:rPr>
              <w:t>重力研究的重要文献回顾</w:t>
            </w:r>
          </w:p>
          <w:p w:rsidR="009E1DF7" w:rsidRPr="009E1DF7" w:rsidRDefault="009E1DF7" w:rsidP="009E1DF7">
            <w:pPr>
              <w:rPr>
                <w:rFonts w:hint="eastAsia"/>
                <w:szCs w:val="21"/>
              </w:rPr>
            </w:pPr>
            <w:r w:rsidRPr="009E1DF7">
              <w:rPr>
                <w:rFonts w:hint="eastAsia"/>
                <w:szCs w:val="21"/>
              </w:rPr>
              <w:t>3-2</w:t>
            </w:r>
            <w:r w:rsidRPr="009E1DF7">
              <w:rPr>
                <w:rFonts w:hint="eastAsia"/>
                <w:szCs w:val="21"/>
              </w:rPr>
              <w:t>重力研究的写作特征和技巧</w:t>
            </w:r>
          </w:p>
          <w:p w:rsidR="009E1DF7" w:rsidRPr="009E1DF7" w:rsidRDefault="009E1DF7" w:rsidP="009E1DF7">
            <w:pPr>
              <w:rPr>
                <w:rFonts w:hint="eastAsia"/>
                <w:szCs w:val="21"/>
              </w:rPr>
            </w:pPr>
            <w:r w:rsidRPr="009E1DF7">
              <w:rPr>
                <w:rFonts w:hint="eastAsia"/>
                <w:szCs w:val="21"/>
              </w:rPr>
              <w:t>第四章</w:t>
            </w:r>
            <w:r w:rsidRPr="009E1DF7">
              <w:rPr>
                <w:rFonts w:hint="eastAsia"/>
                <w:szCs w:val="21"/>
              </w:rPr>
              <w:t xml:space="preserve"> </w:t>
            </w:r>
            <w:r w:rsidRPr="009E1DF7">
              <w:rPr>
                <w:rFonts w:hint="eastAsia"/>
                <w:szCs w:val="21"/>
              </w:rPr>
              <w:t>电法勘探研究领域写作</w:t>
            </w:r>
          </w:p>
          <w:p w:rsidR="009E1DF7" w:rsidRPr="009E1DF7" w:rsidRDefault="009E1DF7" w:rsidP="009E1DF7">
            <w:pPr>
              <w:rPr>
                <w:rFonts w:hint="eastAsia"/>
                <w:szCs w:val="21"/>
              </w:rPr>
            </w:pPr>
            <w:r w:rsidRPr="009E1DF7">
              <w:rPr>
                <w:rFonts w:hint="eastAsia"/>
                <w:szCs w:val="21"/>
              </w:rPr>
              <w:t>4-1</w:t>
            </w:r>
            <w:r w:rsidRPr="009E1DF7">
              <w:rPr>
                <w:rFonts w:hint="eastAsia"/>
                <w:szCs w:val="21"/>
              </w:rPr>
              <w:t>电法勘探方面的主流期刊</w:t>
            </w:r>
          </w:p>
          <w:p w:rsidR="009E1DF7" w:rsidRPr="009E1DF7" w:rsidRDefault="009E1DF7" w:rsidP="009E1DF7">
            <w:pPr>
              <w:rPr>
                <w:rFonts w:hint="eastAsia"/>
                <w:szCs w:val="21"/>
              </w:rPr>
            </w:pPr>
            <w:r w:rsidRPr="009E1DF7">
              <w:rPr>
                <w:rFonts w:hint="eastAsia"/>
                <w:szCs w:val="21"/>
              </w:rPr>
              <w:t>4-2</w:t>
            </w:r>
            <w:r w:rsidRPr="009E1DF7">
              <w:rPr>
                <w:rFonts w:hint="eastAsia"/>
                <w:szCs w:val="21"/>
              </w:rPr>
              <w:t>相关期刊及刊发论文特点</w:t>
            </w:r>
          </w:p>
          <w:p w:rsidR="009E1DF7" w:rsidRPr="009E1DF7" w:rsidRDefault="009E1DF7" w:rsidP="009E1DF7">
            <w:pPr>
              <w:rPr>
                <w:rFonts w:hint="eastAsia"/>
                <w:szCs w:val="21"/>
              </w:rPr>
            </w:pPr>
            <w:r w:rsidRPr="009E1DF7">
              <w:rPr>
                <w:rFonts w:hint="eastAsia"/>
                <w:szCs w:val="21"/>
              </w:rPr>
              <w:t>4-3</w:t>
            </w:r>
            <w:r w:rsidRPr="009E1DF7">
              <w:rPr>
                <w:rFonts w:hint="eastAsia"/>
                <w:szCs w:val="21"/>
              </w:rPr>
              <w:t>典型的电法方向论文评述</w:t>
            </w:r>
          </w:p>
          <w:p w:rsidR="009E1DF7" w:rsidRPr="009E1DF7" w:rsidRDefault="009E1DF7" w:rsidP="009E1DF7">
            <w:pPr>
              <w:rPr>
                <w:rFonts w:hint="eastAsia"/>
                <w:szCs w:val="21"/>
              </w:rPr>
            </w:pPr>
            <w:r w:rsidRPr="009E1DF7">
              <w:rPr>
                <w:rFonts w:hint="eastAsia"/>
                <w:szCs w:val="21"/>
              </w:rPr>
              <w:t>4-4</w:t>
            </w:r>
            <w:r w:rsidRPr="009E1DF7">
              <w:rPr>
                <w:rFonts w:hint="eastAsia"/>
                <w:szCs w:val="21"/>
              </w:rPr>
              <w:t>国际论文投稿撰写及技巧</w:t>
            </w:r>
          </w:p>
          <w:p w:rsidR="009E1DF7" w:rsidRPr="009E1DF7" w:rsidRDefault="009E1DF7" w:rsidP="009E1DF7">
            <w:pPr>
              <w:rPr>
                <w:rFonts w:hint="eastAsia"/>
                <w:szCs w:val="21"/>
              </w:rPr>
            </w:pPr>
            <w:r w:rsidRPr="009E1DF7">
              <w:rPr>
                <w:rFonts w:hint="eastAsia"/>
                <w:szCs w:val="21"/>
              </w:rPr>
              <w:t>第五章</w:t>
            </w:r>
            <w:r w:rsidRPr="009E1DF7">
              <w:rPr>
                <w:rFonts w:hint="eastAsia"/>
                <w:szCs w:val="21"/>
              </w:rPr>
              <w:t xml:space="preserve"> </w:t>
            </w:r>
            <w:r w:rsidRPr="009E1DF7">
              <w:rPr>
                <w:rFonts w:hint="eastAsia"/>
                <w:szCs w:val="21"/>
              </w:rPr>
              <w:t>地信</w:t>
            </w:r>
          </w:p>
          <w:p w:rsidR="009E1DF7" w:rsidRPr="009E1DF7" w:rsidRDefault="009E1DF7" w:rsidP="009E1DF7">
            <w:pPr>
              <w:rPr>
                <w:rFonts w:hint="eastAsia"/>
                <w:szCs w:val="21"/>
              </w:rPr>
            </w:pPr>
            <w:r w:rsidRPr="009E1DF7">
              <w:rPr>
                <w:rFonts w:hint="eastAsia"/>
                <w:szCs w:val="21"/>
              </w:rPr>
              <w:t>5-1</w:t>
            </w:r>
            <w:r w:rsidRPr="009E1DF7">
              <w:rPr>
                <w:rFonts w:hint="eastAsia"/>
                <w:szCs w:val="21"/>
              </w:rPr>
              <w:t>地信研究的重要文献回顾</w:t>
            </w:r>
          </w:p>
          <w:p w:rsidR="009E1DF7" w:rsidRPr="009E1DF7" w:rsidRDefault="009E1DF7" w:rsidP="009E1DF7">
            <w:pPr>
              <w:rPr>
                <w:rFonts w:hint="eastAsia"/>
                <w:szCs w:val="21"/>
              </w:rPr>
            </w:pPr>
            <w:r w:rsidRPr="009E1DF7">
              <w:rPr>
                <w:rFonts w:hint="eastAsia"/>
                <w:szCs w:val="21"/>
              </w:rPr>
              <w:t>5-2</w:t>
            </w:r>
            <w:r w:rsidRPr="009E1DF7">
              <w:rPr>
                <w:rFonts w:hint="eastAsia"/>
                <w:szCs w:val="21"/>
              </w:rPr>
              <w:t>地信研究的写作特征和技巧</w:t>
            </w:r>
          </w:p>
          <w:p w:rsidR="009E1DF7" w:rsidRPr="009E1DF7" w:rsidRDefault="009E1DF7" w:rsidP="009E1DF7">
            <w:pPr>
              <w:rPr>
                <w:rFonts w:hint="eastAsia"/>
                <w:szCs w:val="21"/>
              </w:rPr>
            </w:pPr>
            <w:r w:rsidRPr="009E1DF7">
              <w:rPr>
                <w:rFonts w:hint="eastAsia"/>
                <w:szCs w:val="21"/>
              </w:rPr>
              <w:t>5-3</w:t>
            </w:r>
            <w:r w:rsidRPr="009E1DF7">
              <w:rPr>
                <w:rFonts w:hint="eastAsia"/>
                <w:szCs w:val="21"/>
              </w:rPr>
              <w:t>主流期刊简介</w:t>
            </w:r>
          </w:p>
          <w:p w:rsidR="009E1DF7" w:rsidRPr="009E1DF7" w:rsidRDefault="009E1DF7" w:rsidP="009E1DF7">
            <w:pPr>
              <w:rPr>
                <w:rFonts w:hint="eastAsia"/>
                <w:szCs w:val="21"/>
              </w:rPr>
            </w:pPr>
            <w:r w:rsidRPr="009E1DF7">
              <w:rPr>
                <w:rFonts w:hint="eastAsia"/>
                <w:szCs w:val="21"/>
              </w:rPr>
              <w:t>第六章</w:t>
            </w:r>
            <w:r w:rsidRPr="009E1DF7">
              <w:rPr>
                <w:rFonts w:hint="eastAsia"/>
                <w:szCs w:val="21"/>
              </w:rPr>
              <w:t xml:space="preserve"> </w:t>
            </w:r>
            <w:r w:rsidRPr="009E1DF7">
              <w:rPr>
                <w:rFonts w:hint="eastAsia"/>
                <w:szCs w:val="21"/>
              </w:rPr>
              <w:t>文章投稿与修改</w:t>
            </w:r>
          </w:p>
          <w:p w:rsidR="009E1DF7" w:rsidRPr="009E1DF7" w:rsidRDefault="009E1DF7" w:rsidP="009E1DF7">
            <w:pPr>
              <w:rPr>
                <w:szCs w:val="21"/>
              </w:rPr>
            </w:pPr>
            <w:r w:rsidRPr="009E1DF7">
              <w:rPr>
                <w:szCs w:val="21"/>
              </w:rPr>
              <w:t>6-1 Cover letter</w:t>
            </w:r>
          </w:p>
          <w:p w:rsidR="009E1DF7" w:rsidRPr="009E1DF7" w:rsidRDefault="009E1DF7" w:rsidP="009E1DF7">
            <w:pPr>
              <w:rPr>
                <w:rFonts w:hint="eastAsia"/>
                <w:szCs w:val="21"/>
              </w:rPr>
            </w:pPr>
            <w:r w:rsidRPr="009E1DF7">
              <w:rPr>
                <w:rFonts w:hint="eastAsia"/>
                <w:szCs w:val="21"/>
              </w:rPr>
              <w:t>6-2</w:t>
            </w:r>
            <w:r w:rsidRPr="009E1DF7">
              <w:rPr>
                <w:rFonts w:hint="eastAsia"/>
                <w:szCs w:val="21"/>
              </w:rPr>
              <w:t>评宙意见和文章修改</w:t>
            </w:r>
          </w:p>
          <w:p w:rsidR="009E1DF7" w:rsidRPr="009E1DF7" w:rsidRDefault="009E1DF7" w:rsidP="009E1DF7">
            <w:pPr>
              <w:rPr>
                <w:rFonts w:hint="eastAsia"/>
                <w:szCs w:val="21"/>
              </w:rPr>
            </w:pPr>
            <w:r w:rsidRPr="009E1DF7">
              <w:rPr>
                <w:rFonts w:hint="eastAsia"/>
                <w:szCs w:val="21"/>
              </w:rPr>
              <w:t>第七章</w:t>
            </w:r>
            <w:r w:rsidRPr="009E1DF7">
              <w:rPr>
                <w:rFonts w:hint="eastAsia"/>
                <w:szCs w:val="21"/>
              </w:rPr>
              <w:t xml:space="preserve"> </w:t>
            </w:r>
            <w:r w:rsidRPr="009E1DF7">
              <w:rPr>
                <w:rFonts w:hint="eastAsia"/>
                <w:szCs w:val="21"/>
              </w:rPr>
              <w:t>专业英语表达与交流</w:t>
            </w:r>
          </w:p>
          <w:p w:rsidR="009E1DF7" w:rsidRPr="009E1DF7" w:rsidRDefault="009E1DF7" w:rsidP="009E1DF7">
            <w:pPr>
              <w:rPr>
                <w:rFonts w:hint="eastAsia"/>
                <w:szCs w:val="21"/>
              </w:rPr>
            </w:pPr>
            <w:r w:rsidRPr="009E1DF7">
              <w:rPr>
                <w:rFonts w:hint="eastAsia"/>
                <w:szCs w:val="21"/>
              </w:rPr>
              <w:t xml:space="preserve">7-1 </w:t>
            </w:r>
            <w:r w:rsidRPr="009E1DF7">
              <w:rPr>
                <w:rFonts w:hint="eastAsia"/>
                <w:szCs w:val="21"/>
              </w:rPr>
              <w:t>个人简历与邀请信</w:t>
            </w:r>
          </w:p>
          <w:p w:rsidR="009E1DF7" w:rsidRPr="009E1DF7" w:rsidRDefault="009E1DF7" w:rsidP="009E1DF7">
            <w:pPr>
              <w:rPr>
                <w:rFonts w:hint="eastAsia"/>
                <w:szCs w:val="21"/>
              </w:rPr>
            </w:pPr>
            <w:r w:rsidRPr="009E1DF7">
              <w:rPr>
                <w:rFonts w:hint="eastAsia"/>
                <w:szCs w:val="21"/>
              </w:rPr>
              <w:t xml:space="preserve">7-3 </w:t>
            </w:r>
            <w:r w:rsidRPr="009E1DF7">
              <w:rPr>
                <w:rFonts w:hint="eastAsia"/>
                <w:szCs w:val="21"/>
              </w:rPr>
              <w:t>幻灯、展板制作。如何上台报告。</w:t>
            </w:r>
          </w:p>
          <w:p w:rsidR="003B2729" w:rsidRDefault="009E1DF7" w:rsidP="009E1DF7">
            <w:pPr>
              <w:rPr>
                <w:szCs w:val="21"/>
              </w:rPr>
            </w:pPr>
            <w:r w:rsidRPr="009E1DF7">
              <w:rPr>
                <w:rFonts w:hint="eastAsia"/>
                <w:szCs w:val="21"/>
              </w:rPr>
              <w:t>第八章</w:t>
            </w:r>
            <w:r w:rsidRPr="009E1DF7">
              <w:rPr>
                <w:rFonts w:hint="eastAsia"/>
                <w:szCs w:val="21"/>
              </w:rPr>
              <w:t xml:space="preserve"> </w:t>
            </w:r>
            <w:r w:rsidRPr="009E1DF7">
              <w:rPr>
                <w:rFonts w:hint="eastAsia"/>
                <w:szCs w:val="21"/>
              </w:rPr>
              <w:t>期末总结与上台报告</w:t>
            </w:r>
          </w:p>
          <w:p w:rsidR="009E1DF7" w:rsidRDefault="009E1DF7" w:rsidP="009E1DF7">
            <w:pPr>
              <w:rPr>
                <w:szCs w:val="21"/>
              </w:rPr>
            </w:pPr>
          </w:p>
          <w:p w:rsidR="009E1DF7" w:rsidRDefault="009E1DF7" w:rsidP="009E1DF7">
            <w:pPr>
              <w:rPr>
                <w:rFonts w:hint="eastAsia"/>
                <w:szCs w:val="21"/>
              </w:rPr>
            </w:pPr>
          </w:p>
        </w:tc>
      </w:tr>
      <w:tr w:rsidR="003B2729" w:rsidTr="00F91A7B">
        <w:trPr>
          <w:jc w:val="center"/>
        </w:trPr>
        <w:tc>
          <w:tcPr>
            <w:tcW w:w="8335" w:type="dxa"/>
            <w:tcBorders>
              <w:top w:val="single" w:sz="4" w:space="0" w:color="000000"/>
              <w:left w:val="single" w:sz="4" w:space="0" w:color="000000"/>
              <w:bottom w:val="single" w:sz="4" w:space="0" w:color="000000"/>
              <w:right w:val="single" w:sz="4" w:space="0" w:color="000000"/>
            </w:tcBorders>
          </w:tcPr>
          <w:p w:rsidR="003B2729" w:rsidRDefault="00E71573">
            <w:pPr>
              <w:rPr>
                <w:b/>
                <w:sz w:val="24"/>
              </w:rPr>
            </w:pPr>
            <w:r>
              <w:rPr>
                <w:rFonts w:hint="eastAsia"/>
                <w:b/>
                <w:sz w:val="24"/>
              </w:rPr>
              <w:lastRenderedPageBreak/>
              <w:t>教学方法与手段：</w:t>
            </w:r>
          </w:p>
          <w:p w:rsidR="003B2729" w:rsidRDefault="003B2729">
            <w:pPr>
              <w:rPr>
                <w:szCs w:val="21"/>
              </w:rPr>
            </w:pPr>
          </w:p>
          <w:p w:rsidR="009E1DF7" w:rsidRPr="009E1DF7" w:rsidRDefault="009E1DF7" w:rsidP="009E1DF7">
            <w:pPr>
              <w:rPr>
                <w:rFonts w:hint="eastAsia"/>
                <w:szCs w:val="21"/>
              </w:rPr>
            </w:pPr>
            <w:bookmarkStart w:id="4" w:name="_GoBack"/>
            <w:bookmarkEnd w:id="4"/>
            <w:r w:rsidRPr="009E1DF7">
              <w:rPr>
                <w:rFonts w:hint="eastAsia"/>
                <w:szCs w:val="21"/>
              </w:rPr>
              <w:t>1</w:t>
            </w:r>
            <w:r w:rsidRPr="009E1DF7">
              <w:rPr>
                <w:rFonts w:hint="eastAsia"/>
                <w:szCs w:val="21"/>
              </w:rPr>
              <w:t>、</w:t>
            </w:r>
            <w:r w:rsidRPr="009E1DF7">
              <w:rPr>
                <w:rFonts w:hint="eastAsia"/>
                <w:szCs w:val="21"/>
              </w:rPr>
              <w:t xml:space="preserve"> </w:t>
            </w:r>
            <w:r w:rsidRPr="009E1DF7">
              <w:rPr>
                <w:rFonts w:hint="eastAsia"/>
                <w:szCs w:val="21"/>
              </w:rPr>
              <w:t>课堂授课</w:t>
            </w:r>
          </w:p>
          <w:p w:rsidR="009E1DF7" w:rsidRPr="009E1DF7" w:rsidRDefault="009E1DF7" w:rsidP="009E1DF7">
            <w:pPr>
              <w:rPr>
                <w:rFonts w:hint="eastAsia"/>
                <w:szCs w:val="21"/>
              </w:rPr>
            </w:pPr>
            <w:r w:rsidRPr="009E1DF7">
              <w:rPr>
                <w:rFonts w:hint="eastAsia"/>
                <w:szCs w:val="21"/>
              </w:rPr>
              <w:t>2</w:t>
            </w:r>
            <w:r w:rsidRPr="009E1DF7">
              <w:rPr>
                <w:rFonts w:hint="eastAsia"/>
                <w:szCs w:val="21"/>
              </w:rPr>
              <w:t>、</w:t>
            </w:r>
            <w:r w:rsidRPr="009E1DF7">
              <w:rPr>
                <w:rFonts w:hint="eastAsia"/>
                <w:szCs w:val="21"/>
              </w:rPr>
              <w:t xml:space="preserve"> </w:t>
            </w:r>
            <w:r w:rsidRPr="009E1DF7">
              <w:rPr>
                <w:rFonts w:hint="eastAsia"/>
                <w:szCs w:val="21"/>
              </w:rPr>
              <w:t>专业文献阅读</w:t>
            </w:r>
          </w:p>
          <w:p w:rsidR="003B2729" w:rsidRDefault="009E1DF7" w:rsidP="009E1DF7">
            <w:pPr>
              <w:rPr>
                <w:szCs w:val="21"/>
              </w:rPr>
            </w:pPr>
            <w:r w:rsidRPr="009E1DF7">
              <w:rPr>
                <w:rFonts w:hint="eastAsia"/>
                <w:szCs w:val="21"/>
              </w:rPr>
              <w:t>3</w:t>
            </w:r>
            <w:r w:rsidRPr="009E1DF7">
              <w:rPr>
                <w:rFonts w:hint="eastAsia"/>
                <w:szCs w:val="21"/>
              </w:rPr>
              <w:t>、</w:t>
            </w:r>
            <w:r w:rsidRPr="009E1DF7">
              <w:rPr>
                <w:rFonts w:hint="eastAsia"/>
                <w:szCs w:val="21"/>
              </w:rPr>
              <w:t xml:space="preserve"> </w:t>
            </w:r>
            <w:r w:rsidRPr="009E1DF7">
              <w:rPr>
                <w:rFonts w:hint="eastAsia"/>
                <w:szCs w:val="21"/>
              </w:rPr>
              <w:t>口头报告训练</w:t>
            </w:r>
          </w:p>
          <w:p w:rsidR="009E1DF7" w:rsidRDefault="009E1DF7" w:rsidP="009E1DF7">
            <w:pPr>
              <w:rPr>
                <w:szCs w:val="21"/>
              </w:rPr>
            </w:pPr>
          </w:p>
          <w:p w:rsidR="009E1DF7" w:rsidRDefault="009E1DF7" w:rsidP="009E1DF7">
            <w:pPr>
              <w:rPr>
                <w:rFonts w:hint="eastAsia"/>
                <w:szCs w:val="21"/>
              </w:rPr>
            </w:pPr>
          </w:p>
        </w:tc>
      </w:tr>
      <w:tr w:rsidR="003B2729" w:rsidTr="005467C0">
        <w:trPr>
          <w:trHeight w:val="1487"/>
          <w:jc w:val="center"/>
        </w:trPr>
        <w:tc>
          <w:tcPr>
            <w:tcW w:w="8335" w:type="dxa"/>
            <w:tcBorders>
              <w:top w:val="single" w:sz="4" w:space="0" w:color="000000"/>
              <w:left w:val="single" w:sz="4" w:space="0" w:color="000000"/>
              <w:bottom w:val="single" w:sz="4" w:space="0" w:color="000000"/>
              <w:right w:val="single" w:sz="4" w:space="0" w:color="000000"/>
            </w:tcBorders>
          </w:tcPr>
          <w:p w:rsidR="003B2729" w:rsidRDefault="00E71573">
            <w:pPr>
              <w:rPr>
                <w:b/>
                <w:sz w:val="24"/>
              </w:rPr>
            </w:pPr>
            <w:r>
              <w:rPr>
                <w:rFonts w:hint="eastAsia"/>
                <w:b/>
                <w:sz w:val="24"/>
              </w:rPr>
              <w:t>先修课程及后续课程：</w:t>
            </w:r>
          </w:p>
          <w:p w:rsidR="003B2729" w:rsidRDefault="003B2729">
            <w:pPr>
              <w:rPr>
                <w:b/>
                <w:sz w:val="24"/>
              </w:rPr>
            </w:pPr>
          </w:p>
          <w:p w:rsidR="003B2729" w:rsidRDefault="00E71573">
            <w:pPr>
              <w:rPr>
                <w:szCs w:val="21"/>
              </w:rPr>
            </w:pPr>
            <w:r>
              <w:rPr>
                <w:rFonts w:hint="eastAsia"/>
                <w:szCs w:val="21"/>
              </w:rPr>
              <w:t>无</w:t>
            </w:r>
          </w:p>
          <w:p w:rsidR="003B2729" w:rsidRDefault="003B2729">
            <w:pPr>
              <w:rPr>
                <w:szCs w:val="21"/>
              </w:rPr>
            </w:pPr>
          </w:p>
        </w:tc>
      </w:tr>
      <w:tr w:rsidR="003B2729" w:rsidTr="00147658">
        <w:trPr>
          <w:trHeight w:val="2684"/>
          <w:jc w:val="center"/>
        </w:trPr>
        <w:tc>
          <w:tcPr>
            <w:tcW w:w="8335" w:type="dxa"/>
            <w:tcBorders>
              <w:top w:val="single" w:sz="4" w:space="0" w:color="000000"/>
              <w:left w:val="single" w:sz="4" w:space="0" w:color="000000"/>
              <w:bottom w:val="single" w:sz="4" w:space="0" w:color="000000"/>
              <w:right w:val="single" w:sz="4" w:space="0" w:color="000000"/>
            </w:tcBorders>
          </w:tcPr>
          <w:p w:rsidR="003B2729" w:rsidRDefault="00E71573">
            <w:pPr>
              <w:rPr>
                <w:b/>
                <w:sz w:val="24"/>
              </w:rPr>
            </w:pPr>
            <w:r>
              <w:rPr>
                <w:rFonts w:hint="eastAsia"/>
                <w:b/>
                <w:sz w:val="24"/>
              </w:rPr>
              <w:t>教材</w:t>
            </w:r>
          </w:p>
          <w:p w:rsidR="003B2729" w:rsidRDefault="003B2729">
            <w:pPr>
              <w:rPr>
                <w:szCs w:val="21"/>
              </w:rPr>
            </w:pPr>
          </w:p>
          <w:p w:rsidR="003B2729" w:rsidRDefault="00E71573">
            <w:r>
              <w:rPr>
                <w:rFonts w:hint="eastAsia"/>
              </w:rPr>
              <w:t>自制</w:t>
            </w:r>
            <w:r>
              <w:t>PPT</w:t>
            </w:r>
            <w:r>
              <w:rPr>
                <w:rFonts w:hint="eastAsia"/>
              </w:rPr>
              <w:t>和课程讲义（</w:t>
            </w:r>
            <w:r>
              <w:t>PDF</w:t>
            </w:r>
            <w:r>
              <w:rPr>
                <w:rFonts w:hint="eastAsia"/>
              </w:rPr>
              <w:t>）</w:t>
            </w:r>
          </w:p>
          <w:p w:rsidR="003B2729" w:rsidRDefault="003B2729">
            <w:pPr>
              <w:rPr>
                <w:szCs w:val="21"/>
              </w:rPr>
            </w:pPr>
          </w:p>
          <w:p w:rsidR="003B2729" w:rsidRDefault="00E71573">
            <w:pPr>
              <w:rPr>
                <w:b/>
                <w:sz w:val="24"/>
              </w:rPr>
            </w:pPr>
            <w:r>
              <w:rPr>
                <w:rFonts w:hint="eastAsia"/>
                <w:b/>
                <w:sz w:val="24"/>
              </w:rPr>
              <w:t>参考书</w:t>
            </w:r>
          </w:p>
          <w:p w:rsidR="003B2729" w:rsidRDefault="003B2729">
            <w:pPr>
              <w:rPr>
                <w:bCs/>
              </w:rPr>
            </w:pPr>
          </w:p>
          <w:p w:rsidR="003B2729" w:rsidRDefault="009E1DF7" w:rsidP="009E1DF7">
            <w:pPr>
              <w:rPr>
                <w:b/>
                <w:sz w:val="24"/>
              </w:rPr>
            </w:pPr>
            <w:r w:rsidRPr="009E1DF7">
              <w:rPr>
                <w:rFonts w:hint="eastAsia"/>
                <w:bCs/>
              </w:rPr>
              <w:t>《科技英语写作教程》，秦获辉，西安电子科技大学出版社，</w:t>
            </w:r>
            <w:r w:rsidRPr="009E1DF7">
              <w:rPr>
                <w:rFonts w:hint="eastAsia"/>
                <w:bCs/>
              </w:rPr>
              <w:t>2001</w:t>
            </w:r>
            <w:r w:rsidRPr="009E1DF7">
              <w:rPr>
                <w:rFonts w:hint="eastAsia"/>
                <w:bCs/>
              </w:rPr>
              <w:t>年</w:t>
            </w:r>
            <w:r w:rsidRPr="009E1DF7">
              <w:rPr>
                <w:rFonts w:hint="eastAsia"/>
                <w:bCs/>
              </w:rPr>
              <w:t>2</w:t>
            </w:r>
            <w:r w:rsidRPr="009E1DF7">
              <w:rPr>
                <w:rFonts w:hint="eastAsia"/>
                <w:bCs/>
              </w:rPr>
              <w:t>月。</w:t>
            </w:r>
          </w:p>
        </w:tc>
      </w:tr>
    </w:tbl>
    <w:p w:rsidR="004474B6" w:rsidRPr="00564632" w:rsidRDefault="004474B6" w:rsidP="004474B6">
      <w:pPr>
        <w:pStyle w:val="1"/>
        <w:pageBreakBefore/>
        <w:suppressAutoHyphens/>
        <w:ind w:left="2"/>
        <w:rPr>
          <w:sz w:val="24"/>
          <w:szCs w:val="24"/>
        </w:rPr>
      </w:pPr>
      <w:r>
        <w:rPr>
          <w:rFonts w:hint="eastAsia"/>
          <w:sz w:val="32"/>
          <w:szCs w:val="32"/>
        </w:rPr>
        <w:lastRenderedPageBreak/>
        <w:t>《地球</w:t>
      </w:r>
      <w:r>
        <w:rPr>
          <w:sz w:val="32"/>
          <w:szCs w:val="32"/>
        </w:rPr>
        <w:t>物理反演理论</w:t>
      </w:r>
      <w:r>
        <w:rPr>
          <w:rFonts w:hint="eastAsia"/>
          <w:sz w:val="32"/>
          <w:szCs w:val="32"/>
        </w:rPr>
        <w:t>》</w:t>
      </w:r>
      <w:r w:rsidRPr="00564632">
        <w:rPr>
          <w:sz w:val="32"/>
          <w:szCs w:val="32"/>
        </w:rPr>
        <w:t>课程内容大纲</w:t>
      </w:r>
    </w:p>
    <w:tbl>
      <w:tblPr>
        <w:tblW w:w="8335" w:type="dxa"/>
        <w:jc w:val="center"/>
        <w:tblLayout w:type="fixed"/>
        <w:tblLook w:val="04A0" w:firstRow="1" w:lastRow="0" w:firstColumn="1" w:lastColumn="0" w:noHBand="0" w:noVBand="1"/>
      </w:tblPr>
      <w:tblGrid>
        <w:gridCol w:w="8335"/>
      </w:tblGrid>
      <w:tr w:rsidR="004474B6" w:rsidRPr="00782A5F" w:rsidTr="00A418CA">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4474B6" w:rsidRPr="00E22BB9" w:rsidRDefault="004474B6" w:rsidP="00A418CA">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Pr>
                <w:rFonts w:ascii="Times New Roman" w:hAnsi="Times New Roman"/>
                <w:b/>
                <w:sz w:val="24"/>
              </w:rPr>
              <w:t>0007</w:t>
            </w:r>
            <w:r w:rsidRPr="00E22BB9">
              <w:rPr>
                <w:rFonts w:ascii="Times New Roman" w:hAnsi="Times New Roman"/>
                <w:b/>
                <w:sz w:val="24"/>
              </w:rPr>
              <w:t xml:space="preserve">                 </w:t>
            </w:r>
            <w:r w:rsidRPr="00E22BB9">
              <w:rPr>
                <w:rFonts w:ascii="Times New Roman"/>
                <w:b/>
                <w:sz w:val="24"/>
              </w:rPr>
              <w:t>总学时：</w:t>
            </w:r>
            <w:r w:rsidRPr="00E22BB9">
              <w:rPr>
                <w:rFonts w:ascii="Times New Roman" w:hAnsi="Times New Roman" w:hint="eastAsia"/>
                <w:b/>
                <w:sz w:val="24"/>
              </w:rPr>
              <w:t>48</w:t>
            </w:r>
          </w:p>
          <w:p w:rsidR="004474B6" w:rsidRPr="00E22BB9" w:rsidRDefault="004474B6" w:rsidP="00A418CA">
            <w:pPr>
              <w:rPr>
                <w:rFonts w:ascii="Times New Roman" w:hAnsi="Times New Roman"/>
                <w:b/>
                <w:sz w:val="24"/>
              </w:rPr>
            </w:pPr>
            <w:r w:rsidRPr="00E22BB9">
              <w:rPr>
                <w:rFonts w:ascii="Times New Roman"/>
                <w:b/>
                <w:sz w:val="24"/>
              </w:rPr>
              <w:t>开课学期：</w:t>
            </w:r>
            <w:r w:rsidRPr="00E22BB9">
              <w:rPr>
                <w:rFonts w:ascii="Times New Roman" w:hAnsi="Times New Roman" w:hint="eastAsia"/>
                <w:b/>
                <w:sz w:val="24"/>
              </w:rPr>
              <w:t>2</w:t>
            </w:r>
            <w:r w:rsidRPr="00E22BB9">
              <w:rPr>
                <w:rFonts w:ascii="Times New Roman" w:hAnsi="Times New Roman"/>
                <w:b/>
                <w:sz w:val="24"/>
              </w:rPr>
              <w:t xml:space="preserve">                       </w:t>
            </w:r>
            <w:r w:rsidRPr="00E22BB9">
              <w:rPr>
                <w:rFonts w:ascii="Times New Roman"/>
                <w:b/>
                <w:sz w:val="24"/>
              </w:rPr>
              <w:t>学分：</w:t>
            </w:r>
            <w:r w:rsidRPr="00E22BB9">
              <w:rPr>
                <w:rFonts w:ascii="Times New Roman" w:hAnsi="Times New Roman" w:hint="eastAsia"/>
                <w:b/>
                <w:sz w:val="24"/>
              </w:rPr>
              <w:t>3</w:t>
            </w:r>
          </w:p>
          <w:p w:rsidR="004474B6" w:rsidRPr="00E22BB9" w:rsidRDefault="004474B6" w:rsidP="00A418CA">
            <w:pPr>
              <w:rPr>
                <w:rFonts w:ascii="Times New Roman" w:hAnsi="Times New Roman"/>
                <w:b/>
                <w:bCs/>
                <w:sz w:val="24"/>
                <w:szCs w:val="24"/>
              </w:rPr>
            </w:pPr>
            <w:r w:rsidRPr="00E22BB9">
              <w:rPr>
                <w:rFonts w:ascii="Times New Roman" w:hAnsi="Times New Roman"/>
                <w:b/>
                <w:bCs/>
                <w:sz w:val="24"/>
                <w:szCs w:val="24"/>
              </w:rPr>
              <w:t>课程中文名称：</w:t>
            </w:r>
            <w:r w:rsidRPr="00E22BB9">
              <w:rPr>
                <w:rFonts w:ascii="Times New Roman" w:hAnsi="Times New Roman"/>
                <w:b/>
                <w:sz w:val="24"/>
                <w:szCs w:val="24"/>
              </w:rPr>
              <w:t>地球物理反演理论</w:t>
            </w:r>
          </w:p>
          <w:p w:rsidR="004474B6" w:rsidRPr="00564632" w:rsidRDefault="004474B6" w:rsidP="00A418CA">
            <w:pPr>
              <w:rPr>
                <w:rFonts w:ascii="Times New Roman" w:hAnsi="Times New Roman"/>
                <w:sz w:val="24"/>
                <w:szCs w:val="24"/>
              </w:rPr>
            </w:pPr>
            <w:r w:rsidRPr="00564632">
              <w:rPr>
                <w:rFonts w:ascii="Times New Roman" w:hAnsi="Times New Roman"/>
                <w:b/>
                <w:bCs/>
                <w:sz w:val="24"/>
                <w:szCs w:val="24"/>
              </w:rPr>
              <w:t>课程英文名称：</w:t>
            </w:r>
            <w:r w:rsidRPr="00564632">
              <w:rPr>
                <w:rFonts w:ascii="Times New Roman" w:hAnsi="Times New Roman"/>
                <w:sz w:val="24"/>
                <w:szCs w:val="24"/>
              </w:rPr>
              <w:t>Geophysical Inverse Theory</w:t>
            </w:r>
          </w:p>
          <w:p w:rsidR="004474B6" w:rsidRPr="00782A5F" w:rsidRDefault="004474B6" w:rsidP="00A418CA">
            <w:pPr>
              <w:rPr>
                <w:rFonts w:ascii="Times New Roman" w:hAnsi="Times New Roman"/>
                <w:sz w:val="24"/>
              </w:rPr>
            </w:pPr>
            <w:r w:rsidRPr="00782A5F">
              <w:rPr>
                <w:rFonts w:ascii="Times New Roman"/>
                <w:b/>
                <w:sz w:val="24"/>
              </w:rPr>
              <w:t>教学方式：</w:t>
            </w:r>
            <w:r w:rsidRPr="00564632">
              <w:rPr>
                <w:rFonts w:ascii="Times New Roman" w:hAnsi="Times New Roman"/>
                <w:sz w:val="24"/>
                <w:szCs w:val="24"/>
              </w:rPr>
              <w:t>课堂授课</w:t>
            </w:r>
          </w:p>
          <w:p w:rsidR="004474B6" w:rsidRPr="00782A5F" w:rsidRDefault="004474B6" w:rsidP="00A418CA">
            <w:pPr>
              <w:rPr>
                <w:rFonts w:ascii="Times New Roman" w:hAnsi="Times New Roman"/>
                <w:sz w:val="24"/>
              </w:rPr>
            </w:pPr>
            <w:r w:rsidRPr="00782A5F">
              <w:rPr>
                <w:rFonts w:ascii="Times New Roman"/>
                <w:b/>
                <w:sz w:val="24"/>
              </w:rPr>
              <w:t>考核与成绩评定方式：</w:t>
            </w:r>
            <w:r w:rsidRPr="00564632">
              <w:rPr>
                <w:rFonts w:ascii="Times New Roman" w:hAnsi="Times New Roman"/>
                <w:sz w:val="24"/>
                <w:szCs w:val="24"/>
              </w:rPr>
              <w:t>口头报告和</w:t>
            </w:r>
            <w:r w:rsidRPr="00564632">
              <w:rPr>
                <w:rFonts w:ascii="Times New Roman" w:hAnsi="Times New Roman"/>
                <w:sz w:val="24"/>
                <w:szCs w:val="24"/>
              </w:rPr>
              <w:t>/</w:t>
            </w:r>
            <w:r w:rsidRPr="00564632">
              <w:rPr>
                <w:rFonts w:ascii="Times New Roman" w:hAnsi="Times New Roman"/>
                <w:sz w:val="24"/>
                <w:szCs w:val="24"/>
              </w:rPr>
              <w:t>或课程报告</w:t>
            </w:r>
          </w:p>
          <w:p w:rsidR="004474B6" w:rsidRPr="00782A5F" w:rsidRDefault="004474B6" w:rsidP="00A418CA">
            <w:pPr>
              <w:rPr>
                <w:rFonts w:ascii="Times New Roman" w:hAnsi="Times New Roman"/>
                <w:sz w:val="24"/>
              </w:rPr>
            </w:pPr>
            <w:r w:rsidRPr="00782A5F">
              <w:rPr>
                <w:rFonts w:ascii="Times New Roman"/>
                <w:b/>
                <w:sz w:val="24"/>
              </w:rPr>
              <w:t>任课教师</w:t>
            </w:r>
            <w:r w:rsidRPr="00E4346C">
              <w:rPr>
                <w:rFonts w:ascii="Times New Roman"/>
                <w:b/>
                <w:sz w:val="24"/>
              </w:rPr>
              <w:t>（至少</w:t>
            </w:r>
            <w:r w:rsidRPr="00E4346C">
              <w:rPr>
                <w:rFonts w:ascii="Times New Roman" w:hAnsi="Times New Roman"/>
                <w:b/>
                <w:sz w:val="24"/>
              </w:rPr>
              <w:t>2</w:t>
            </w:r>
            <w:r w:rsidRPr="00E4346C">
              <w:rPr>
                <w:rFonts w:ascii="Times New Roman"/>
                <w:b/>
                <w:sz w:val="24"/>
              </w:rPr>
              <w:t>人）</w:t>
            </w:r>
            <w:r w:rsidRPr="00782A5F">
              <w:rPr>
                <w:rFonts w:ascii="Times New Roman"/>
                <w:b/>
                <w:sz w:val="24"/>
              </w:rPr>
              <w:t>：</w:t>
            </w:r>
            <w:r w:rsidRPr="00564632">
              <w:rPr>
                <w:rFonts w:ascii="Times New Roman" w:hAnsi="Times New Roman"/>
                <w:sz w:val="24"/>
                <w:szCs w:val="24"/>
              </w:rPr>
              <w:t>朱培民，师学明</w:t>
            </w:r>
          </w:p>
        </w:tc>
      </w:tr>
      <w:tr w:rsidR="004474B6" w:rsidRPr="00564632" w:rsidTr="00A418CA">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课程简介：</w:t>
            </w:r>
          </w:p>
          <w:p w:rsidR="004474B6" w:rsidRPr="00564632" w:rsidRDefault="004474B6" w:rsidP="00A418CA">
            <w:pPr>
              <w:rPr>
                <w:rFonts w:ascii="Times New Roman" w:hAnsi="Times New Roman"/>
                <w:sz w:val="24"/>
                <w:szCs w:val="24"/>
              </w:rPr>
            </w:pPr>
          </w:p>
          <w:p w:rsidR="004474B6" w:rsidRPr="00564632" w:rsidRDefault="004474B6" w:rsidP="00A418CA">
            <w:pPr>
              <w:ind w:firstLine="482"/>
              <w:rPr>
                <w:rFonts w:ascii="Times New Roman" w:hAnsi="Times New Roman"/>
                <w:sz w:val="24"/>
                <w:szCs w:val="24"/>
              </w:rPr>
            </w:pPr>
            <w:r w:rsidRPr="00564632">
              <w:rPr>
                <w:rFonts w:ascii="Times New Roman" w:hAnsi="Times New Roman"/>
                <w:sz w:val="24"/>
                <w:szCs w:val="24"/>
              </w:rPr>
              <w:t>本课程将系统地学习地球物理反演理论的相关概念、理论和方法，以及应用。课程内容包括：（</w:t>
            </w:r>
            <w:r w:rsidRPr="00564632">
              <w:rPr>
                <w:rFonts w:ascii="Times New Roman" w:hAnsi="Times New Roman"/>
                <w:sz w:val="24"/>
                <w:szCs w:val="24"/>
              </w:rPr>
              <w:t>1</w:t>
            </w:r>
            <w:r w:rsidRPr="00564632">
              <w:rPr>
                <w:rFonts w:ascii="Times New Roman" w:hAnsi="Times New Roman"/>
                <w:sz w:val="24"/>
                <w:szCs w:val="24"/>
              </w:rPr>
              <w:t>）地球物理反演的概念与基本问题；（</w:t>
            </w:r>
            <w:r w:rsidRPr="00564632">
              <w:rPr>
                <w:rFonts w:ascii="Times New Roman" w:hAnsi="Times New Roman"/>
                <w:sz w:val="24"/>
                <w:szCs w:val="24"/>
              </w:rPr>
              <w:t>2</w:t>
            </w:r>
            <w:r w:rsidRPr="00564632">
              <w:rPr>
                <w:rFonts w:ascii="Times New Roman" w:hAnsi="Times New Roman"/>
                <w:sz w:val="24"/>
                <w:szCs w:val="24"/>
              </w:rPr>
              <w:t>）反演的策略</w:t>
            </w:r>
            <w:r w:rsidRPr="00564632">
              <w:rPr>
                <w:rFonts w:ascii="Times New Roman" w:hAnsi="Times New Roman"/>
                <w:sz w:val="24"/>
                <w:szCs w:val="24"/>
              </w:rPr>
              <w:t>——</w:t>
            </w:r>
            <w:r w:rsidRPr="00564632">
              <w:rPr>
                <w:rFonts w:ascii="Times New Roman" w:hAnsi="Times New Roman"/>
                <w:sz w:val="24"/>
                <w:szCs w:val="24"/>
              </w:rPr>
              <w:t>最优化思想，先验信息与贝叶斯定理在反演中的作用；（</w:t>
            </w:r>
            <w:r w:rsidRPr="00564632">
              <w:rPr>
                <w:rFonts w:ascii="Times New Roman" w:hAnsi="Times New Roman"/>
                <w:sz w:val="24"/>
                <w:szCs w:val="24"/>
              </w:rPr>
              <w:t>3</w:t>
            </w:r>
            <w:r w:rsidRPr="00564632">
              <w:rPr>
                <w:rFonts w:ascii="Times New Roman" w:hAnsi="Times New Roman"/>
                <w:sz w:val="24"/>
                <w:szCs w:val="24"/>
              </w:rPr>
              <w:t>）线性反演理论</w:t>
            </w:r>
            <w:r w:rsidRPr="00564632">
              <w:rPr>
                <w:rFonts w:ascii="Times New Roman" w:hAnsi="Times New Roman"/>
                <w:sz w:val="24"/>
                <w:szCs w:val="24"/>
              </w:rPr>
              <w:t>1</w:t>
            </w:r>
            <w:r w:rsidRPr="00564632">
              <w:rPr>
                <w:rFonts w:ascii="Times New Roman" w:hAnsi="Times New Roman"/>
                <w:sz w:val="24"/>
                <w:szCs w:val="24"/>
              </w:rPr>
              <w:t>：最小长度解，</w:t>
            </w:r>
            <w:r w:rsidRPr="00564632">
              <w:rPr>
                <w:rFonts w:ascii="Times New Roman" w:hAnsi="Times New Roman"/>
                <w:sz w:val="24"/>
                <w:szCs w:val="24"/>
              </w:rPr>
              <w:t xml:space="preserve"> L1</w:t>
            </w:r>
            <w:r w:rsidRPr="00564632">
              <w:rPr>
                <w:rFonts w:ascii="Times New Roman" w:hAnsi="Times New Roman"/>
                <w:sz w:val="24"/>
                <w:szCs w:val="24"/>
              </w:rPr>
              <w:t>范数与线性规划，</w:t>
            </w:r>
            <w:r w:rsidRPr="00564632">
              <w:rPr>
                <w:rFonts w:ascii="Times New Roman" w:hAnsi="Times New Roman"/>
                <w:sz w:val="24"/>
                <w:szCs w:val="24"/>
              </w:rPr>
              <w:t>L∞</w:t>
            </w:r>
            <w:r w:rsidRPr="00564632">
              <w:rPr>
                <w:rFonts w:ascii="Times New Roman" w:hAnsi="Times New Roman"/>
                <w:sz w:val="24"/>
                <w:szCs w:val="24"/>
              </w:rPr>
              <w:t>范数解，广义逆与奇异值分解，广义反演；（</w:t>
            </w:r>
            <w:r w:rsidRPr="00564632">
              <w:rPr>
                <w:rFonts w:ascii="Times New Roman" w:hAnsi="Times New Roman"/>
                <w:sz w:val="24"/>
                <w:szCs w:val="24"/>
              </w:rPr>
              <w:t>4</w:t>
            </w:r>
            <w:r w:rsidRPr="00564632">
              <w:rPr>
                <w:rFonts w:ascii="Times New Roman" w:hAnsi="Times New Roman"/>
                <w:sz w:val="24"/>
                <w:szCs w:val="24"/>
              </w:rPr>
              <w:t>）线性反演理论</w:t>
            </w: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BG</w:t>
            </w:r>
            <w:r w:rsidRPr="00564632">
              <w:rPr>
                <w:rFonts w:ascii="Times New Roman" w:hAnsi="Times New Roman"/>
                <w:sz w:val="24"/>
                <w:szCs w:val="24"/>
              </w:rPr>
              <w:t>反演理论；（</w:t>
            </w:r>
            <w:r w:rsidRPr="00564632">
              <w:rPr>
                <w:rFonts w:ascii="Times New Roman" w:hAnsi="Times New Roman"/>
                <w:sz w:val="24"/>
                <w:szCs w:val="24"/>
              </w:rPr>
              <w:t>5</w:t>
            </w:r>
            <w:r w:rsidRPr="00564632">
              <w:rPr>
                <w:rFonts w:ascii="Times New Roman" w:hAnsi="Times New Roman"/>
                <w:sz w:val="24"/>
                <w:szCs w:val="24"/>
              </w:rPr>
              <w:t>）非线性反演</w:t>
            </w:r>
            <w:r w:rsidRPr="00564632">
              <w:rPr>
                <w:rFonts w:ascii="Times New Roman" w:hAnsi="Times New Roman"/>
                <w:sz w:val="24"/>
                <w:szCs w:val="24"/>
              </w:rPr>
              <w:t>1</w:t>
            </w:r>
            <w:r w:rsidRPr="00564632">
              <w:rPr>
                <w:rFonts w:ascii="Times New Roman" w:hAnsi="Times New Roman"/>
                <w:sz w:val="24"/>
                <w:szCs w:val="24"/>
              </w:rPr>
              <w:t>：梯度法，共轭梯度法，牛顿法，变尺度法；（</w:t>
            </w:r>
            <w:r w:rsidRPr="00564632">
              <w:rPr>
                <w:rFonts w:ascii="Times New Roman" w:hAnsi="Times New Roman"/>
                <w:sz w:val="24"/>
                <w:szCs w:val="24"/>
              </w:rPr>
              <w:t>6</w:t>
            </w:r>
            <w:r w:rsidRPr="00564632">
              <w:rPr>
                <w:rFonts w:ascii="Times New Roman" w:hAnsi="Times New Roman"/>
                <w:sz w:val="24"/>
                <w:szCs w:val="24"/>
              </w:rPr>
              <w:t>）非线性反演</w:t>
            </w:r>
            <w:r w:rsidRPr="00564632">
              <w:rPr>
                <w:rFonts w:ascii="Times New Roman" w:hAnsi="Times New Roman"/>
                <w:sz w:val="24"/>
                <w:szCs w:val="24"/>
              </w:rPr>
              <w:t>2</w:t>
            </w:r>
            <w:r w:rsidRPr="00564632">
              <w:rPr>
                <w:rFonts w:ascii="Times New Roman" w:hAnsi="Times New Roman"/>
                <w:sz w:val="24"/>
                <w:szCs w:val="24"/>
              </w:rPr>
              <w:t>：随机搜索思想，</w:t>
            </w:r>
            <w:r w:rsidRPr="00564632">
              <w:rPr>
                <w:rFonts w:ascii="Times New Roman" w:hAnsi="Times New Roman"/>
                <w:sz w:val="24"/>
                <w:szCs w:val="24"/>
              </w:rPr>
              <w:t>Monte Carlo</w:t>
            </w:r>
            <w:r w:rsidRPr="00564632">
              <w:rPr>
                <w:rFonts w:ascii="Times New Roman" w:hAnsi="Times New Roman"/>
                <w:sz w:val="24"/>
                <w:szCs w:val="24"/>
              </w:rPr>
              <w:t>法，模拟退火法，遗传算法；（</w:t>
            </w:r>
            <w:r w:rsidRPr="00564632">
              <w:rPr>
                <w:rFonts w:ascii="Times New Roman" w:hAnsi="Times New Roman"/>
                <w:sz w:val="24"/>
                <w:szCs w:val="24"/>
              </w:rPr>
              <w:t>7</w:t>
            </w:r>
            <w:r w:rsidRPr="00564632">
              <w:rPr>
                <w:rFonts w:ascii="Times New Roman" w:hAnsi="Times New Roman"/>
                <w:sz w:val="24"/>
                <w:szCs w:val="24"/>
              </w:rPr>
              <w:t>）贝叶斯反演理论与方法。本课程适合地球物理、地球探测与信息技术、水资源与环境、岩土工程、计算机等专业的研究生学习。</w:t>
            </w:r>
          </w:p>
          <w:p w:rsidR="004474B6" w:rsidRPr="00564632" w:rsidRDefault="004474B6" w:rsidP="00A418CA">
            <w:pPr>
              <w:rPr>
                <w:rFonts w:ascii="Times New Roman" w:hAnsi="Times New Roman"/>
                <w:sz w:val="24"/>
                <w:szCs w:val="24"/>
              </w:rPr>
            </w:pPr>
          </w:p>
          <w:p w:rsidR="004474B6" w:rsidRPr="00564632" w:rsidRDefault="004474B6" w:rsidP="00A418CA">
            <w:pPr>
              <w:ind w:firstLine="480"/>
              <w:rPr>
                <w:rFonts w:ascii="Times New Roman" w:hAnsi="Times New Roman"/>
                <w:sz w:val="24"/>
                <w:szCs w:val="24"/>
              </w:rPr>
            </w:pPr>
            <w:r w:rsidRPr="00564632">
              <w:rPr>
                <w:rFonts w:ascii="Times New Roman" w:hAnsi="Times New Roman"/>
                <w:sz w:val="24"/>
                <w:szCs w:val="24"/>
              </w:rPr>
              <w:t>This course will give the chance to postgraduate students for studying concepts, theory and methods of geophysical inversion, as well as its application. It includes: (1) concepts and basic problems of geophysical inversion; (2) strategy to solve an inverse problem—optimization, how to use priori information and Bayesian inference in an inversion procedure; (3) Linear inverse theory ( 1</w:t>
            </w:r>
            <w:r w:rsidRPr="00564632">
              <w:rPr>
                <w:rFonts w:ascii="Times New Roman" w:hAnsi="Times New Roman"/>
                <w:sz w:val="24"/>
                <w:szCs w:val="24"/>
                <w:vertAlign w:val="superscript"/>
              </w:rPr>
              <w:t>st</w:t>
            </w:r>
            <w:r w:rsidRPr="00564632">
              <w:rPr>
                <w:rFonts w:ascii="Times New Roman" w:hAnsi="Times New Roman"/>
                <w:sz w:val="24"/>
                <w:szCs w:val="24"/>
              </w:rPr>
              <w:t>-part): minimum length solution, L1 norm solution— linear programming, L∞ norm solution, Generalized inverse and Singular Value Decomposition, Generalized inversion; (4) Linear inverse theory (2</w:t>
            </w:r>
            <w:r w:rsidRPr="00564632">
              <w:rPr>
                <w:rFonts w:ascii="Times New Roman" w:hAnsi="Times New Roman"/>
                <w:sz w:val="24"/>
                <w:szCs w:val="24"/>
                <w:vertAlign w:val="superscript"/>
              </w:rPr>
              <w:t>nd</w:t>
            </w:r>
            <w:r w:rsidRPr="00564632">
              <w:rPr>
                <w:rFonts w:ascii="Times New Roman" w:hAnsi="Times New Roman"/>
                <w:sz w:val="24"/>
                <w:szCs w:val="24"/>
              </w:rPr>
              <w:t xml:space="preserve"> part): Backus and Gilbert theory; (5) non-linear inverse theory(1</w:t>
            </w:r>
            <w:r w:rsidRPr="00564632">
              <w:rPr>
                <w:rFonts w:ascii="Times New Roman" w:hAnsi="Times New Roman"/>
                <w:sz w:val="24"/>
                <w:szCs w:val="24"/>
                <w:vertAlign w:val="superscript"/>
              </w:rPr>
              <w:t>st</w:t>
            </w:r>
            <w:r w:rsidRPr="00564632">
              <w:rPr>
                <w:rFonts w:ascii="Times New Roman" w:hAnsi="Times New Roman"/>
                <w:sz w:val="24"/>
                <w:szCs w:val="24"/>
              </w:rPr>
              <w:t xml:space="preserve"> part): steepest descent method, conjugate gradient method, Newton method and variable metric method; (6)non-linear inversion(2</w:t>
            </w:r>
            <w:r w:rsidRPr="00564632">
              <w:rPr>
                <w:rFonts w:ascii="Times New Roman" w:hAnsi="Times New Roman"/>
                <w:sz w:val="24"/>
                <w:szCs w:val="24"/>
                <w:vertAlign w:val="superscript"/>
              </w:rPr>
              <w:t>nd</w:t>
            </w:r>
            <w:r w:rsidRPr="00564632">
              <w:rPr>
                <w:rFonts w:ascii="Times New Roman" w:hAnsi="Times New Roman"/>
                <w:sz w:val="24"/>
                <w:szCs w:val="24"/>
              </w:rPr>
              <w:t xml:space="preserve"> part): random search thought, Monte Carlo method, Simulated Annealing, Genetic Algorithm; (7) Bayesian inversion theory and method. This course is suitable for postgraduate students who study geophysics, earth probing and information technology, water source and environment engineering, geotechnical engineering, computer science and so on.</w:t>
            </w:r>
          </w:p>
          <w:p w:rsidR="004474B6" w:rsidRPr="00564632" w:rsidRDefault="004474B6" w:rsidP="00A418CA">
            <w:pPr>
              <w:rPr>
                <w:rFonts w:ascii="Times New Roman" w:hAnsi="Times New Roman"/>
                <w:sz w:val="24"/>
                <w:szCs w:val="24"/>
              </w:rPr>
            </w:pPr>
          </w:p>
        </w:tc>
      </w:tr>
      <w:tr w:rsidR="004474B6" w:rsidRPr="00564632" w:rsidTr="00A418CA">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教学目标：</w:t>
            </w:r>
          </w:p>
          <w:p w:rsidR="004474B6" w:rsidRPr="00564632" w:rsidRDefault="004474B6" w:rsidP="00A418CA">
            <w:pPr>
              <w:rPr>
                <w:rFonts w:ascii="Times New Roman" w:hAnsi="Times New Roman"/>
                <w:b/>
                <w:bCs/>
                <w:sz w:val="24"/>
                <w:szCs w:val="24"/>
              </w:rPr>
            </w:pPr>
          </w:p>
          <w:p w:rsidR="004474B6" w:rsidRPr="00564632" w:rsidRDefault="004474B6" w:rsidP="00A418CA">
            <w:pPr>
              <w:ind w:firstLineChars="200" w:firstLine="480"/>
              <w:rPr>
                <w:rFonts w:ascii="Times New Roman" w:hAnsi="Times New Roman"/>
                <w:sz w:val="24"/>
                <w:szCs w:val="24"/>
              </w:rPr>
            </w:pPr>
            <w:r w:rsidRPr="00564632">
              <w:rPr>
                <w:rFonts w:ascii="Times New Roman" w:hAnsi="Times New Roman"/>
                <w:sz w:val="24"/>
                <w:szCs w:val="24"/>
              </w:rPr>
              <w:t>通过本课程的课堂教学与上机实习，使学习本课程的研究生能理解和掌握</w:t>
            </w:r>
            <w:r w:rsidRPr="00564632">
              <w:rPr>
                <w:rFonts w:ascii="Times New Roman" w:hAnsi="Times New Roman"/>
                <w:sz w:val="24"/>
                <w:szCs w:val="24"/>
              </w:rPr>
              <w:lastRenderedPageBreak/>
              <w:t>地球物理反演的概念、基本理论和各种反演方法，以及它们的应用。让研究生能从统计和概率等视角认识地球物理数据的性质与反演方法的关系，培养研究生分析问题和解决问题的能力。</w:t>
            </w:r>
          </w:p>
          <w:p w:rsidR="004474B6" w:rsidRPr="00564632" w:rsidRDefault="004474B6" w:rsidP="00A418CA">
            <w:pPr>
              <w:rPr>
                <w:rFonts w:ascii="Times New Roman" w:hAnsi="Times New Roman"/>
                <w:sz w:val="24"/>
                <w:szCs w:val="24"/>
              </w:rPr>
            </w:pPr>
          </w:p>
        </w:tc>
      </w:tr>
      <w:tr w:rsidR="004474B6" w:rsidRPr="00564632" w:rsidTr="00A418CA">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lastRenderedPageBreak/>
              <w:t>课程内容：</w:t>
            </w:r>
          </w:p>
          <w:p w:rsidR="004474B6" w:rsidRPr="00564632" w:rsidRDefault="004474B6" w:rsidP="00A418CA">
            <w:pPr>
              <w:suppressAutoHyphens/>
              <w:ind w:left="315"/>
              <w:rPr>
                <w:rFonts w:ascii="Times New Roman" w:hAnsi="Times New Roman"/>
                <w:sz w:val="24"/>
                <w:szCs w:val="24"/>
              </w:rPr>
            </w:pPr>
          </w:p>
          <w:p w:rsidR="004474B6" w:rsidRPr="00564632" w:rsidRDefault="004474B6" w:rsidP="00A418CA">
            <w:pPr>
              <w:suppressAutoHyphens/>
              <w:ind w:left="315"/>
              <w:rPr>
                <w:rFonts w:ascii="Times New Roman" w:hAnsi="Times New Roman"/>
                <w:sz w:val="24"/>
                <w:szCs w:val="24"/>
              </w:rPr>
            </w:pPr>
            <w:r w:rsidRPr="00564632">
              <w:rPr>
                <w:rFonts w:ascii="Times New Roman" w:hAnsi="Times New Roman"/>
                <w:sz w:val="24"/>
                <w:szCs w:val="24"/>
              </w:rPr>
              <w:t>第一讲：地球物理反演的概念与基本问题；</w:t>
            </w:r>
          </w:p>
          <w:p w:rsidR="004474B6" w:rsidRPr="00564632" w:rsidRDefault="004474B6" w:rsidP="00A418CA">
            <w:pPr>
              <w:suppressAutoHyphens/>
              <w:ind w:left="315"/>
              <w:rPr>
                <w:rFonts w:ascii="Times New Roman" w:hAnsi="Times New Roman"/>
                <w:sz w:val="24"/>
                <w:szCs w:val="24"/>
              </w:rPr>
            </w:pPr>
            <w:r w:rsidRPr="00564632">
              <w:rPr>
                <w:rFonts w:ascii="Times New Roman" w:hAnsi="Times New Roman"/>
                <w:sz w:val="24"/>
                <w:szCs w:val="24"/>
              </w:rPr>
              <w:t>第二讲：反演的策略：最优化思想，先验信息与贝叶斯定理；</w:t>
            </w:r>
          </w:p>
          <w:p w:rsidR="004474B6" w:rsidRPr="00564632" w:rsidRDefault="004474B6" w:rsidP="00A418CA">
            <w:pPr>
              <w:suppressAutoHyphens/>
              <w:ind w:firstLineChars="131" w:firstLine="314"/>
              <w:rPr>
                <w:rFonts w:ascii="Times New Roman" w:hAnsi="Times New Roman"/>
                <w:sz w:val="24"/>
                <w:szCs w:val="24"/>
              </w:rPr>
            </w:pPr>
            <w:r w:rsidRPr="00564632">
              <w:rPr>
                <w:rFonts w:ascii="Times New Roman" w:hAnsi="Times New Roman"/>
                <w:sz w:val="24"/>
                <w:szCs w:val="24"/>
              </w:rPr>
              <w:t>第三讲：线性反演理论</w:t>
            </w:r>
            <w:r w:rsidRPr="00564632">
              <w:rPr>
                <w:rFonts w:ascii="Times New Roman" w:hAnsi="Times New Roman"/>
                <w:sz w:val="24"/>
                <w:szCs w:val="24"/>
              </w:rPr>
              <w:t>1</w:t>
            </w:r>
            <w:r w:rsidRPr="00564632">
              <w:rPr>
                <w:rFonts w:ascii="Times New Roman" w:hAnsi="Times New Roman"/>
                <w:sz w:val="24"/>
                <w:szCs w:val="24"/>
              </w:rPr>
              <w:t>：最小长度解，</w:t>
            </w:r>
            <w:r w:rsidRPr="00564632">
              <w:rPr>
                <w:rFonts w:ascii="Times New Roman" w:hAnsi="Times New Roman"/>
                <w:sz w:val="24"/>
                <w:szCs w:val="24"/>
              </w:rPr>
              <w:t xml:space="preserve"> L1</w:t>
            </w:r>
            <w:r w:rsidRPr="00564632">
              <w:rPr>
                <w:rFonts w:ascii="Times New Roman" w:hAnsi="Times New Roman"/>
                <w:sz w:val="24"/>
                <w:szCs w:val="24"/>
              </w:rPr>
              <w:t>范数与线性规划，</w:t>
            </w:r>
            <w:r w:rsidRPr="00564632">
              <w:rPr>
                <w:rFonts w:ascii="Times New Roman" w:hAnsi="Times New Roman"/>
                <w:sz w:val="24"/>
                <w:szCs w:val="24"/>
              </w:rPr>
              <w:t>L∞</w:t>
            </w:r>
            <w:r w:rsidRPr="00564632">
              <w:rPr>
                <w:rFonts w:ascii="Times New Roman" w:hAnsi="Times New Roman"/>
                <w:sz w:val="24"/>
                <w:szCs w:val="24"/>
              </w:rPr>
              <w:t>范数解，广义逆与奇异值分解，广义反演；</w:t>
            </w:r>
          </w:p>
          <w:p w:rsidR="004474B6" w:rsidRPr="00564632" w:rsidRDefault="004474B6" w:rsidP="00A418CA">
            <w:pPr>
              <w:suppressAutoHyphens/>
              <w:ind w:left="315"/>
              <w:rPr>
                <w:rFonts w:ascii="Times New Roman" w:hAnsi="Times New Roman"/>
                <w:sz w:val="24"/>
                <w:szCs w:val="24"/>
              </w:rPr>
            </w:pPr>
            <w:r w:rsidRPr="00564632">
              <w:rPr>
                <w:rFonts w:ascii="Times New Roman" w:hAnsi="Times New Roman"/>
                <w:sz w:val="24"/>
                <w:szCs w:val="24"/>
              </w:rPr>
              <w:t>第四讲：线性反演理论</w:t>
            </w: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BG</w:t>
            </w:r>
            <w:r w:rsidRPr="00564632">
              <w:rPr>
                <w:rFonts w:ascii="Times New Roman" w:hAnsi="Times New Roman"/>
                <w:sz w:val="24"/>
                <w:szCs w:val="24"/>
              </w:rPr>
              <w:t>反演理论；</w:t>
            </w:r>
          </w:p>
          <w:p w:rsidR="004474B6" w:rsidRPr="00564632" w:rsidRDefault="004474B6" w:rsidP="00A418CA">
            <w:pPr>
              <w:suppressAutoHyphens/>
              <w:ind w:left="315"/>
              <w:rPr>
                <w:rFonts w:ascii="Times New Roman" w:hAnsi="Times New Roman"/>
                <w:sz w:val="24"/>
                <w:szCs w:val="24"/>
              </w:rPr>
            </w:pPr>
            <w:r w:rsidRPr="00564632">
              <w:rPr>
                <w:rFonts w:ascii="Times New Roman" w:hAnsi="Times New Roman"/>
                <w:sz w:val="24"/>
                <w:szCs w:val="24"/>
              </w:rPr>
              <w:t>第五讲：非线性问题的线性化解法</w:t>
            </w:r>
          </w:p>
          <w:p w:rsidR="004474B6" w:rsidRPr="00564632" w:rsidRDefault="004474B6" w:rsidP="00A418CA">
            <w:pPr>
              <w:suppressAutoHyphens/>
              <w:ind w:left="315"/>
              <w:rPr>
                <w:rFonts w:ascii="Times New Roman" w:hAnsi="Times New Roman"/>
                <w:sz w:val="24"/>
                <w:szCs w:val="24"/>
              </w:rPr>
            </w:pPr>
            <w:r w:rsidRPr="00564632">
              <w:rPr>
                <w:rFonts w:ascii="Times New Roman" w:hAnsi="Times New Roman"/>
                <w:sz w:val="24"/>
                <w:szCs w:val="24"/>
              </w:rPr>
              <w:t>第六讲：非线性反演</w:t>
            </w:r>
            <w:r w:rsidRPr="00564632">
              <w:rPr>
                <w:rFonts w:ascii="Times New Roman" w:hAnsi="Times New Roman"/>
                <w:sz w:val="24"/>
                <w:szCs w:val="24"/>
              </w:rPr>
              <w:t>1</w:t>
            </w:r>
            <w:r w:rsidRPr="00564632">
              <w:rPr>
                <w:rFonts w:ascii="Times New Roman" w:hAnsi="Times New Roman"/>
                <w:sz w:val="24"/>
                <w:szCs w:val="24"/>
              </w:rPr>
              <w:t>：梯度法，共轭梯度法，牛顿法，变尺度法；</w:t>
            </w:r>
          </w:p>
          <w:p w:rsidR="004474B6" w:rsidRPr="00564632" w:rsidRDefault="004474B6" w:rsidP="00A418CA">
            <w:pPr>
              <w:suppressAutoHyphens/>
              <w:ind w:left="315"/>
              <w:rPr>
                <w:rFonts w:ascii="Times New Roman" w:hAnsi="Times New Roman"/>
                <w:sz w:val="24"/>
                <w:szCs w:val="24"/>
              </w:rPr>
            </w:pPr>
            <w:r w:rsidRPr="00564632">
              <w:rPr>
                <w:rFonts w:ascii="Times New Roman" w:hAnsi="Times New Roman"/>
                <w:sz w:val="24"/>
                <w:szCs w:val="24"/>
              </w:rPr>
              <w:t>第七讲：非线性反演</w:t>
            </w:r>
            <w:r w:rsidRPr="00564632">
              <w:rPr>
                <w:rFonts w:ascii="Times New Roman" w:hAnsi="Times New Roman"/>
                <w:sz w:val="24"/>
                <w:szCs w:val="24"/>
              </w:rPr>
              <w:t>2</w:t>
            </w:r>
            <w:r w:rsidRPr="00564632">
              <w:rPr>
                <w:rFonts w:ascii="Times New Roman" w:hAnsi="Times New Roman"/>
                <w:sz w:val="24"/>
                <w:szCs w:val="24"/>
              </w:rPr>
              <w:t>：随机搜索思想，</w:t>
            </w:r>
            <w:r w:rsidRPr="00564632">
              <w:rPr>
                <w:rFonts w:ascii="Times New Roman" w:hAnsi="Times New Roman"/>
                <w:sz w:val="24"/>
                <w:szCs w:val="24"/>
              </w:rPr>
              <w:t>Monte Carlo</w:t>
            </w:r>
            <w:r w:rsidRPr="00564632">
              <w:rPr>
                <w:rFonts w:ascii="Times New Roman" w:hAnsi="Times New Roman"/>
                <w:sz w:val="24"/>
                <w:szCs w:val="24"/>
              </w:rPr>
              <w:t>法，模拟退火法，遗传算法；</w:t>
            </w:r>
          </w:p>
          <w:p w:rsidR="004474B6" w:rsidRPr="00564632" w:rsidRDefault="004474B6" w:rsidP="00A418CA">
            <w:pPr>
              <w:suppressAutoHyphens/>
              <w:ind w:left="315"/>
              <w:rPr>
                <w:rFonts w:ascii="Times New Roman" w:hAnsi="Times New Roman"/>
                <w:sz w:val="24"/>
                <w:szCs w:val="24"/>
              </w:rPr>
            </w:pPr>
            <w:r w:rsidRPr="00564632">
              <w:rPr>
                <w:rFonts w:ascii="Times New Roman" w:hAnsi="Times New Roman"/>
                <w:sz w:val="24"/>
                <w:szCs w:val="24"/>
              </w:rPr>
              <w:t>第八讲：统计反演：贝叶斯反演理论与方法。</w:t>
            </w:r>
          </w:p>
          <w:p w:rsidR="004474B6" w:rsidRPr="00564632" w:rsidRDefault="004474B6" w:rsidP="00A418CA">
            <w:pPr>
              <w:suppressAutoHyphens/>
              <w:rPr>
                <w:rFonts w:ascii="Times New Roman" w:hAnsi="Times New Roman"/>
                <w:sz w:val="24"/>
                <w:szCs w:val="24"/>
              </w:rPr>
            </w:pPr>
          </w:p>
        </w:tc>
      </w:tr>
      <w:tr w:rsidR="004474B6" w:rsidRPr="00564632" w:rsidTr="00A418CA">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教学方法与手段：</w:t>
            </w:r>
          </w:p>
          <w:p w:rsidR="004474B6" w:rsidRPr="00564632" w:rsidRDefault="004474B6" w:rsidP="00A418CA">
            <w:pPr>
              <w:rPr>
                <w:rFonts w:ascii="Times New Roman" w:hAnsi="Times New Roman"/>
                <w:sz w:val="24"/>
                <w:szCs w:val="24"/>
              </w:rPr>
            </w:pPr>
          </w:p>
          <w:p w:rsidR="004474B6" w:rsidRPr="00564632" w:rsidRDefault="004474B6" w:rsidP="00A418CA">
            <w:pPr>
              <w:ind w:firstLineChars="200" w:firstLine="480"/>
              <w:rPr>
                <w:rFonts w:ascii="Times New Roman" w:hAnsi="Times New Roman"/>
                <w:sz w:val="24"/>
                <w:szCs w:val="24"/>
              </w:rPr>
            </w:pPr>
            <w:r w:rsidRPr="00564632">
              <w:rPr>
                <w:rFonts w:ascii="Times New Roman" w:hAnsi="Times New Roman"/>
                <w:sz w:val="24"/>
                <w:szCs w:val="24"/>
              </w:rPr>
              <w:t>主要采用课堂教学</w:t>
            </w:r>
            <w:r w:rsidRPr="00564632">
              <w:rPr>
                <w:rFonts w:ascii="Times New Roman" w:hAnsi="Times New Roman"/>
                <w:sz w:val="24"/>
                <w:szCs w:val="24"/>
              </w:rPr>
              <w:t>+</w:t>
            </w:r>
            <w:r w:rsidRPr="00564632">
              <w:rPr>
                <w:rFonts w:ascii="Times New Roman" w:hAnsi="Times New Roman"/>
                <w:sz w:val="24"/>
                <w:szCs w:val="24"/>
              </w:rPr>
              <w:t>上机实习两种方式完成教学任务。（</w:t>
            </w:r>
            <w:r w:rsidRPr="00564632">
              <w:rPr>
                <w:rFonts w:ascii="Times New Roman" w:hAnsi="Times New Roman"/>
                <w:sz w:val="24"/>
                <w:szCs w:val="24"/>
              </w:rPr>
              <w:t>1</w:t>
            </w:r>
            <w:r w:rsidRPr="00564632">
              <w:rPr>
                <w:rFonts w:ascii="Times New Roman" w:hAnsi="Times New Roman"/>
                <w:sz w:val="24"/>
                <w:szCs w:val="24"/>
              </w:rPr>
              <w:t>）课堂教学采用手写板书（推导公式）与多媒体（图形和动画）结合的方法。（</w:t>
            </w:r>
            <w:r w:rsidRPr="00564632">
              <w:rPr>
                <w:rFonts w:ascii="Times New Roman" w:hAnsi="Times New Roman"/>
                <w:sz w:val="24"/>
                <w:szCs w:val="24"/>
              </w:rPr>
              <w:t>2</w:t>
            </w:r>
            <w:r w:rsidRPr="00564632">
              <w:rPr>
                <w:rFonts w:ascii="Times New Roman" w:hAnsi="Times New Roman"/>
                <w:sz w:val="24"/>
                <w:szCs w:val="24"/>
              </w:rPr>
              <w:t>）上机实习采用自己研发的反演工具包来完成教学任务。</w:t>
            </w:r>
          </w:p>
          <w:p w:rsidR="004474B6" w:rsidRPr="00564632" w:rsidRDefault="004474B6" w:rsidP="00A418CA">
            <w:pPr>
              <w:rPr>
                <w:rFonts w:ascii="Times New Roman" w:hAnsi="Times New Roman"/>
                <w:sz w:val="24"/>
                <w:szCs w:val="24"/>
              </w:rPr>
            </w:pPr>
          </w:p>
        </w:tc>
      </w:tr>
      <w:tr w:rsidR="004474B6" w:rsidRPr="00564632" w:rsidTr="00A418CA">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先修课程及后续课程：</w:t>
            </w:r>
          </w:p>
          <w:p w:rsidR="004474B6" w:rsidRPr="00564632" w:rsidRDefault="004474B6" w:rsidP="00A418CA">
            <w:pPr>
              <w:rPr>
                <w:rFonts w:ascii="Times New Roman" w:hAnsi="Times New Roman"/>
                <w:b/>
                <w:bCs/>
                <w:sz w:val="24"/>
                <w:szCs w:val="24"/>
              </w:rPr>
            </w:pPr>
          </w:p>
          <w:p w:rsidR="004474B6" w:rsidRPr="00564632" w:rsidRDefault="004474B6" w:rsidP="00A418CA">
            <w:pPr>
              <w:ind w:firstLineChars="200" w:firstLine="480"/>
              <w:rPr>
                <w:rFonts w:ascii="Times New Roman" w:hAnsi="Times New Roman"/>
                <w:b/>
                <w:bCs/>
                <w:sz w:val="24"/>
                <w:szCs w:val="24"/>
              </w:rPr>
            </w:pPr>
            <w:r w:rsidRPr="00564632">
              <w:rPr>
                <w:rFonts w:ascii="Times New Roman" w:hAnsi="Times New Roman"/>
                <w:sz w:val="24"/>
                <w:szCs w:val="24"/>
              </w:rPr>
              <w:t>先修课程：高等数学，线性代数，如果学习过泛函分析和矩阵理论更好。</w:t>
            </w:r>
          </w:p>
          <w:p w:rsidR="004474B6" w:rsidRPr="00564632" w:rsidRDefault="004474B6" w:rsidP="00A418CA">
            <w:pPr>
              <w:ind w:firstLineChars="200" w:firstLine="480"/>
              <w:rPr>
                <w:rFonts w:ascii="Times New Roman" w:hAnsi="Times New Roman"/>
                <w:sz w:val="24"/>
                <w:szCs w:val="24"/>
              </w:rPr>
            </w:pPr>
            <w:r w:rsidRPr="00564632">
              <w:rPr>
                <w:rFonts w:ascii="Times New Roman" w:hAnsi="Times New Roman"/>
                <w:sz w:val="24"/>
                <w:szCs w:val="24"/>
              </w:rPr>
              <w:t>后续课程：</w:t>
            </w:r>
          </w:p>
          <w:p w:rsidR="004474B6" w:rsidRPr="00564632" w:rsidRDefault="004474B6" w:rsidP="00A418CA">
            <w:pPr>
              <w:rPr>
                <w:rFonts w:ascii="Times New Roman" w:hAnsi="Times New Roman"/>
                <w:b/>
                <w:bCs/>
                <w:sz w:val="24"/>
                <w:szCs w:val="24"/>
              </w:rPr>
            </w:pPr>
          </w:p>
        </w:tc>
      </w:tr>
      <w:tr w:rsidR="004474B6" w:rsidRPr="00564632" w:rsidTr="00A418CA">
        <w:tblPrEx>
          <w:tblLook w:val="0000" w:firstRow="0" w:lastRow="0" w:firstColumn="0" w:lastColumn="0" w:noHBand="0" w:noVBand="0"/>
        </w:tblPrEx>
        <w:trPr>
          <w:trHeight w:val="4976"/>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教材及参考书：</w:t>
            </w:r>
          </w:p>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教材</w:t>
            </w:r>
          </w:p>
          <w:p w:rsidR="004474B6" w:rsidRPr="00564632" w:rsidRDefault="004474B6" w:rsidP="00A418CA">
            <w:pPr>
              <w:rPr>
                <w:rFonts w:ascii="Times New Roman" w:hAnsi="Times New Roman"/>
                <w:b/>
                <w:bCs/>
                <w:sz w:val="24"/>
                <w:szCs w:val="24"/>
              </w:rPr>
            </w:pPr>
          </w:p>
          <w:p w:rsidR="004474B6" w:rsidRPr="00564632" w:rsidRDefault="004474B6" w:rsidP="00A418CA">
            <w:pPr>
              <w:ind w:firstLineChars="200" w:firstLine="480"/>
              <w:rPr>
                <w:rFonts w:ascii="Times New Roman" w:hAnsi="Times New Roman"/>
                <w:sz w:val="24"/>
                <w:szCs w:val="24"/>
              </w:rPr>
            </w:pPr>
            <w:r w:rsidRPr="00564632">
              <w:rPr>
                <w:rFonts w:ascii="Times New Roman" w:hAnsi="Times New Roman"/>
                <w:sz w:val="24"/>
                <w:szCs w:val="24"/>
              </w:rPr>
              <w:t>王家映，地球物理反演理论，高等教育出版社，北京，</w:t>
            </w:r>
            <w:r w:rsidRPr="00564632">
              <w:rPr>
                <w:rFonts w:ascii="Times New Roman" w:hAnsi="Times New Roman"/>
                <w:sz w:val="24"/>
                <w:szCs w:val="24"/>
              </w:rPr>
              <w:t>2002.</w:t>
            </w:r>
          </w:p>
          <w:p w:rsidR="004474B6" w:rsidRPr="00564632" w:rsidRDefault="004474B6" w:rsidP="00A418CA">
            <w:pPr>
              <w:rPr>
                <w:rFonts w:ascii="Times New Roman" w:hAnsi="Times New Roman"/>
                <w:b/>
                <w:bCs/>
                <w:sz w:val="24"/>
                <w:szCs w:val="24"/>
              </w:rPr>
            </w:pPr>
          </w:p>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参考书</w:t>
            </w:r>
          </w:p>
          <w:p w:rsidR="004474B6" w:rsidRPr="00564632" w:rsidRDefault="004474B6" w:rsidP="00A418CA">
            <w:pPr>
              <w:ind w:leftChars="228" w:left="990" w:hangingChars="213" w:hanging="511"/>
              <w:rPr>
                <w:rFonts w:ascii="Times New Roman" w:hAnsi="Times New Roman"/>
                <w:sz w:val="24"/>
                <w:szCs w:val="24"/>
              </w:rPr>
            </w:pPr>
            <w:r w:rsidRPr="00564632">
              <w:rPr>
                <w:rFonts w:ascii="Times New Roman" w:hAnsi="Times New Roman"/>
                <w:sz w:val="24"/>
                <w:szCs w:val="24"/>
              </w:rPr>
              <w:t>1. Menke, W., Geophysical Data Analysis</w:t>
            </w:r>
            <w:r w:rsidRPr="00564632">
              <w:rPr>
                <w:rFonts w:ascii="Times New Roman" w:hAnsi="Times New Roman"/>
                <w:sz w:val="24"/>
                <w:szCs w:val="24"/>
              </w:rPr>
              <w:t>：</w:t>
            </w:r>
            <w:r w:rsidRPr="00564632">
              <w:rPr>
                <w:rFonts w:ascii="Times New Roman" w:hAnsi="Times New Roman"/>
                <w:sz w:val="24"/>
                <w:szCs w:val="24"/>
              </w:rPr>
              <w:t>Discrete Inverse Theory</w:t>
            </w:r>
            <w:r w:rsidRPr="00564632">
              <w:rPr>
                <w:rFonts w:ascii="Times New Roman" w:hAnsi="Times New Roman"/>
                <w:sz w:val="24"/>
                <w:szCs w:val="24"/>
              </w:rPr>
              <w:t>：</w:t>
            </w:r>
            <w:r w:rsidRPr="00564632">
              <w:rPr>
                <w:rFonts w:ascii="Times New Roman" w:hAnsi="Times New Roman"/>
                <w:sz w:val="24"/>
                <w:szCs w:val="24"/>
              </w:rPr>
              <w:t>Academic Press, Inc. 1984.</w:t>
            </w:r>
          </w:p>
          <w:p w:rsidR="004474B6" w:rsidRPr="00564632" w:rsidRDefault="004474B6" w:rsidP="00A418CA">
            <w:pPr>
              <w:ind w:leftChars="228" w:left="990" w:hangingChars="213" w:hanging="511"/>
              <w:rPr>
                <w:rFonts w:ascii="Times New Roman" w:hAnsi="Times New Roman"/>
                <w:sz w:val="24"/>
                <w:szCs w:val="24"/>
              </w:rPr>
            </w:pPr>
            <w:r w:rsidRPr="00564632">
              <w:rPr>
                <w:rFonts w:ascii="Times New Roman" w:hAnsi="Times New Roman"/>
                <w:sz w:val="24"/>
                <w:szCs w:val="24"/>
              </w:rPr>
              <w:t>2. Tarantola, A., Inverse Problem Theory, Elsevier, 1987.</w:t>
            </w:r>
          </w:p>
          <w:p w:rsidR="004474B6" w:rsidRPr="00564632" w:rsidRDefault="004474B6" w:rsidP="00A418CA">
            <w:pPr>
              <w:rPr>
                <w:rFonts w:ascii="Times New Roman" w:hAnsi="Times New Roman"/>
                <w:sz w:val="24"/>
                <w:szCs w:val="24"/>
              </w:rPr>
            </w:pPr>
          </w:p>
          <w:p w:rsidR="004474B6" w:rsidRDefault="004474B6" w:rsidP="00A418CA">
            <w:pPr>
              <w:rPr>
                <w:rFonts w:ascii="Times New Roman" w:hAnsi="Times New Roman"/>
                <w:sz w:val="24"/>
                <w:szCs w:val="24"/>
              </w:rPr>
            </w:pPr>
          </w:p>
          <w:p w:rsidR="004474B6" w:rsidRPr="00564632" w:rsidRDefault="004474B6" w:rsidP="00A418CA">
            <w:pPr>
              <w:rPr>
                <w:rFonts w:ascii="Times New Roman" w:hAnsi="Times New Roman"/>
                <w:sz w:val="24"/>
                <w:szCs w:val="24"/>
              </w:rPr>
            </w:pPr>
          </w:p>
          <w:p w:rsidR="004474B6" w:rsidRPr="00564632" w:rsidRDefault="004474B6" w:rsidP="00A418CA">
            <w:pPr>
              <w:rPr>
                <w:rFonts w:ascii="Times New Roman" w:hAnsi="Times New Roman"/>
                <w:b/>
                <w:bCs/>
                <w:sz w:val="24"/>
                <w:szCs w:val="24"/>
              </w:rPr>
            </w:pPr>
          </w:p>
          <w:p w:rsidR="004474B6" w:rsidRPr="00564632" w:rsidRDefault="004474B6" w:rsidP="00A418CA">
            <w:pPr>
              <w:rPr>
                <w:rFonts w:ascii="Times New Roman" w:hAnsi="Times New Roman"/>
                <w:b/>
                <w:bCs/>
                <w:sz w:val="24"/>
                <w:szCs w:val="24"/>
              </w:rPr>
            </w:pPr>
          </w:p>
        </w:tc>
      </w:tr>
    </w:tbl>
    <w:p w:rsidR="004474B6" w:rsidRDefault="004474B6" w:rsidP="004474B6">
      <w:pPr>
        <w:pStyle w:val="1"/>
        <w:pageBreakBefore/>
        <w:tabs>
          <w:tab w:val="left" w:pos="432"/>
        </w:tabs>
        <w:suppressAutoHyphens/>
        <w:ind w:left="432" w:hanging="432"/>
        <w:rPr>
          <w:sz w:val="32"/>
        </w:rPr>
      </w:pPr>
      <w:r>
        <w:rPr>
          <w:rFonts w:hint="eastAsia"/>
          <w:sz w:val="32"/>
        </w:rPr>
        <w:lastRenderedPageBreak/>
        <w:t>《计算地球物理学概论》课程内容大纲</w:t>
      </w:r>
    </w:p>
    <w:tbl>
      <w:tblPr>
        <w:tblW w:w="8335" w:type="dxa"/>
        <w:jc w:val="center"/>
        <w:tblLayout w:type="fixed"/>
        <w:tblLook w:val="04A0" w:firstRow="1" w:lastRow="0" w:firstColumn="1" w:lastColumn="0" w:noHBand="0" w:noVBand="1"/>
      </w:tblPr>
      <w:tblGrid>
        <w:gridCol w:w="8335"/>
      </w:tblGrid>
      <w:tr w:rsidR="004474B6" w:rsidRPr="00E4346C" w:rsidTr="00A418CA">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4474B6" w:rsidRPr="00E4346C" w:rsidRDefault="004474B6" w:rsidP="00A418CA">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Pr>
                <w:rFonts w:ascii="Times New Roman" w:hAnsi="Times New Roman"/>
                <w:b/>
                <w:sz w:val="24"/>
              </w:rPr>
              <w:t>0019</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48</w:t>
            </w:r>
          </w:p>
          <w:p w:rsidR="004474B6" w:rsidRPr="00E4346C" w:rsidRDefault="004474B6" w:rsidP="00A418CA">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3</w:t>
            </w:r>
          </w:p>
          <w:p w:rsidR="004474B6" w:rsidRPr="00E4346C" w:rsidRDefault="004474B6" w:rsidP="00A418CA">
            <w:pPr>
              <w:rPr>
                <w:rFonts w:ascii="Times New Roman" w:hAnsi="Times New Roman"/>
                <w:b/>
                <w:sz w:val="24"/>
              </w:rPr>
            </w:pPr>
            <w:r w:rsidRPr="00E4346C">
              <w:rPr>
                <w:rFonts w:ascii="Times New Roman"/>
                <w:b/>
                <w:sz w:val="24"/>
              </w:rPr>
              <w:t>课程中文名称：地球物理学前沿</w:t>
            </w:r>
          </w:p>
          <w:p w:rsidR="004474B6" w:rsidRPr="00E4346C" w:rsidRDefault="004474B6" w:rsidP="00A418CA">
            <w:pPr>
              <w:rPr>
                <w:rFonts w:ascii="Times New Roman" w:hAnsi="Times New Roman"/>
                <w:sz w:val="24"/>
              </w:rPr>
            </w:pPr>
            <w:r w:rsidRPr="00E4346C">
              <w:rPr>
                <w:rFonts w:ascii="Times New Roman"/>
                <w:b/>
                <w:sz w:val="24"/>
              </w:rPr>
              <w:t>课程英文名称：</w:t>
            </w:r>
            <w:r w:rsidRPr="00E4346C">
              <w:rPr>
                <w:rFonts w:ascii="Times New Roman" w:hAnsi="Times New Roman"/>
                <w:sz w:val="24"/>
              </w:rPr>
              <w:t>Introduction to Computational Geophysics</w:t>
            </w:r>
          </w:p>
          <w:p w:rsidR="004474B6" w:rsidRPr="00E4346C" w:rsidRDefault="004474B6" w:rsidP="00A418CA">
            <w:pPr>
              <w:rPr>
                <w:rFonts w:ascii="Times New Roman" w:hAnsi="Times New Roman"/>
                <w:sz w:val="24"/>
              </w:rPr>
            </w:pPr>
            <w:r w:rsidRPr="00E4346C">
              <w:rPr>
                <w:rFonts w:ascii="Times New Roman"/>
                <w:b/>
                <w:sz w:val="24"/>
              </w:rPr>
              <w:t>教学方式：</w:t>
            </w:r>
            <w:r w:rsidRPr="00E4346C">
              <w:rPr>
                <w:rFonts w:ascii="Times New Roman"/>
                <w:sz w:val="24"/>
              </w:rPr>
              <w:t>授课与自学</w:t>
            </w:r>
          </w:p>
          <w:p w:rsidR="004474B6" w:rsidRPr="00E4346C" w:rsidRDefault="004474B6" w:rsidP="00A418CA">
            <w:pPr>
              <w:rPr>
                <w:rFonts w:ascii="Times New Roman" w:hAnsi="Times New Roman"/>
                <w:sz w:val="24"/>
              </w:rPr>
            </w:pPr>
            <w:r w:rsidRPr="00E4346C">
              <w:rPr>
                <w:rFonts w:ascii="Times New Roman"/>
                <w:b/>
                <w:sz w:val="24"/>
              </w:rPr>
              <w:t>考核与成绩评定方式：</w:t>
            </w:r>
            <w:r w:rsidRPr="00E4346C">
              <w:rPr>
                <w:rFonts w:ascii="Times New Roman"/>
                <w:sz w:val="24"/>
              </w:rPr>
              <w:t>读书报告</w:t>
            </w:r>
          </w:p>
          <w:p w:rsidR="004474B6" w:rsidRPr="00E4346C" w:rsidRDefault="004474B6" w:rsidP="00A418CA">
            <w:pPr>
              <w:rPr>
                <w:rFonts w:ascii="Times New Roman" w:hAnsi="Times New Roman"/>
                <w:sz w:val="24"/>
              </w:rPr>
            </w:pPr>
            <w:r w:rsidRPr="00E4346C">
              <w:rPr>
                <w:rFonts w:ascii="Times New Roman"/>
                <w:b/>
                <w:sz w:val="24"/>
              </w:rPr>
              <w:t>任课教师：</w:t>
            </w:r>
            <w:r w:rsidRPr="00E4346C">
              <w:rPr>
                <w:rFonts w:ascii="Times New Roman"/>
                <w:sz w:val="24"/>
              </w:rPr>
              <w:t>罗银河、陈超、胡祥云、马火林、杨英杰</w:t>
            </w:r>
          </w:p>
        </w:tc>
      </w:tr>
      <w:tr w:rsidR="004474B6" w:rsidTr="00A418CA">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Default="004474B6" w:rsidP="00A418CA">
            <w:pPr>
              <w:rPr>
                <w:b/>
                <w:sz w:val="24"/>
              </w:rPr>
            </w:pPr>
            <w:r>
              <w:rPr>
                <w:rFonts w:hint="eastAsia"/>
                <w:b/>
                <w:sz w:val="24"/>
              </w:rPr>
              <w:t>课程简介：</w:t>
            </w:r>
          </w:p>
          <w:p w:rsidR="004474B6" w:rsidRDefault="004474B6" w:rsidP="00A418CA">
            <w:pPr>
              <w:ind w:firstLine="480"/>
              <w:rPr>
                <w:sz w:val="24"/>
              </w:rPr>
            </w:pPr>
          </w:p>
          <w:p w:rsidR="004474B6" w:rsidRDefault="004474B6" w:rsidP="00A418CA">
            <w:pPr>
              <w:ind w:firstLine="480"/>
              <w:rPr>
                <w:szCs w:val="21"/>
              </w:rPr>
            </w:pPr>
            <w:r>
              <w:rPr>
                <w:rFonts w:hint="eastAsia"/>
                <w:szCs w:val="21"/>
              </w:rPr>
              <w:t>计算地球物理学利用计算数学研究地球物理问题，是地球物理学的一个分支学科。计算地球物理需要利用快速数值计算方法来分析和解释地球物理数据和观测。由于地球物理数据巨量且复杂，高性能计算必不可少。计算地球物理学的主要任务包括：三维</w:t>
            </w:r>
            <w:r>
              <w:rPr>
                <w:rFonts w:hint="eastAsia"/>
                <w:szCs w:val="21"/>
              </w:rPr>
              <w:t>/</w:t>
            </w:r>
            <w:r>
              <w:rPr>
                <w:rFonts w:hint="eastAsia"/>
                <w:szCs w:val="21"/>
              </w:rPr>
              <w:t>四维地下结构建模、复杂介质正演和偏移、以及层析成像和反演等。</w:t>
            </w:r>
          </w:p>
          <w:p w:rsidR="004474B6" w:rsidRDefault="004474B6" w:rsidP="00A418CA">
            <w:pPr>
              <w:ind w:firstLine="480"/>
              <w:rPr>
                <w:szCs w:val="21"/>
              </w:rPr>
            </w:pPr>
            <w:r>
              <w:rPr>
                <w:rFonts w:hint="eastAsia"/>
                <w:szCs w:val="21"/>
              </w:rPr>
              <w:t>《计算地球物理学概论》课程主要讲授重力学、地磁学、地电学、地震学、测井等地球物理方法的正、反演的基本原理、思路和快速计算方法，使学生具有在</w:t>
            </w:r>
            <w:r>
              <w:rPr>
                <w:rFonts w:hint="eastAsia"/>
                <w:szCs w:val="21"/>
              </w:rPr>
              <w:t>Windows</w:t>
            </w:r>
            <w:r>
              <w:rPr>
                <w:rFonts w:hint="eastAsia"/>
                <w:szCs w:val="21"/>
              </w:rPr>
              <w:t>和</w:t>
            </w:r>
            <w:r>
              <w:rPr>
                <w:rFonts w:hint="eastAsia"/>
                <w:szCs w:val="21"/>
              </w:rPr>
              <w:t>Linux</w:t>
            </w:r>
            <w:r>
              <w:rPr>
                <w:rFonts w:hint="eastAsia"/>
                <w:szCs w:val="21"/>
              </w:rPr>
              <w:t>下利用</w:t>
            </w:r>
            <w:r>
              <w:rPr>
                <w:rFonts w:hint="eastAsia"/>
                <w:szCs w:val="21"/>
              </w:rPr>
              <w:t>Fortran</w:t>
            </w:r>
            <w:r>
              <w:rPr>
                <w:rFonts w:hint="eastAsia"/>
                <w:szCs w:val="21"/>
              </w:rPr>
              <w:t>、</w:t>
            </w:r>
            <w:r>
              <w:rPr>
                <w:rFonts w:hint="eastAsia"/>
                <w:szCs w:val="21"/>
              </w:rPr>
              <w:t>C</w:t>
            </w:r>
            <w:r>
              <w:rPr>
                <w:rFonts w:hint="eastAsia"/>
                <w:szCs w:val="21"/>
              </w:rPr>
              <w:t>、</w:t>
            </w:r>
            <w:r>
              <w:rPr>
                <w:rFonts w:hint="eastAsia"/>
                <w:szCs w:val="21"/>
              </w:rPr>
              <w:t>Matlab</w:t>
            </w:r>
            <w:r>
              <w:rPr>
                <w:rFonts w:hint="eastAsia"/>
                <w:szCs w:val="21"/>
              </w:rPr>
              <w:t>、</w:t>
            </w:r>
            <w:r>
              <w:rPr>
                <w:rFonts w:hint="eastAsia"/>
                <w:szCs w:val="21"/>
              </w:rPr>
              <w:t>Perl</w:t>
            </w:r>
            <w:r>
              <w:rPr>
                <w:rFonts w:hint="eastAsia"/>
                <w:szCs w:val="21"/>
              </w:rPr>
              <w:t>、</w:t>
            </w:r>
            <w:r>
              <w:rPr>
                <w:rFonts w:hint="eastAsia"/>
                <w:szCs w:val="21"/>
              </w:rPr>
              <w:t>Shell</w:t>
            </w:r>
            <w:r>
              <w:rPr>
                <w:rFonts w:hint="eastAsia"/>
                <w:szCs w:val="21"/>
              </w:rPr>
              <w:t>等语言进行编程的相关技能，进而并具有解决地球物理数据处理、分析和模拟的能力。</w:t>
            </w:r>
          </w:p>
          <w:p w:rsidR="004474B6" w:rsidRDefault="004474B6" w:rsidP="00A418CA">
            <w:pPr>
              <w:ind w:firstLine="480"/>
              <w:rPr>
                <w:szCs w:val="21"/>
              </w:rPr>
            </w:pPr>
          </w:p>
          <w:p w:rsidR="004474B6" w:rsidRDefault="004474B6" w:rsidP="00A418CA">
            <w:pPr>
              <w:ind w:firstLine="480"/>
              <w:rPr>
                <w:szCs w:val="21"/>
              </w:rPr>
            </w:pPr>
            <w:r>
              <w:rPr>
                <w:rFonts w:hint="eastAsia"/>
                <w:szCs w:val="21"/>
              </w:rPr>
              <w:t>Computational Geophysics is a branch of Geophysics, using computational mathematics to study Geophysical problems. Computational Geophysics entails rapid numerical computations that help analyses of geophysical data and observations. High-performance computing is involved, due to the size and complexity of the geophysical data to be processed. The main computing demanding tasks are 3D and 4D images building of the earth sub-surface, modeling and migration of complex media, and tomography and inverse problems.</w:t>
            </w:r>
          </w:p>
          <w:p w:rsidR="004474B6" w:rsidRDefault="004474B6" w:rsidP="00A418CA">
            <w:pPr>
              <w:ind w:firstLine="480"/>
              <w:rPr>
                <w:rFonts w:ascii="Times New Roman" w:hAnsi="Times New Roman"/>
                <w:szCs w:val="21"/>
              </w:rPr>
            </w:pPr>
            <w:r>
              <w:rPr>
                <w:rFonts w:hint="eastAsia"/>
                <w:szCs w:val="21"/>
              </w:rPr>
              <w:t>In this course, we teach forward and inverse theory and rapid numerical computations on gravity, magnetic, electro-magnetic, seismic, and logging methods, and students need to acquire the  ability to write computer programs using Fortran, C, Matlab, Perl, and/or Shell language under Windows and /or Linux for the processing, analysis, and modeling of geophysical data.</w:t>
            </w:r>
          </w:p>
          <w:p w:rsidR="004474B6" w:rsidRDefault="004474B6" w:rsidP="00A418CA">
            <w:pPr>
              <w:rPr>
                <w:sz w:val="24"/>
              </w:rPr>
            </w:pPr>
          </w:p>
        </w:tc>
      </w:tr>
      <w:tr w:rsidR="004474B6" w:rsidTr="00A418CA">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Default="004474B6" w:rsidP="00A418CA">
            <w:pPr>
              <w:rPr>
                <w:b/>
                <w:sz w:val="24"/>
              </w:rPr>
            </w:pPr>
            <w:r>
              <w:rPr>
                <w:rFonts w:hint="eastAsia"/>
                <w:b/>
                <w:sz w:val="24"/>
              </w:rPr>
              <w:t>教学目标：</w:t>
            </w:r>
          </w:p>
          <w:p w:rsidR="004474B6" w:rsidRDefault="004474B6" w:rsidP="00A418CA">
            <w:pPr>
              <w:rPr>
                <w:sz w:val="24"/>
              </w:rPr>
            </w:pPr>
          </w:p>
          <w:p w:rsidR="004474B6" w:rsidRDefault="004474B6" w:rsidP="00A418CA">
            <w:pPr>
              <w:rPr>
                <w:szCs w:val="21"/>
              </w:rPr>
            </w:pPr>
            <w:r>
              <w:rPr>
                <w:rFonts w:hint="eastAsia"/>
                <w:szCs w:val="21"/>
              </w:rPr>
              <w:t>要求学生通过本课程的学习，不仅能掌握本课程的基本概念与基本理论，而且基本可掌握地球物理学的正、反演的基本思路和方法。并具有在</w:t>
            </w:r>
            <w:r>
              <w:rPr>
                <w:rFonts w:hint="eastAsia"/>
                <w:szCs w:val="21"/>
              </w:rPr>
              <w:t>Windows</w:t>
            </w:r>
            <w:r>
              <w:rPr>
                <w:rFonts w:hint="eastAsia"/>
                <w:szCs w:val="21"/>
              </w:rPr>
              <w:t>和</w:t>
            </w:r>
            <w:r>
              <w:rPr>
                <w:rFonts w:hint="eastAsia"/>
                <w:szCs w:val="21"/>
              </w:rPr>
              <w:t>Linux</w:t>
            </w:r>
            <w:r>
              <w:rPr>
                <w:rFonts w:hint="eastAsia"/>
                <w:szCs w:val="21"/>
              </w:rPr>
              <w:t>下利用</w:t>
            </w:r>
            <w:r>
              <w:rPr>
                <w:rFonts w:hint="eastAsia"/>
                <w:szCs w:val="21"/>
              </w:rPr>
              <w:t>Fortran</w:t>
            </w:r>
            <w:r>
              <w:rPr>
                <w:rFonts w:hint="eastAsia"/>
                <w:szCs w:val="21"/>
              </w:rPr>
              <w:t>、</w:t>
            </w:r>
            <w:r>
              <w:rPr>
                <w:rFonts w:hint="eastAsia"/>
                <w:szCs w:val="21"/>
              </w:rPr>
              <w:t>C</w:t>
            </w:r>
            <w:r>
              <w:rPr>
                <w:rFonts w:hint="eastAsia"/>
                <w:szCs w:val="21"/>
              </w:rPr>
              <w:t>、</w:t>
            </w:r>
            <w:r>
              <w:rPr>
                <w:rFonts w:hint="eastAsia"/>
                <w:szCs w:val="21"/>
              </w:rPr>
              <w:t>Matlab</w:t>
            </w:r>
            <w:r>
              <w:rPr>
                <w:rFonts w:hint="eastAsia"/>
                <w:szCs w:val="21"/>
              </w:rPr>
              <w:t>、</w:t>
            </w:r>
            <w:r>
              <w:rPr>
                <w:rFonts w:hint="eastAsia"/>
                <w:szCs w:val="21"/>
              </w:rPr>
              <w:t>Perl</w:t>
            </w:r>
            <w:r>
              <w:rPr>
                <w:rFonts w:hint="eastAsia"/>
                <w:szCs w:val="21"/>
              </w:rPr>
              <w:t>、</w:t>
            </w:r>
            <w:r>
              <w:rPr>
                <w:rFonts w:hint="eastAsia"/>
                <w:szCs w:val="21"/>
              </w:rPr>
              <w:t>Shell</w:t>
            </w:r>
            <w:r>
              <w:rPr>
                <w:rFonts w:hint="eastAsia"/>
                <w:szCs w:val="21"/>
              </w:rPr>
              <w:t>等语言进行编程的相关技能。</w:t>
            </w:r>
          </w:p>
          <w:p w:rsidR="004474B6" w:rsidRDefault="004474B6" w:rsidP="00A418CA">
            <w:pPr>
              <w:rPr>
                <w:sz w:val="24"/>
              </w:rPr>
            </w:pPr>
          </w:p>
        </w:tc>
      </w:tr>
      <w:tr w:rsidR="004474B6" w:rsidTr="00A418CA">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Default="004474B6" w:rsidP="00A418CA">
            <w:pPr>
              <w:rPr>
                <w:b/>
                <w:sz w:val="24"/>
              </w:rPr>
            </w:pPr>
            <w:r>
              <w:rPr>
                <w:rFonts w:hint="eastAsia"/>
                <w:b/>
                <w:sz w:val="24"/>
              </w:rPr>
              <w:t>课程内容：</w:t>
            </w:r>
          </w:p>
          <w:p w:rsidR="004474B6" w:rsidRDefault="004474B6" w:rsidP="00A418CA">
            <w:pPr>
              <w:rPr>
                <w:b/>
                <w:sz w:val="24"/>
              </w:rPr>
            </w:pPr>
          </w:p>
          <w:p w:rsidR="004474B6" w:rsidRDefault="004474B6" w:rsidP="004474B6">
            <w:pPr>
              <w:numPr>
                <w:ilvl w:val="0"/>
                <w:numId w:val="4"/>
              </w:numPr>
              <w:rPr>
                <w:szCs w:val="21"/>
              </w:rPr>
            </w:pPr>
            <w:r>
              <w:rPr>
                <w:rFonts w:hint="eastAsia"/>
                <w:szCs w:val="21"/>
              </w:rPr>
              <w:lastRenderedPageBreak/>
              <w:t>位场数据处理；</w:t>
            </w:r>
          </w:p>
          <w:p w:rsidR="004474B6" w:rsidRDefault="004474B6" w:rsidP="004474B6">
            <w:pPr>
              <w:numPr>
                <w:ilvl w:val="0"/>
                <w:numId w:val="4"/>
              </w:numPr>
              <w:rPr>
                <w:szCs w:val="21"/>
              </w:rPr>
            </w:pPr>
            <w:r>
              <w:rPr>
                <w:rFonts w:hint="eastAsia"/>
                <w:szCs w:val="21"/>
              </w:rPr>
              <w:t>位场数值模拟与反演；</w:t>
            </w:r>
          </w:p>
          <w:p w:rsidR="004474B6" w:rsidRDefault="004474B6" w:rsidP="004474B6">
            <w:pPr>
              <w:numPr>
                <w:ilvl w:val="0"/>
                <w:numId w:val="4"/>
              </w:numPr>
              <w:rPr>
                <w:szCs w:val="21"/>
              </w:rPr>
            </w:pPr>
            <w:r>
              <w:rPr>
                <w:rFonts w:hint="eastAsia"/>
                <w:szCs w:val="21"/>
              </w:rPr>
              <w:t>测井与岩石物理数值模拟；</w:t>
            </w:r>
          </w:p>
          <w:p w:rsidR="004474B6" w:rsidRDefault="004474B6" w:rsidP="00A418CA">
            <w:pPr>
              <w:rPr>
                <w:szCs w:val="21"/>
              </w:rPr>
            </w:pPr>
            <w:r>
              <w:rPr>
                <w:rFonts w:hint="eastAsia"/>
                <w:szCs w:val="21"/>
              </w:rPr>
              <w:t>专题分组讨论（一）；</w:t>
            </w:r>
          </w:p>
          <w:p w:rsidR="004474B6" w:rsidRDefault="004474B6" w:rsidP="004474B6">
            <w:pPr>
              <w:numPr>
                <w:ilvl w:val="0"/>
                <w:numId w:val="4"/>
              </w:numPr>
              <w:rPr>
                <w:szCs w:val="21"/>
              </w:rPr>
            </w:pPr>
            <w:r>
              <w:rPr>
                <w:rFonts w:hint="eastAsia"/>
                <w:szCs w:val="21"/>
              </w:rPr>
              <w:t>电（磁）场正反演（一）；</w:t>
            </w:r>
          </w:p>
          <w:p w:rsidR="004474B6" w:rsidRDefault="004474B6" w:rsidP="004474B6">
            <w:pPr>
              <w:numPr>
                <w:ilvl w:val="0"/>
                <w:numId w:val="4"/>
              </w:numPr>
              <w:rPr>
                <w:szCs w:val="21"/>
              </w:rPr>
            </w:pPr>
            <w:r>
              <w:rPr>
                <w:rFonts w:hint="eastAsia"/>
                <w:szCs w:val="21"/>
              </w:rPr>
              <w:t>电（磁）场正反演（二）；</w:t>
            </w:r>
          </w:p>
          <w:p w:rsidR="004474B6" w:rsidRDefault="004474B6" w:rsidP="004474B6">
            <w:pPr>
              <w:numPr>
                <w:ilvl w:val="0"/>
                <w:numId w:val="4"/>
              </w:numPr>
              <w:rPr>
                <w:szCs w:val="21"/>
              </w:rPr>
            </w:pPr>
            <w:r>
              <w:rPr>
                <w:rFonts w:hint="eastAsia"/>
                <w:szCs w:val="21"/>
              </w:rPr>
              <w:t>地震波场的数值模拟；</w:t>
            </w:r>
          </w:p>
          <w:p w:rsidR="004474B6" w:rsidRDefault="004474B6" w:rsidP="00A418CA">
            <w:pPr>
              <w:rPr>
                <w:szCs w:val="21"/>
              </w:rPr>
            </w:pPr>
            <w:r>
              <w:rPr>
                <w:rFonts w:hint="eastAsia"/>
                <w:szCs w:val="21"/>
              </w:rPr>
              <w:t>专题分组讨论（二）；</w:t>
            </w:r>
          </w:p>
          <w:p w:rsidR="004474B6" w:rsidRDefault="004474B6" w:rsidP="004474B6">
            <w:pPr>
              <w:numPr>
                <w:ilvl w:val="0"/>
                <w:numId w:val="4"/>
              </w:numPr>
              <w:rPr>
                <w:szCs w:val="21"/>
              </w:rPr>
            </w:pPr>
            <w:r>
              <w:rPr>
                <w:rFonts w:hint="eastAsia"/>
                <w:szCs w:val="21"/>
              </w:rPr>
              <w:t>地震面波层析成像（一）；</w:t>
            </w:r>
          </w:p>
          <w:p w:rsidR="004474B6" w:rsidRDefault="004474B6" w:rsidP="004474B6">
            <w:pPr>
              <w:numPr>
                <w:ilvl w:val="0"/>
                <w:numId w:val="4"/>
              </w:numPr>
              <w:rPr>
                <w:szCs w:val="21"/>
              </w:rPr>
            </w:pPr>
            <w:r>
              <w:rPr>
                <w:rFonts w:hint="eastAsia"/>
                <w:szCs w:val="21"/>
              </w:rPr>
              <w:t>地震面波层析成像（二）；</w:t>
            </w:r>
          </w:p>
          <w:p w:rsidR="004474B6" w:rsidRDefault="004474B6" w:rsidP="004474B6">
            <w:pPr>
              <w:numPr>
                <w:ilvl w:val="0"/>
                <w:numId w:val="4"/>
              </w:numPr>
              <w:rPr>
                <w:szCs w:val="21"/>
              </w:rPr>
            </w:pPr>
            <w:r>
              <w:rPr>
                <w:rFonts w:hint="eastAsia"/>
                <w:szCs w:val="21"/>
              </w:rPr>
              <w:t>背景噪声面波层析成像（一）；</w:t>
            </w:r>
          </w:p>
          <w:p w:rsidR="004474B6" w:rsidRDefault="004474B6" w:rsidP="00A418CA">
            <w:pPr>
              <w:rPr>
                <w:szCs w:val="21"/>
              </w:rPr>
            </w:pPr>
            <w:r>
              <w:rPr>
                <w:rFonts w:hint="eastAsia"/>
                <w:szCs w:val="21"/>
              </w:rPr>
              <w:t>第十章背景噪声面波层析成像（二）。</w:t>
            </w:r>
          </w:p>
          <w:p w:rsidR="004474B6" w:rsidRDefault="004474B6" w:rsidP="00A418CA">
            <w:pPr>
              <w:suppressAutoHyphens/>
              <w:ind w:left="315" w:firstLine="420"/>
              <w:rPr>
                <w:szCs w:val="21"/>
              </w:rPr>
            </w:pPr>
          </w:p>
        </w:tc>
      </w:tr>
      <w:tr w:rsidR="004474B6" w:rsidTr="00A418CA">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Default="004474B6" w:rsidP="00A418CA">
            <w:pPr>
              <w:rPr>
                <w:b/>
                <w:sz w:val="24"/>
              </w:rPr>
            </w:pPr>
            <w:r>
              <w:rPr>
                <w:rFonts w:hint="eastAsia"/>
                <w:b/>
                <w:sz w:val="24"/>
              </w:rPr>
              <w:lastRenderedPageBreak/>
              <w:t>教学方法与手段：</w:t>
            </w:r>
          </w:p>
          <w:p w:rsidR="004474B6" w:rsidRDefault="004474B6" w:rsidP="00A418CA">
            <w:pPr>
              <w:rPr>
                <w:sz w:val="24"/>
              </w:rPr>
            </w:pPr>
          </w:p>
          <w:p w:rsidR="004474B6" w:rsidRDefault="004474B6" w:rsidP="004474B6">
            <w:pPr>
              <w:numPr>
                <w:ilvl w:val="0"/>
                <w:numId w:val="5"/>
              </w:numPr>
              <w:rPr>
                <w:szCs w:val="21"/>
              </w:rPr>
            </w:pPr>
            <w:r>
              <w:rPr>
                <w:rFonts w:hint="eastAsia"/>
                <w:szCs w:val="21"/>
              </w:rPr>
              <w:t>通过多媒体讲授，同时结合板书介绍相关概念、基本原理与公式，计算思路；</w:t>
            </w:r>
          </w:p>
          <w:p w:rsidR="004474B6" w:rsidRDefault="004474B6" w:rsidP="004474B6">
            <w:pPr>
              <w:numPr>
                <w:ilvl w:val="0"/>
                <w:numId w:val="5"/>
              </w:numPr>
              <w:rPr>
                <w:szCs w:val="21"/>
              </w:rPr>
            </w:pPr>
            <w:r>
              <w:rPr>
                <w:rFonts w:hint="eastAsia"/>
                <w:szCs w:val="21"/>
              </w:rPr>
              <w:t>课下自行上机编程实现地球物理简单模型的正、反演；</w:t>
            </w:r>
          </w:p>
          <w:p w:rsidR="004474B6" w:rsidRDefault="004474B6" w:rsidP="004474B6">
            <w:pPr>
              <w:numPr>
                <w:ilvl w:val="0"/>
                <w:numId w:val="5"/>
              </w:numPr>
              <w:rPr>
                <w:szCs w:val="21"/>
              </w:rPr>
            </w:pPr>
            <w:r>
              <w:rPr>
                <w:rFonts w:hint="eastAsia"/>
                <w:szCs w:val="21"/>
              </w:rPr>
              <w:t>专题分组讨论，各类方法技术的核心计算问题及处理思路；</w:t>
            </w:r>
          </w:p>
          <w:p w:rsidR="004474B6" w:rsidRDefault="004474B6" w:rsidP="004474B6">
            <w:pPr>
              <w:numPr>
                <w:ilvl w:val="0"/>
                <w:numId w:val="5"/>
              </w:numPr>
              <w:rPr>
                <w:szCs w:val="21"/>
              </w:rPr>
            </w:pPr>
            <w:r>
              <w:rPr>
                <w:rFonts w:hint="eastAsia"/>
                <w:szCs w:val="21"/>
              </w:rPr>
              <w:t>课程报告。</w:t>
            </w:r>
          </w:p>
          <w:p w:rsidR="004474B6" w:rsidRDefault="004474B6" w:rsidP="00A418CA">
            <w:pPr>
              <w:rPr>
                <w:szCs w:val="21"/>
              </w:rPr>
            </w:pPr>
          </w:p>
        </w:tc>
      </w:tr>
      <w:tr w:rsidR="004474B6" w:rsidTr="00A418CA">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Default="004474B6" w:rsidP="00A418CA">
            <w:pPr>
              <w:rPr>
                <w:b/>
                <w:sz w:val="24"/>
              </w:rPr>
            </w:pPr>
            <w:r>
              <w:rPr>
                <w:rFonts w:hint="eastAsia"/>
                <w:b/>
                <w:sz w:val="24"/>
              </w:rPr>
              <w:t>先修课程及后续课程：</w:t>
            </w:r>
          </w:p>
          <w:p w:rsidR="004474B6" w:rsidRDefault="004474B6" w:rsidP="00A418CA">
            <w:pPr>
              <w:rPr>
                <w:b/>
                <w:sz w:val="24"/>
              </w:rPr>
            </w:pPr>
          </w:p>
          <w:p w:rsidR="004474B6" w:rsidRDefault="004474B6" w:rsidP="00A418CA">
            <w:pPr>
              <w:rPr>
                <w:szCs w:val="21"/>
              </w:rPr>
            </w:pPr>
            <w:r>
              <w:rPr>
                <w:rFonts w:hint="eastAsia"/>
                <w:szCs w:val="21"/>
              </w:rPr>
              <w:t>先修课程：地球物理专业系列课程，计算数学相关课程，数理方程、信号分析等；</w:t>
            </w:r>
          </w:p>
          <w:p w:rsidR="004474B6" w:rsidRDefault="004474B6" w:rsidP="00A418CA">
            <w:pPr>
              <w:rPr>
                <w:szCs w:val="21"/>
              </w:rPr>
            </w:pPr>
            <w:r>
              <w:rPr>
                <w:rFonts w:hint="eastAsia"/>
                <w:szCs w:val="21"/>
              </w:rPr>
              <w:t>后续课程：地球物理并行计算、地球物理综合解释等。</w:t>
            </w:r>
          </w:p>
          <w:p w:rsidR="004474B6" w:rsidRDefault="004474B6" w:rsidP="00A418CA">
            <w:pPr>
              <w:rPr>
                <w:szCs w:val="21"/>
              </w:rPr>
            </w:pPr>
          </w:p>
        </w:tc>
      </w:tr>
      <w:tr w:rsidR="004474B6" w:rsidTr="00A418CA">
        <w:trPr>
          <w:trHeight w:val="5913"/>
          <w:jc w:val="center"/>
        </w:trPr>
        <w:tc>
          <w:tcPr>
            <w:tcW w:w="8335" w:type="dxa"/>
            <w:tcBorders>
              <w:top w:val="single" w:sz="4" w:space="0" w:color="000000"/>
              <w:left w:val="single" w:sz="4" w:space="0" w:color="000000"/>
              <w:bottom w:val="single" w:sz="4" w:space="0" w:color="000000"/>
              <w:right w:val="single" w:sz="4" w:space="0" w:color="000000"/>
            </w:tcBorders>
          </w:tcPr>
          <w:p w:rsidR="004474B6" w:rsidRDefault="004474B6" w:rsidP="00A418CA">
            <w:pPr>
              <w:rPr>
                <w:b/>
                <w:sz w:val="24"/>
              </w:rPr>
            </w:pPr>
            <w:r>
              <w:rPr>
                <w:rFonts w:hint="eastAsia"/>
                <w:b/>
                <w:sz w:val="24"/>
              </w:rPr>
              <w:t>教材及参考书：</w:t>
            </w:r>
          </w:p>
          <w:p w:rsidR="004474B6" w:rsidRDefault="004474B6" w:rsidP="00A418CA">
            <w:pPr>
              <w:rPr>
                <w:szCs w:val="21"/>
              </w:rPr>
            </w:pPr>
            <w:r>
              <w:rPr>
                <w:rFonts w:hint="eastAsia"/>
                <w:b/>
                <w:sz w:val="24"/>
              </w:rPr>
              <w:t>教材</w:t>
            </w:r>
          </w:p>
          <w:p w:rsidR="004474B6" w:rsidRDefault="004474B6" w:rsidP="00A418CA">
            <w:pPr>
              <w:rPr>
                <w:szCs w:val="21"/>
              </w:rPr>
            </w:pPr>
            <w:r>
              <w:rPr>
                <w:rFonts w:hint="eastAsia"/>
                <w:szCs w:val="21"/>
              </w:rPr>
              <w:t xml:space="preserve">1. </w:t>
            </w:r>
            <w:r>
              <w:rPr>
                <w:rFonts w:hint="eastAsia"/>
                <w:szCs w:val="21"/>
              </w:rPr>
              <w:t>马在田编著，</w:t>
            </w:r>
            <w:r>
              <w:rPr>
                <w:rFonts w:hint="eastAsia"/>
                <w:szCs w:val="21"/>
              </w:rPr>
              <w:t>1997</w:t>
            </w:r>
            <w:r>
              <w:rPr>
                <w:rFonts w:hint="eastAsia"/>
                <w:szCs w:val="21"/>
              </w:rPr>
              <w:t>，计算地球物理学概论，同济大学出版社</w:t>
            </w:r>
          </w:p>
          <w:p w:rsidR="004474B6" w:rsidRDefault="004474B6" w:rsidP="00A418CA">
            <w:pPr>
              <w:rPr>
                <w:szCs w:val="21"/>
              </w:rPr>
            </w:pPr>
            <w:r>
              <w:rPr>
                <w:rFonts w:hint="eastAsia"/>
                <w:szCs w:val="21"/>
              </w:rPr>
              <w:t>2. COMPUTATIONAL GEOPHYSICS, 2016, Elsevier book series</w:t>
            </w:r>
          </w:p>
          <w:p w:rsidR="004474B6" w:rsidRDefault="004474B6" w:rsidP="00A418CA">
            <w:pPr>
              <w:rPr>
                <w:szCs w:val="21"/>
              </w:rPr>
            </w:pPr>
          </w:p>
          <w:p w:rsidR="004474B6" w:rsidRDefault="004474B6" w:rsidP="00A418CA">
            <w:pPr>
              <w:rPr>
                <w:b/>
                <w:sz w:val="24"/>
              </w:rPr>
            </w:pPr>
            <w:r>
              <w:rPr>
                <w:rFonts w:hint="eastAsia"/>
                <w:b/>
                <w:sz w:val="24"/>
              </w:rPr>
              <w:t>参考书</w:t>
            </w:r>
          </w:p>
          <w:p w:rsidR="004474B6" w:rsidRDefault="004474B6" w:rsidP="00A418CA">
            <w:pPr>
              <w:rPr>
                <w:szCs w:val="21"/>
              </w:rPr>
            </w:pPr>
            <w:r>
              <w:rPr>
                <w:rFonts w:hint="eastAsia"/>
                <w:szCs w:val="21"/>
              </w:rPr>
              <w:t xml:space="preserve">1. </w:t>
            </w:r>
            <w:r>
              <w:rPr>
                <w:rFonts w:hint="eastAsia"/>
                <w:szCs w:val="21"/>
              </w:rPr>
              <w:t>徐世浙，地球物理中的有限单元法，科学出版社，</w:t>
            </w:r>
            <w:r>
              <w:rPr>
                <w:rFonts w:hint="eastAsia"/>
                <w:szCs w:val="21"/>
              </w:rPr>
              <w:t>1994</w:t>
            </w:r>
          </w:p>
          <w:p w:rsidR="004474B6" w:rsidRDefault="004474B6" w:rsidP="00A418CA">
            <w:pPr>
              <w:rPr>
                <w:szCs w:val="21"/>
              </w:rPr>
            </w:pPr>
            <w:r>
              <w:rPr>
                <w:rFonts w:hint="eastAsia"/>
                <w:szCs w:val="21"/>
              </w:rPr>
              <w:t xml:space="preserve">2. </w:t>
            </w:r>
            <w:r>
              <w:rPr>
                <w:rFonts w:hint="eastAsia"/>
                <w:szCs w:val="21"/>
              </w:rPr>
              <w:t>徐世浙，地球物理中的边界单元法，科学出版社，</w:t>
            </w:r>
            <w:r>
              <w:rPr>
                <w:rFonts w:hint="eastAsia"/>
                <w:szCs w:val="21"/>
              </w:rPr>
              <w:t>1995</w:t>
            </w:r>
          </w:p>
          <w:p w:rsidR="004474B6" w:rsidRDefault="004474B6" w:rsidP="00A418CA">
            <w:pPr>
              <w:rPr>
                <w:sz w:val="24"/>
              </w:rPr>
            </w:pPr>
            <w:r>
              <w:rPr>
                <w:rFonts w:hint="eastAsia"/>
                <w:szCs w:val="21"/>
              </w:rPr>
              <w:t>3. Quantitative Seismology,  K. Aki and P.G. Richards, University Science, 2002</w:t>
            </w:r>
          </w:p>
          <w:p w:rsidR="004474B6" w:rsidRDefault="004474B6" w:rsidP="00A418CA">
            <w:pPr>
              <w:rPr>
                <w:b/>
                <w:sz w:val="24"/>
              </w:rPr>
            </w:pPr>
          </w:p>
        </w:tc>
      </w:tr>
    </w:tbl>
    <w:p w:rsidR="004474B6" w:rsidRDefault="004474B6" w:rsidP="004474B6">
      <w:pPr>
        <w:pStyle w:val="1"/>
        <w:pageBreakBefore/>
        <w:tabs>
          <w:tab w:val="left" w:pos="432"/>
        </w:tabs>
        <w:suppressAutoHyphens/>
        <w:ind w:left="432" w:hanging="432"/>
        <w:rPr>
          <w:sz w:val="32"/>
        </w:rPr>
      </w:pPr>
      <w:r>
        <w:rPr>
          <w:rFonts w:hint="eastAsia"/>
          <w:sz w:val="32"/>
        </w:rPr>
        <w:lastRenderedPageBreak/>
        <w:t>《位场理论》课程内容大纲</w:t>
      </w:r>
    </w:p>
    <w:tbl>
      <w:tblPr>
        <w:tblW w:w="8330" w:type="dxa"/>
        <w:jc w:val="center"/>
        <w:tblLayout w:type="fixed"/>
        <w:tblLook w:val="04A0" w:firstRow="1" w:lastRow="0" w:firstColumn="1" w:lastColumn="0" w:noHBand="0" w:noVBand="1"/>
      </w:tblPr>
      <w:tblGrid>
        <w:gridCol w:w="8330"/>
      </w:tblGrid>
      <w:tr w:rsidR="004474B6" w:rsidRPr="00E4346C" w:rsidTr="00A418CA">
        <w:trPr>
          <w:trHeight w:val="2674"/>
          <w:jc w:val="center"/>
        </w:trPr>
        <w:tc>
          <w:tcPr>
            <w:tcW w:w="8330" w:type="dxa"/>
            <w:tcBorders>
              <w:top w:val="single" w:sz="4" w:space="0" w:color="000000"/>
              <w:left w:val="single" w:sz="4" w:space="0" w:color="000000"/>
              <w:bottom w:val="single" w:sz="4" w:space="0" w:color="000000"/>
              <w:right w:val="single" w:sz="4" w:space="0" w:color="000000"/>
            </w:tcBorders>
            <w:vAlign w:val="center"/>
          </w:tcPr>
          <w:p w:rsidR="004474B6" w:rsidRPr="00E4346C" w:rsidRDefault="004474B6" w:rsidP="00A418CA">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Pr>
                <w:rFonts w:ascii="Times New Roman" w:hAnsi="Times New Roman"/>
                <w:b/>
                <w:sz w:val="24"/>
              </w:rPr>
              <w:t>0028</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48</w:t>
            </w:r>
          </w:p>
          <w:p w:rsidR="004474B6" w:rsidRPr="00E4346C" w:rsidRDefault="004474B6" w:rsidP="00A418CA">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3</w:t>
            </w:r>
          </w:p>
          <w:p w:rsidR="004474B6" w:rsidRPr="00E4346C" w:rsidRDefault="004474B6" w:rsidP="00A418CA">
            <w:pPr>
              <w:rPr>
                <w:rFonts w:ascii="Times New Roman" w:hAnsi="Times New Roman"/>
                <w:b/>
                <w:bCs/>
                <w:sz w:val="24"/>
                <w:szCs w:val="24"/>
              </w:rPr>
            </w:pPr>
            <w:r w:rsidRPr="00E4346C">
              <w:rPr>
                <w:rFonts w:ascii="Times New Roman"/>
                <w:b/>
                <w:bCs/>
                <w:sz w:val="24"/>
                <w:szCs w:val="24"/>
              </w:rPr>
              <w:t>课程中文名称：</w:t>
            </w:r>
            <w:r w:rsidRPr="00E4346C">
              <w:rPr>
                <w:rFonts w:ascii="Times New Roman" w:hAnsi="Times New Roman"/>
                <w:b/>
                <w:sz w:val="24"/>
                <w:szCs w:val="24"/>
              </w:rPr>
              <w:t>位场理论</w:t>
            </w:r>
          </w:p>
          <w:p w:rsidR="004474B6" w:rsidRPr="00E4346C" w:rsidRDefault="004474B6" w:rsidP="00A418CA">
            <w:pPr>
              <w:rPr>
                <w:rFonts w:ascii="Times New Roman" w:hAnsi="Times New Roman"/>
                <w:sz w:val="24"/>
                <w:szCs w:val="24"/>
              </w:rPr>
            </w:pPr>
            <w:r w:rsidRPr="00E4346C">
              <w:rPr>
                <w:rFonts w:ascii="Times New Roman"/>
                <w:b/>
                <w:bCs/>
                <w:sz w:val="24"/>
                <w:szCs w:val="24"/>
              </w:rPr>
              <w:t>课程英文名称：</w:t>
            </w:r>
            <w:r w:rsidRPr="00E4346C">
              <w:rPr>
                <w:rFonts w:ascii="Times New Roman" w:hAnsi="Times New Roman"/>
                <w:sz w:val="24"/>
                <w:szCs w:val="24"/>
              </w:rPr>
              <w:t>Potential Field Theory</w:t>
            </w:r>
          </w:p>
          <w:p w:rsidR="004474B6" w:rsidRPr="00E4346C" w:rsidRDefault="004474B6" w:rsidP="00A418CA">
            <w:pPr>
              <w:rPr>
                <w:rFonts w:ascii="Times New Roman" w:hAnsi="Times New Roman"/>
                <w:sz w:val="24"/>
                <w:szCs w:val="24"/>
              </w:rPr>
            </w:pPr>
            <w:r w:rsidRPr="00E4346C">
              <w:rPr>
                <w:rFonts w:ascii="Times New Roman"/>
                <w:b/>
                <w:bCs/>
                <w:sz w:val="24"/>
                <w:szCs w:val="24"/>
              </w:rPr>
              <w:t>教学方式：</w:t>
            </w:r>
            <w:r w:rsidRPr="00E4346C">
              <w:rPr>
                <w:rFonts w:ascii="Times New Roman" w:hAnsi="Times New Roman"/>
                <w:sz w:val="24"/>
                <w:szCs w:val="24"/>
              </w:rPr>
              <w:t>课堂授课</w:t>
            </w:r>
          </w:p>
          <w:p w:rsidR="004474B6" w:rsidRPr="00E4346C" w:rsidRDefault="004474B6" w:rsidP="00A418CA">
            <w:pPr>
              <w:rPr>
                <w:rFonts w:ascii="Times New Roman" w:hAnsi="Times New Roman"/>
                <w:sz w:val="24"/>
                <w:szCs w:val="24"/>
              </w:rPr>
            </w:pPr>
            <w:r w:rsidRPr="00E4346C">
              <w:rPr>
                <w:rFonts w:ascii="Times New Roman"/>
                <w:b/>
                <w:bCs/>
                <w:sz w:val="24"/>
                <w:szCs w:val="24"/>
              </w:rPr>
              <w:t>考核与成绩评定方式：</w:t>
            </w:r>
            <w:r w:rsidRPr="00E4346C">
              <w:rPr>
                <w:rFonts w:ascii="Times New Roman" w:hAnsi="Times New Roman"/>
                <w:sz w:val="24"/>
                <w:szCs w:val="24"/>
              </w:rPr>
              <w:t>口头报告</w:t>
            </w:r>
            <w:r w:rsidRPr="00E4346C">
              <w:rPr>
                <w:rFonts w:ascii="Times New Roman" w:hAnsi="Times New Roman"/>
                <w:sz w:val="24"/>
                <w:szCs w:val="24"/>
              </w:rPr>
              <w:t>/</w:t>
            </w:r>
            <w:r w:rsidRPr="00E4346C">
              <w:rPr>
                <w:rFonts w:ascii="Times New Roman" w:hAnsi="Times New Roman"/>
                <w:sz w:val="24"/>
                <w:szCs w:val="24"/>
              </w:rPr>
              <w:t>读书报告</w:t>
            </w:r>
          </w:p>
          <w:p w:rsidR="004474B6" w:rsidRPr="00E4346C" w:rsidRDefault="004474B6" w:rsidP="00A418CA">
            <w:pPr>
              <w:rPr>
                <w:rFonts w:ascii="Times New Roman" w:hAnsi="Times New Roman"/>
                <w:sz w:val="24"/>
                <w:szCs w:val="24"/>
              </w:rPr>
            </w:pPr>
            <w:r w:rsidRPr="00E4346C">
              <w:rPr>
                <w:rFonts w:ascii="Times New Roman"/>
                <w:b/>
                <w:bCs/>
                <w:sz w:val="24"/>
                <w:szCs w:val="24"/>
              </w:rPr>
              <w:t>任课教师（至少</w:t>
            </w:r>
            <w:r w:rsidRPr="00E4346C">
              <w:rPr>
                <w:rFonts w:ascii="Times New Roman" w:hAnsi="Times New Roman"/>
                <w:b/>
                <w:bCs/>
                <w:sz w:val="24"/>
                <w:szCs w:val="24"/>
              </w:rPr>
              <w:t>2</w:t>
            </w:r>
            <w:r w:rsidRPr="00E4346C">
              <w:rPr>
                <w:rFonts w:ascii="Times New Roman"/>
                <w:b/>
                <w:bCs/>
                <w:sz w:val="24"/>
                <w:szCs w:val="24"/>
              </w:rPr>
              <w:t>人）：</w:t>
            </w:r>
            <w:r w:rsidRPr="00E4346C">
              <w:rPr>
                <w:rFonts w:ascii="Times New Roman" w:hAnsi="Times New Roman"/>
                <w:sz w:val="24"/>
                <w:szCs w:val="24"/>
              </w:rPr>
              <w:t>陈超、梁青、杜劲松</w:t>
            </w:r>
          </w:p>
        </w:tc>
      </w:tr>
      <w:tr w:rsidR="004474B6" w:rsidTr="00A418CA">
        <w:trPr>
          <w:jc w:val="center"/>
        </w:trPr>
        <w:tc>
          <w:tcPr>
            <w:tcW w:w="8330" w:type="dxa"/>
            <w:tcBorders>
              <w:top w:val="single" w:sz="4" w:space="0" w:color="000000"/>
              <w:left w:val="single" w:sz="4" w:space="0" w:color="000000"/>
              <w:bottom w:val="single" w:sz="4" w:space="0" w:color="000000"/>
              <w:right w:val="single" w:sz="4" w:space="0" w:color="000000"/>
            </w:tcBorders>
          </w:tcPr>
          <w:p w:rsidR="004474B6" w:rsidRDefault="004474B6" w:rsidP="00A418CA">
            <w:pPr>
              <w:rPr>
                <w:b/>
                <w:bCs/>
                <w:sz w:val="24"/>
                <w:szCs w:val="24"/>
              </w:rPr>
            </w:pPr>
            <w:r>
              <w:rPr>
                <w:rFonts w:cs="宋体" w:hint="eastAsia"/>
                <w:b/>
                <w:bCs/>
                <w:sz w:val="24"/>
                <w:szCs w:val="24"/>
              </w:rPr>
              <w:t>课程简介：</w:t>
            </w:r>
          </w:p>
          <w:p w:rsidR="004474B6" w:rsidRDefault="004474B6" w:rsidP="00A418CA">
            <w:pPr>
              <w:ind w:firstLineChars="100" w:firstLine="240"/>
              <w:rPr>
                <w:rFonts w:cs="宋体"/>
                <w:sz w:val="24"/>
                <w:szCs w:val="24"/>
              </w:rPr>
            </w:pPr>
            <w:bookmarkStart w:id="5" w:name="OLE_LINK8"/>
            <w:bookmarkStart w:id="6" w:name="OLE_LINK7"/>
          </w:p>
          <w:p w:rsidR="004474B6" w:rsidRDefault="004474B6" w:rsidP="00A418CA">
            <w:pPr>
              <w:ind w:firstLineChars="100" w:firstLine="210"/>
              <w:rPr>
                <w:szCs w:val="21"/>
              </w:rPr>
            </w:pPr>
            <w:r>
              <w:rPr>
                <w:rFonts w:cs="宋体" w:hint="eastAsia"/>
                <w:szCs w:val="21"/>
              </w:rPr>
              <w:t>《位场理论》是地球物理学、勘察地球物理专业以及地质工程领域（物探方向）硕士、博士研究生专业主干理论课程之一。作为硕士研究生的必修课，本课程以经典场论为基础，着重</w:t>
            </w:r>
            <w:r>
              <w:rPr>
                <w:rFonts w:cs="宋体"/>
                <w:szCs w:val="21"/>
              </w:rPr>
              <w:t>讲解引力场、磁场理论及其本构关系以及涉及重、磁异常数据处理、数值模拟及反演</w:t>
            </w:r>
            <w:r>
              <w:rPr>
                <w:rFonts w:cs="宋体" w:hint="eastAsia"/>
                <w:szCs w:val="21"/>
              </w:rPr>
              <w:t>等</w:t>
            </w:r>
            <w:r>
              <w:rPr>
                <w:rFonts w:cs="宋体"/>
                <w:szCs w:val="21"/>
              </w:rPr>
              <w:t>方面</w:t>
            </w:r>
            <w:r>
              <w:rPr>
                <w:rFonts w:cs="宋体" w:hint="eastAsia"/>
                <w:szCs w:val="21"/>
              </w:rPr>
              <w:t>新发展的</w:t>
            </w:r>
            <w:r>
              <w:rPr>
                <w:rFonts w:cs="宋体"/>
                <w:szCs w:val="21"/>
              </w:rPr>
              <w:t>理论问题。</w:t>
            </w:r>
          </w:p>
          <w:bookmarkEnd w:id="5"/>
          <w:bookmarkEnd w:id="6"/>
          <w:p w:rsidR="004474B6" w:rsidRDefault="004474B6" w:rsidP="00A418CA">
            <w:pPr>
              <w:ind w:firstLineChars="150" w:firstLine="315"/>
              <w:rPr>
                <w:rFonts w:cs="Arial"/>
                <w:szCs w:val="21"/>
              </w:rPr>
            </w:pPr>
          </w:p>
          <w:p w:rsidR="004474B6" w:rsidRDefault="004474B6" w:rsidP="00A418CA">
            <w:pPr>
              <w:ind w:firstLineChars="150" w:firstLine="315"/>
              <w:rPr>
                <w:rFonts w:cs="Arial"/>
                <w:szCs w:val="21"/>
              </w:rPr>
            </w:pPr>
            <w:r>
              <w:rPr>
                <w:rFonts w:cs="Arial"/>
                <w:szCs w:val="21"/>
              </w:rPr>
              <w:t>“Potential Field Theory” is one of the major theoretical courses in majors of Geophysics, Geophysical Exploration, as well as Geological Engineering (emphasized in Geophysical Exploration). As one of required MSc-level courses, it is based on the classical field theory, focusing on the theories of gravitational fields, magnetic fields and their constitutive relations, and the theoretical problems involving the progression on gravity, magnetic anomaly data processing, numerical modelling and inversion.</w:t>
            </w:r>
          </w:p>
          <w:p w:rsidR="004474B6" w:rsidRDefault="004474B6" w:rsidP="00A418CA">
            <w:pPr>
              <w:rPr>
                <w:sz w:val="24"/>
                <w:szCs w:val="24"/>
              </w:rPr>
            </w:pPr>
          </w:p>
        </w:tc>
      </w:tr>
      <w:tr w:rsidR="004474B6" w:rsidTr="00A418CA">
        <w:trPr>
          <w:jc w:val="center"/>
        </w:trPr>
        <w:tc>
          <w:tcPr>
            <w:tcW w:w="8330" w:type="dxa"/>
            <w:tcBorders>
              <w:top w:val="single" w:sz="4" w:space="0" w:color="000000"/>
              <w:left w:val="single" w:sz="4" w:space="0" w:color="000000"/>
              <w:bottom w:val="single" w:sz="4" w:space="0" w:color="000000"/>
              <w:right w:val="single" w:sz="4" w:space="0" w:color="000000"/>
            </w:tcBorders>
          </w:tcPr>
          <w:p w:rsidR="004474B6" w:rsidRDefault="004474B6" w:rsidP="00A418CA">
            <w:pPr>
              <w:rPr>
                <w:rFonts w:cs="宋体"/>
                <w:b/>
                <w:bCs/>
                <w:sz w:val="24"/>
                <w:szCs w:val="24"/>
              </w:rPr>
            </w:pPr>
            <w:r>
              <w:rPr>
                <w:rFonts w:cs="宋体" w:hint="eastAsia"/>
                <w:b/>
                <w:bCs/>
                <w:sz w:val="24"/>
                <w:szCs w:val="24"/>
              </w:rPr>
              <w:t>教学目标：</w:t>
            </w:r>
          </w:p>
          <w:p w:rsidR="004474B6" w:rsidRDefault="004474B6" w:rsidP="00A418CA">
            <w:pPr>
              <w:rPr>
                <w:b/>
                <w:bCs/>
                <w:sz w:val="24"/>
                <w:szCs w:val="24"/>
              </w:rPr>
            </w:pPr>
          </w:p>
          <w:p w:rsidR="004474B6" w:rsidRDefault="004474B6" w:rsidP="00A418CA">
            <w:pPr>
              <w:ind w:firstLineChars="100" w:firstLine="210"/>
              <w:rPr>
                <w:rFonts w:ascii="Times New Roman" w:hAnsi="Times New Roman"/>
                <w:szCs w:val="21"/>
              </w:rPr>
            </w:pPr>
            <w:r>
              <w:rPr>
                <w:rFonts w:ascii="Times New Roman" w:hAnsi="Times New Roman"/>
                <w:szCs w:val="21"/>
              </w:rPr>
              <w:t>学生通过本课程的学习，既能掌握位场理论的基本概念和基本理论，也可掌握分析和解决问题的基本思路和方法，同时提高位场方面的理论及应用知识水平，并具备解决实际问题的能力。</w:t>
            </w:r>
          </w:p>
          <w:p w:rsidR="004474B6" w:rsidRDefault="004474B6" w:rsidP="00A418CA">
            <w:pPr>
              <w:ind w:firstLineChars="100" w:firstLine="240"/>
              <w:rPr>
                <w:sz w:val="24"/>
                <w:szCs w:val="24"/>
              </w:rPr>
            </w:pPr>
          </w:p>
        </w:tc>
      </w:tr>
      <w:tr w:rsidR="004474B6" w:rsidTr="00A418CA">
        <w:trPr>
          <w:jc w:val="center"/>
        </w:trPr>
        <w:tc>
          <w:tcPr>
            <w:tcW w:w="8330" w:type="dxa"/>
            <w:tcBorders>
              <w:top w:val="single" w:sz="4" w:space="0" w:color="000000"/>
              <w:left w:val="single" w:sz="4" w:space="0" w:color="000000"/>
              <w:bottom w:val="single" w:sz="4" w:space="0" w:color="000000"/>
              <w:right w:val="single" w:sz="4" w:space="0" w:color="000000"/>
            </w:tcBorders>
          </w:tcPr>
          <w:p w:rsidR="004474B6" w:rsidRDefault="004474B6" w:rsidP="00A418CA">
            <w:pPr>
              <w:rPr>
                <w:rFonts w:cs="宋体"/>
                <w:b/>
                <w:bCs/>
                <w:sz w:val="24"/>
                <w:szCs w:val="24"/>
              </w:rPr>
            </w:pPr>
            <w:r>
              <w:rPr>
                <w:rFonts w:cs="宋体" w:hint="eastAsia"/>
                <w:b/>
                <w:bCs/>
                <w:sz w:val="24"/>
                <w:szCs w:val="24"/>
              </w:rPr>
              <w:t>课程内容：</w:t>
            </w:r>
          </w:p>
          <w:p w:rsidR="004474B6" w:rsidRDefault="004474B6" w:rsidP="00A418CA">
            <w:pPr>
              <w:rPr>
                <w:b/>
                <w:bCs/>
                <w:sz w:val="24"/>
                <w:szCs w:val="24"/>
              </w:rPr>
            </w:pPr>
          </w:p>
          <w:p w:rsidR="004474B6" w:rsidRDefault="004474B6" w:rsidP="00A418CA">
            <w:pPr>
              <w:ind w:firstLineChars="100" w:firstLine="210"/>
              <w:rPr>
                <w:rFonts w:ascii="Times New Roman" w:hAnsi="Times New Roman"/>
                <w:szCs w:val="21"/>
              </w:rPr>
            </w:pPr>
            <w:r>
              <w:rPr>
                <w:rFonts w:ascii="Times New Roman" w:hAnsi="Times New Roman" w:hint="eastAsia"/>
                <w:szCs w:val="21"/>
              </w:rPr>
              <w:t>第一讲，引言，主要介绍课程内容以及经典场论的概念和相关数学方法；</w:t>
            </w:r>
          </w:p>
          <w:p w:rsidR="004474B6" w:rsidRDefault="004474B6" w:rsidP="00A418CA">
            <w:pPr>
              <w:ind w:firstLineChars="100" w:firstLine="210"/>
              <w:rPr>
                <w:rFonts w:ascii="Times New Roman" w:hAnsi="Times New Roman"/>
                <w:szCs w:val="21"/>
              </w:rPr>
            </w:pPr>
            <w:r>
              <w:rPr>
                <w:rFonts w:ascii="Times New Roman" w:hAnsi="Times New Roman" w:hint="eastAsia"/>
                <w:szCs w:val="21"/>
              </w:rPr>
              <w:t>第二讲，位场基本方程和定理，主要介绍位场理论中的微分方程、积分方程以及相关定理；</w:t>
            </w:r>
          </w:p>
          <w:p w:rsidR="004474B6" w:rsidRDefault="004474B6" w:rsidP="00A418CA">
            <w:pPr>
              <w:ind w:firstLineChars="100" w:firstLine="210"/>
              <w:rPr>
                <w:rFonts w:ascii="Times New Roman" w:hAnsi="Times New Roman"/>
                <w:szCs w:val="21"/>
              </w:rPr>
            </w:pPr>
            <w:r>
              <w:rPr>
                <w:rFonts w:ascii="Times New Roman" w:hAnsi="Times New Roman" w:hint="eastAsia"/>
                <w:szCs w:val="21"/>
              </w:rPr>
              <w:t>第三讲，地球重力场，主要介绍地球重力的本征变化、重力异常特征及其与壳幔组构关系；</w:t>
            </w:r>
          </w:p>
          <w:p w:rsidR="004474B6" w:rsidRDefault="004474B6" w:rsidP="00A418CA">
            <w:pPr>
              <w:ind w:firstLineChars="100" w:firstLine="210"/>
              <w:rPr>
                <w:rFonts w:ascii="Times New Roman" w:hAnsi="Times New Roman"/>
                <w:szCs w:val="21"/>
              </w:rPr>
            </w:pPr>
            <w:r>
              <w:rPr>
                <w:rFonts w:ascii="Times New Roman" w:hAnsi="Times New Roman" w:hint="eastAsia"/>
                <w:szCs w:val="21"/>
              </w:rPr>
              <w:t>第四讲，地磁场，主要介绍地磁场的本征变化、磁异常特征及其与壳幔组构关系；</w:t>
            </w:r>
          </w:p>
          <w:p w:rsidR="004474B6" w:rsidRDefault="004474B6" w:rsidP="00A418CA">
            <w:pPr>
              <w:ind w:firstLineChars="100" w:firstLine="210"/>
              <w:rPr>
                <w:rFonts w:ascii="Times New Roman" w:hAnsi="Times New Roman"/>
                <w:szCs w:val="21"/>
              </w:rPr>
            </w:pPr>
            <w:r>
              <w:rPr>
                <w:rFonts w:ascii="Times New Roman" w:hAnsi="Times New Roman" w:hint="eastAsia"/>
                <w:szCs w:val="21"/>
              </w:rPr>
              <w:t>第五讲，位场数据处理，主要介绍位场数据分析处理方法（包括新方法）应用的理论基础；</w:t>
            </w:r>
          </w:p>
          <w:p w:rsidR="004474B6" w:rsidRDefault="004474B6" w:rsidP="00A418CA">
            <w:pPr>
              <w:ind w:firstLineChars="100" w:firstLine="210"/>
              <w:rPr>
                <w:rFonts w:ascii="Times New Roman" w:hAnsi="Times New Roman"/>
                <w:szCs w:val="21"/>
              </w:rPr>
            </w:pPr>
            <w:r>
              <w:rPr>
                <w:rFonts w:ascii="Times New Roman" w:hAnsi="Times New Roman" w:hint="eastAsia"/>
                <w:szCs w:val="21"/>
              </w:rPr>
              <w:t>第六讲，位场数值模拟，主要介绍重、磁异常数值模拟及其方法理论问题；</w:t>
            </w:r>
          </w:p>
          <w:p w:rsidR="004474B6" w:rsidRDefault="004474B6" w:rsidP="00A418CA">
            <w:pPr>
              <w:ind w:firstLineChars="100" w:firstLine="210"/>
              <w:rPr>
                <w:rFonts w:ascii="Times New Roman" w:hAnsi="Times New Roman"/>
                <w:szCs w:val="21"/>
              </w:rPr>
            </w:pPr>
            <w:r>
              <w:rPr>
                <w:rFonts w:ascii="Times New Roman" w:hAnsi="Times New Roman" w:hint="eastAsia"/>
                <w:szCs w:val="21"/>
              </w:rPr>
              <w:lastRenderedPageBreak/>
              <w:t>第七讲，位场反演，主要介绍重、磁异常参数及物性反演的理论问题及其方法；</w:t>
            </w:r>
          </w:p>
          <w:p w:rsidR="004474B6" w:rsidRDefault="004474B6" w:rsidP="00A418CA">
            <w:pPr>
              <w:ind w:firstLineChars="100" w:firstLine="210"/>
              <w:rPr>
                <w:rFonts w:ascii="Times New Roman" w:hAnsi="Times New Roman"/>
                <w:szCs w:val="21"/>
              </w:rPr>
            </w:pPr>
            <w:r>
              <w:rPr>
                <w:rFonts w:ascii="Times New Roman" w:hAnsi="Times New Roman"/>
                <w:szCs w:val="21"/>
              </w:rPr>
              <w:t>课堂讨论，学生任选一主题进行讨论；</w:t>
            </w:r>
          </w:p>
          <w:p w:rsidR="004474B6" w:rsidRDefault="004474B6" w:rsidP="00A418CA">
            <w:pPr>
              <w:ind w:firstLineChars="100" w:firstLine="210"/>
              <w:rPr>
                <w:rFonts w:ascii="Times New Roman" w:hAnsi="Times New Roman"/>
                <w:szCs w:val="21"/>
              </w:rPr>
            </w:pPr>
            <w:r>
              <w:rPr>
                <w:rFonts w:ascii="Times New Roman" w:hAnsi="Times New Roman" w:hint="eastAsia"/>
                <w:szCs w:val="21"/>
              </w:rPr>
              <w:t>第八讲：应用，介绍一些由于实例；</w:t>
            </w:r>
          </w:p>
          <w:p w:rsidR="004474B6" w:rsidRDefault="004474B6" w:rsidP="00A418CA">
            <w:pPr>
              <w:ind w:firstLineChars="100" w:firstLine="210"/>
              <w:rPr>
                <w:rFonts w:ascii="Times New Roman" w:hAnsi="Times New Roman"/>
                <w:szCs w:val="21"/>
              </w:rPr>
            </w:pPr>
            <w:r>
              <w:rPr>
                <w:rFonts w:ascii="Times New Roman" w:hAnsi="Times New Roman"/>
                <w:szCs w:val="21"/>
              </w:rPr>
              <w:t>口头</w:t>
            </w:r>
            <w:r>
              <w:rPr>
                <w:rFonts w:ascii="Times New Roman" w:hAnsi="Times New Roman" w:hint="eastAsia"/>
                <w:szCs w:val="21"/>
              </w:rPr>
              <w:t>报告：</w:t>
            </w:r>
            <w:bookmarkStart w:id="7" w:name="OLE_LINK11"/>
            <w:r>
              <w:rPr>
                <w:rFonts w:ascii="Times New Roman" w:hAnsi="Times New Roman"/>
                <w:szCs w:val="21"/>
              </w:rPr>
              <w:t>学生任选一主题进行口头报告</w:t>
            </w:r>
            <w:bookmarkEnd w:id="7"/>
            <w:r>
              <w:rPr>
                <w:rFonts w:ascii="Times New Roman" w:hAnsi="Times New Roman"/>
                <w:szCs w:val="21"/>
              </w:rPr>
              <w:t>；</w:t>
            </w:r>
          </w:p>
          <w:p w:rsidR="004474B6" w:rsidRDefault="004474B6" w:rsidP="00A418CA">
            <w:pPr>
              <w:ind w:firstLineChars="100" w:firstLine="210"/>
              <w:rPr>
                <w:rFonts w:ascii="Times New Roman" w:hAnsi="Times New Roman"/>
                <w:szCs w:val="21"/>
              </w:rPr>
            </w:pPr>
            <w:r>
              <w:rPr>
                <w:rFonts w:ascii="Times New Roman" w:hAnsi="Times New Roman" w:hint="eastAsia"/>
                <w:szCs w:val="21"/>
              </w:rPr>
              <w:t>书面报告：</w:t>
            </w:r>
            <w:r>
              <w:rPr>
                <w:rFonts w:ascii="Times New Roman" w:hAnsi="Times New Roman"/>
                <w:szCs w:val="21"/>
              </w:rPr>
              <w:t>学生任选一主题完成不少于</w:t>
            </w:r>
            <w:r>
              <w:rPr>
                <w:rFonts w:ascii="Times New Roman" w:hAnsi="Times New Roman" w:hint="eastAsia"/>
                <w:szCs w:val="21"/>
              </w:rPr>
              <w:t>1</w:t>
            </w:r>
            <w:r>
              <w:rPr>
                <w:rFonts w:ascii="Times New Roman" w:hAnsi="Times New Roman" w:hint="eastAsia"/>
                <w:szCs w:val="21"/>
              </w:rPr>
              <w:t>万字的书面</w:t>
            </w:r>
            <w:r>
              <w:rPr>
                <w:rFonts w:ascii="Times New Roman" w:hAnsi="Times New Roman"/>
                <w:szCs w:val="21"/>
              </w:rPr>
              <w:t>报告。</w:t>
            </w:r>
          </w:p>
          <w:p w:rsidR="004474B6" w:rsidRDefault="004474B6" w:rsidP="00A418CA">
            <w:pPr>
              <w:suppressAutoHyphens/>
              <w:ind w:firstLineChars="100" w:firstLine="241"/>
              <w:rPr>
                <w:b/>
                <w:sz w:val="24"/>
                <w:szCs w:val="24"/>
              </w:rPr>
            </w:pPr>
          </w:p>
        </w:tc>
      </w:tr>
      <w:tr w:rsidR="004474B6" w:rsidTr="00A418CA">
        <w:trPr>
          <w:jc w:val="center"/>
        </w:trPr>
        <w:tc>
          <w:tcPr>
            <w:tcW w:w="8330" w:type="dxa"/>
            <w:tcBorders>
              <w:top w:val="single" w:sz="4" w:space="0" w:color="000000"/>
              <w:left w:val="single" w:sz="4" w:space="0" w:color="000000"/>
              <w:bottom w:val="single" w:sz="4" w:space="0" w:color="000000"/>
              <w:right w:val="single" w:sz="4" w:space="0" w:color="000000"/>
            </w:tcBorders>
          </w:tcPr>
          <w:p w:rsidR="004474B6" w:rsidRDefault="004474B6" w:rsidP="00A418CA">
            <w:pPr>
              <w:rPr>
                <w:b/>
                <w:bCs/>
                <w:sz w:val="24"/>
                <w:szCs w:val="24"/>
              </w:rPr>
            </w:pPr>
            <w:r>
              <w:rPr>
                <w:rFonts w:cs="宋体" w:hint="eastAsia"/>
                <w:b/>
                <w:bCs/>
                <w:sz w:val="24"/>
                <w:szCs w:val="24"/>
              </w:rPr>
              <w:lastRenderedPageBreak/>
              <w:t>教学方法与手段：</w:t>
            </w:r>
          </w:p>
          <w:p w:rsidR="004474B6" w:rsidRDefault="004474B6" w:rsidP="00A418CA">
            <w:pPr>
              <w:ind w:firstLineChars="100" w:firstLine="210"/>
              <w:rPr>
                <w:rFonts w:ascii="Times New Roman" w:hAnsi="Times New Roman"/>
                <w:szCs w:val="21"/>
              </w:rPr>
            </w:pPr>
          </w:p>
          <w:p w:rsidR="004474B6" w:rsidRDefault="004474B6" w:rsidP="00A418CA">
            <w:pPr>
              <w:ind w:firstLineChars="100" w:firstLine="210"/>
              <w:rPr>
                <w:rFonts w:ascii="Times New Roman" w:hAnsi="Times New Roman"/>
                <w:szCs w:val="21"/>
              </w:rPr>
            </w:pPr>
            <w:r>
              <w:rPr>
                <w:rFonts w:ascii="Times New Roman" w:hAnsi="Times New Roman" w:hint="eastAsia"/>
                <w:szCs w:val="21"/>
              </w:rPr>
              <w:t>通过课堂讲授、课堂讨论以及口头和书面报告形式进行教学和考核。</w:t>
            </w:r>
          </w:p>
          <w:p w:rsidR="004474B6" w:rsidRDefault="004474B6" w:rsidP="00A418CA">
            <w:pPr>
              <w:ind w:firstLineChars="100" w:firstLine="210"/>
              <w:rPr>
                <w:rFonts w:ascii="Times New Roman" w:hAnsi="Times New Roman"/>
                <w:szCs w:val="21"/>
              </w:rPr>
            </w:pPr>
          </w:p>
        </w:tc>
      </w:tr>
      <w:tr w:rsidR="004474B6" w:rsidTr="00A418CA">
        <w:trPr>
          <w:trHeight w:val="2670"/>
          <w:jc w:val="center"/>
        </w:trPr>
        <w:tc>
          <w:tcPr>
            <w:tcW w:w="8330" w:type="dxa"/>
            <w:tcBorders>
              <w:top w:val="single" w:sz="4" w:space="0" w:color="000000"/>
              <w:left w:val="single" w:sz="4" w:space="0" w:color="000000"/>
              <w:bottom w:val="single" w:sz="4" w:space="0" w:color="000000"/>
              <w:right w:val="single" w:sz="4" w:space="0" w:color="000000"/>
            </w:tcBorders>
          </w:tcPr>
          <w:p w:rsidR="004474B6" w:rsidRDefault="004474B6" w:rsidP="00A418CA">
            <w:pPr>
              <w:rPr>
                <w:b/>
                <w:bCs/>
                <w:sz w:val="24"/>
                <w:szCs w:val="24"/>
              </w:rPr>
            </w:pPr>
            <w:r>
              <w:rPr>
                <w:rFonts w:cs="宋体" w:hint="eastAsia"/>
                <w:b/>
                <w:bCs/>
                <w:sz w:val="24"/>
                <w:szCs w:val="24"/>
              </w:rPr>
              <w:t>先修课程及后续课程：</w:t>
            </w:r>
          </w:p>
          <w:p w:rsidR="004474B6" w:rsidRDefault="004474B6" w:rsidP="00A418CA">
            <w:pPr>
              <w:pStyle w:val="a5"/>
              <w:snapToGrid w:val="0"/>
              <w:spacing w:line="288" w:lineRule="auto"/>
              <w:ind w:firstLineChars="100" w:firstLine="210"/>
              <w:contextualSpacing/>
              <w:rPr>
                <w:rFonts w:ascii="Times New Roman" w:hAnsi="Times New Roman"/>
                <w:kern w:val="2"/>
                <w:sz w:val="21"/>
                <w:szCs w:val="21"/>
              </w:rPr>
            </w:pPr>
          </w:p>
          <w:p w:rsidR="004474B6" w:rsidRDefault="004474B6" w:rsidP="00A418CA">
            <w:pPr>
              <w:pStyle w:val="a5"/>
              <w:snapToGrid w:val="0"/>
              <w:spacing w:line="288" w:lineRule="auto"/>
              <w:ind w:firstLineChars="100" w:firstLine="210"/>
              <w:contextualSpacing/>
              <w:rPr>
                <w:rFonts w:ascii="Times New Roman" w:hAnsi="Times New Roman"/>
                <w:kern w:val="2"/>
                <w:sz w:val="21"/>
                <w:szCs w:val="21"/>
              </w:rPr>
            </w:pPr>
            <w:r>
              <w:rPr>
                <w:rFonts w:ascii="Times New Roman" w:hAnsi="Times New Roman" w:hint="eastAsia"/>
                <w:kern w:val="2"/>
                <w:sz w:val="21"/>
                <w:szCs w:val="21"/>
              </w:rPr>
              <w:t>先修课程：场论、数理方程、信号分析、重力勘探（或重力学）、磁法勘探（或地磁学）等。</w:t>
            </w:r>
          </w:p>
          <w:p w:rsidR="004474B6" w:rsidRDefault="004474B6" w:rsidP="00A418CA">
            <w:pPr>
              <w:pStyle w:val="a5"/>
              <w:snapToGrid w:val="0"/>
              <w:spacing w:line="288" w:lineRule="auto"/>
              <w:ind w:firstLineChars="100" w:firstLine="210"/>
              <w:contextualSpacing/>
              <w:rPr>
                <w:rFonts w:ascii="Times New Roman" w:hAnsi="Times New Roman"/>
                <w:kern w:val="2"/>
                <w:sz w:val="21"/>
                <w:szCs w:val="21"/>
              </w:rPr>
            </w:pPr>
            <w:r>
              <w:rPr>
                <w:rFonts w:ascii="Times New Roman" w:hAnsi="Times New Roman" w:hint="eastAsia"/>
                <w:kern w:val="2"/>
                <w:sz w:val="21"/>
                <w:szCs w:val="21"/>
              </w:rPr>
              <w:t>后续课程：无</w:t>
            </w:r>
          </w:p>
          <w:p w:rsidR="004474B6" w:rsidRDefault="004474B6" w:rsidP="00A418CA">
            <w:pPr>
              <w:pStyle w:val="a5"/>
              <w:snapToGrid w:val="0"/>
              <w:spacing w:line="288" w:lineRule="auto"/>
              <w:ind w:firstLineChars="100" w:firstLine="210"/>
              <w:contextualSpacing/>
              <w:rPr>
                <w:rFonts w:ascii="Times New Roman" w:hAnsi="Times New Roman"/>
                <w:kern w:val="2"/>
                <w:sz w:val="21"/>
                <w:szCs w:val="21"/>
              </w:rPr>
            </w:pPr>
          </w:p>
        </w:tc>
      </w:tr>
      <w:tr w:rsidR="004474B6" w:rsidTr="00A418CA">
        <w:trPr>
          <w:trHeight w:val="7925"/>
          <w:jc w:val="center"/>
        </w:trPr>
        <w:tc>
          <w:tcPr>
            <w:tcW w:w="8330" w:type="dxa"/>
            <w:tcBorders>
              <w:top w:val="single" w:sz="4" w:space="0" w:color="000000"/>
              <w:left w:val="single" w:sz="4" w:space="0" w:color="000000"/>
              <w:bottom w:val="single" w:sz="4" w:space="0" w:color="000000"/>
              <w:right w:val="single" w:sz="4" w:space="0" w:color="000000"/>
            </w:tcBorders>
          </w:tcPr>
          <w:p w:rsidR="004474B6" w:rsidRDefault="004474B6" w:rsidP="00A418CA">
            <w:pPr>
              <w:rPr>
                <w:b/>
                <w:sz w:val="24"/>
              </w:rPr>
            </w:pPr>
            <w:r>
              <w:rPr>
                <w:rFonts w:hint="eastAsia"/>
                <w:b/>
                <w:sz w:val="24"/>
              </w:rPr>
              <w:t>教材及参考书：</w:t>
            </w:r>
          </w:p>
          <w:p w:rsidR="004474B6" w:rsidRDefault="004474B6" w:rsidP="00A418CA">
            <w:pPr>
              <w:rPr>
                <w:rFonts w:ascii="Times New Roman" w:hAnsi="Times New Roman"/>
                <w:szCs w:val="21"/>
              </w:rPr>
            </w:pPr>
            <w:r>
              <w:rPr>
                <w:rFonts w:cs="宋体" w:hint="eastAsia"/>
                <w:b/>
                <w:bCs/>
                <w:sz w:val="24"/>
                <w:szCs w:val="24"/>
              </w:rPr>
              <w:t>教材</w:t>
            </w:r>
            <w:r>
              <w:rPr>
                <w:rFonts w:ascii="Times New Roman" w:hAnsi="Times New Roman" w:hint="eastAsia"/>
                <w:szCs w:val="21"/>
              </w:rPr>
              <w:t>无</w:t>
            </w:r>
          </w:p>
          <w:p w:rsidR="004474B6" w:rsidRDefault="004474B6" w:rsidP="00A418CA">
            <w:pPr>
              <w:rPr>
                <w:b/>
                <w:bCs/>
                <w:sz w:val="24"/>
                <w:szCs w:val="24"/>
              </w:rPr>
            </w:pPr>
          </w:p>
          <w:p w:rsidR="004474B6" w:rsidRDefault="004474B6" w:rsidP="00A418CA">
            <w:pPr>
              <w:rPr>
                <w:b/>
                <w:bCs/>
                <w:sz w:val="24"/>
                <w:szCs w:val="24"/>
              </w:rPr>
            </w:pPr>
            <w:r>
              <w:rPr>
                <w:rFonts w:cs="宋体" w:hint="eastAsia"/>
                <w:b/>
                <w:bCs/>
                <w:sz w:val="24"/>
                <w:szCs w:val="24"/>
              </w:rPr>
              <w:t>参考书（文献）</w:t>
            </w:r>
          </w:p>
          <w:p w:rsidR="004474B6" w:rsidRDefault="004474B6" w:rsidP="00A418CA">
            <w:pPr>
              <w:rPr>
                <w:rFonts w:ascii="Times New Roman" w:hAnsi="Times New Roman"/>
                <w:kern w:val="0"/>
                <w:szCs w:val="21"/>
              </w:rPr>
            </w:pPr>
            <w:r>
              <w:rPr>
                <w:rFonts w:ascii="Times New Roman" w:hAnsi="Times New Roman"/>
                <w:kern w:val="0"/>
                <w:szCs w:val="21"/>
              </w:rPr>
              <w:t>1. Potential Theory in Applied Geophysics</w:t>
            </w:r>
            <w:r>
              <w:rPr>
                <w:rFonts w:ascii="Times New Roman" w:hAnsi="Times New Roman"/>
                <w:kern w:val="0"/>
                <w:szCs w:val="21"/>
              </w:rPr>
              <w:t>，</w:t>
            </w:r>
            <w:r>
              <w:rPr>
                <w:rFonts w:ascii="Times New Roman" w:hAnsi="Times New Roman"/>
                <w:kern w:val="0"/>
                <w:szCs w:val="21"/>
              </w:rPr>
              <w:t xml:space="preserve">Kalyan Kumar Roy, Springer, 2008. </w:t>
            </w:r>
          </w:p>
          <w:p w:rsidR="004474B6" w:rsidRDefault="004474B6" w:rsidP="00A418CA">
            <w:pPr>
              <w:rPr>
                <w:rFonts w:ascii="Times New Roman" w:hAnsi="Times New Roman"/>
                <w:szCs w:val="21"/>
              </w:rPr>
            </w:pPr>
            <w:r>
              <w:rPr>
                <w:rFonts w:ascii="Times New Roman" w:hAnsi="Times New Roman"/>
                <w:szCs w:val="21"/>
              </w:rPr>
              <w:t>2. Nabighian M N, M E Ander, V J S Grauch, et al. Historical development of the gravity method in exploration, Geophysics, 2015, 70(6): 63ND–89ND.</w:t>
            </w:r>
          </w:p>
          <w:p w:rsidR="004474B6" w:rsidRDefault="004474B6" w:rsidP="00A418CA">
            <w:pPr>
              <w:rPr>
                <w:rFonts w:ascii="Times New Roman" w:hAnsi="Times New Roman"/>
                <w:szCs w:val="21"/>
              </w:rPr>
            </w:pPr>
            <w:r>
              <w:rPr>
                <w:rFonts w:ascii="Times New Roman" w:hAnsi="Times New Roman"/>
                <w:szCs w:val="21"/>
              </w:rPr>
              <w:t>3. Nabighian M N, V J S Grauch, R O Hansen, et al. Historical development of the magnetic method in exploration, Geophysics, 2015, 70(6): 33ND–61ND.</w:t>
            </w:r>
          </w:p>
          <w:p w:rsidR="004474B6" w:rsidRDefault="004474B6" w:rsidP="00A418CA">
            <w:pPr>
              <w:rPr>
                <w:b/>
                <w:bCs/>
                <w:sz w:val="24"/>
                <w:szCs w:val="24"/>
              </w:rPr>
            </w:pPr>
          </w:p>
        </w:tc>
      </w:tr>
    </w:tbl>
    <w:p w:rsidR="004474B6" w:rsidRPr="00564632" w:rsidRDefault="004474B6" w:rsidP="004474B6">
      <w:pPr>
        <w:pStyle w:val="1"/>
        <w:pageBreakBefore/>
        <w:tabs>
          <w:tab w:val="num" w:pos="0"/>
        </w:tabs>
        <w:suppressAutoHyphens/>
        <w:rPr>
          <w:sz w:val="24"/>
          <w:szCs w:val="24"/>
        </w:rPr>
      </w:pPr>
      <w:r>
        <w:rPr>
          <w:rFonts w:hint="eastAsia"/>
          <w:sz w:val="32"/>
          <w:szCs w:val="32"/>
        </w:rPr>
        <w:lastRenderedPageBreak/>
        <w:t>《电磁场</w:t>
      </w:r>
      <w:r>
        <w:rPr>
          <w:sz w:val="32"/>
          <w:szCs w:val="32"/>
        </w:rPr>
        <w:t>理论</w:t>
      </w:r>
      <w:r>
        <w:rPr>
          <w:rFonts w:hint="eastAsia"/>
          <w:sz w:val="32"/>
          <w:szCs w:val="32"/>
        </w:rPr>
        <w:t>》</w:t>
      </w:r>
      <w:r w:rsidRPr="00564632">
        <w:rPr>
          <w:sz w:val="32"/>
          <w:szCs w:val="32"/>
        </w:rPr>
        <w:t>课程内容大纲</w:t>
      </w:r>
    </w:p>
    <w:tbl>
      <w:tblPr>
        <w:tblW w:w="8355" w:type="dxa"/>
        <w:jc w:val="center"/>
        <w:tblLayout w:type="fixed"/>
        <w:tblLook w:val="04A0" w:firstRow="1" w:lastRow="0" w:firstColumn="1" w:lastColumn="0" w:noHBand="0" w:noVBand="1"/>
      </w:tblPr>
      <w:tblGrid>
        <w:gridCol w:w="8355"/>
      </w:tblGrid>
      <w:tr w:rsidR="004474B6" w:rsidRPr="00782A5F" w:rsidTr="00A418CA">
        <w:trPr>
          <w:trHeight w:val="2673"/>
          <w:jc w:val="center"/>
        </w:trPr>
        <w:tc>
          <w:tcPr>
            <w:tcW w:w="8355" w:type="dxa"/>
            <w:tcBorders>
              <w:top w:val="single" w:sz="4" w:space="0" w:color="000000"/>
              <w:left w:val="single" w:sz="4" w:space="0" w:color="000000"/>
              <w:bottom w:val="single" w:sz="4" w:space="0" w:color="000000"/>
              <w:right w:val="single" w:sz="4" w:space="0" w:color="000000"/>
            </w:tcBorders>
            <w:vAlign w:val="center"/>
          </w:tcPr>
          <w:p w:rsidR="004474B6" w:rsidRPr="00E22BB9" w:rsidRDefault="004474B6" w:rsidP="00A418CA">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Pr>
                <w:rFonts w:ascii="Times New Roman" w:hAnsi="Times New Roman"/>
                <w:b/>
                <w:sz w:val="24"/>
              </w:rPr>
              <w:t>0012</w:t>
            </w:r>
            <w:r w:rsidRPr="00E22BB9">
              <w:rPr>
                <w:rFonts w:ascii="Times New Roman" w:hAnsi="Times New Roman"/>
                <w:b/>
                <w:sz w:val="24"/>
              </w:rPr>
              <w:t xml:space="preserve">                 </w:t>
            </w:r>
            <w:r w:rsidRPr="00E22BB9">
              <w:rPr>
                <w:rFonts w:ascii="Times New Roman"/>
                <w:b/>
                <w:sz w:val="24"/>
              </w:rPr>
              <w:t>总学时：</w:t>
            </w:r>
            <w:r w:rsidRPr="00E22BB9">
              <w:rPr>
                <w:rFonts w:ascii="Times New Roman" w:hAnsi="Times New Roman" w:hint="eastAsia"/>
                <w:b/>
                <w:sz w:val="24"/>
              </w:rPr>
              <w:t>48</w:t>
            </w:r>
          </w:p>
          <w:p w:rsidR="004474B6" w:rsidRPr="00E22BB9" w:rsidRDefault="004474B6" w:rsidP="00A418CA">
            <w:pPr>
              <w:rPr>
                <w:rFonts w:ascii="Times New Roman" w:hAnsi="Times New Roman"/>
                <w:b/>
                <w:sz w:val="24"/>
              </w:rPr>
            </w:pPr>
            <w:r w:rsidRPr="00E22BB9">
              <w:rPr>
                <w:rFonts w:ascii="Times New Roman"/>
                <w:b/>
                <w:sz w:val="24"/>
              </w:rPr>
              <w:t>开课学期：</w:t>
            </w:r>
            <w:r w:rsidRPr="00E22BB9">
              <w:rPr>
                <w:rFonts w:ascii="Times New Roman" w:hAnsi="Times New Roman" w:hint="eastAsia"/>
                <w:b/>
                <w:sz w:val="24"/>
              </w:rPr>
              <w:t>2</w:t>
            </w:r>
            <w:r w:rsidRPr="00E22BB9">
              <w:rPr>
                <w:rFonts w:ascii="Times New Roman" w:hAnsi="Times New Roman"/>
                <w:b/>
                <w:sz w:val="24"/>
              </w:rPr>
              <w:t xml:space="preserve">                       </w:t>
            </w:r>
            <w:r w:rsidRPr="00E22BB9">
              <w:rPr>
                <w:rFonts w:ascii="Times New Roman"/>
                <w:b/>
                <w:sz w:val="24"/>
              </w:rPr>
              <w:t>学分：</w:t>
            </w:r>
            <w:r w:rsidRPr="00E22BB9">
              <w:rPr>
                <w:rFonts w:ascii="Times New Roman" w:hAnsi="Times New Roman" w:hint="eastAsia"/>
                <w:b/>
                <w:sz w:val="24"/>
              </w:rPr>
              <w:t>3</w:t>
            </w:r>
          </w:p>
          <w:p w:rsidR="004474B6" w:rsidRPr="00E22BB9" w:rsidRDefault="004474B6" w:rsidP="00A418CA">
            <w:pPr>
              <w:rPr>
                <w:rFonts w:ascii="Times New Roman" w:hAnsi="Times New Roman"/>
                <w:b/>
                <w:bCs/>
                <w:sz w:val="24"/>
                <w:szCs w:val="24"/>
              </w:rPr>
            </w:pPr>
            <w:r w:rsidRPr="00E22BB9">
              <w:rPr>
                <w:rFonts w:ascii="Times New Roman" w:hAnsi="Times New Roman"/>
                <w:b/>
                <w:bCs/>
                <w:sz w:val="24"/>
                <w:szCs w:val="24"/>
              </w:rPr>
              <w:t>课程中文名称：</w:t>
            </w:r>
            <w:r w:rsidRPr="00E22BB9">
              <w:rPr>
                <w:rFonts w:ascii="Times New Roman" w:hAnsi="Times New Roman"/>
                <w:b/>
                <w:color w:val="000000"/>
                <w:sz w:val="24"/>
                <w:szCs w:val="24"/>
              </w:rPr>
              <w:t>电磁场理论</w:t>
            </w:r>
          </w:p>
          <w:p w:rsidR="004474B6" w:rsidRPr="00E22BB9" w:rsidRDefault="004474B6" w:rsidP="00A418CA">
            <w:pPr>
              <w:rPr>
                <w:rFonts w:ascii="Times New Roman" w:hAnsi="Times New Roman"/>
                <w:b/>
                <w:sz w:val="24"/>
                <w:szCs w:val="24"/>
              </w:rPr>
            </w:pPr>
            <w:r w:rsidRPr="00E22BB9">
              <w:rPr>
                <w:rFonts w:ascii="Times New Roman" w:hAnsi="Times New Roman"/>
                <w:b/>
                <w:bCs/>
                <w:sz w:val="24"/>
                <w:szCs w:val="24"/>
              </w:rPr>
              <w:t>课程英文名称：</w:t>
            </w:r>
            <w:r w:rsidRPr="00E22BB9">
              <w:rPr>
                <w:rFonts w:ascii="Times New Roman" w:hAnsi="Times New Roman"/>
                <w:b/>
                <w:sz w:val="24"/>
                <w:szCs w:val="24"/>
              </w:rPr>
              <w:t xml:space="preserve"> The theory of electromagnetic field</w:t>
            </w:r>
          </w:p>
          <w:p w:rsidR="004474B6" w:rsidRPr="00782A5F" w:rsidRDefault="004474B6" w:rsidP="00A418CA">
            <w:pPr>
              <w:rPr>
                <w:rFonts w:ascii="Times New Roman" w:hAnsi="Times New Roman"/>
                <w:sz w:val="24"/>
              </w:rPr>
            </w:pPr>
            <w:r w:rsidRPr="00782A5F">
              <w:rPr>
                <w:rFonts w:ascii="Times New Roman"/>
                <w:b/>
                <w:sz w:val="24"/>
              </w:rPr>
              <w:t>教学方式：</w:t>
            </w:r>
            <w:r w:rsidRPr="00564632">
              <w:rPr>
                <w:rFonts w:ascii="Times New Roman" w:hAnsi="Times New Roman"/>
                <w:sz w:val="24"/>
                <w:szCs w:val="24"/>
              </w:rPr>
              <w:t>课堂授课</w:t>
            </w:r>
          </w:p>
          <w:p w:rsidR="004474B6" w:rsidRPr="00782A5F" w:rsidRDefault="004474B6" w:rsidP="00A418CA">
            <w:pPr>
              <w:rPr>
                <w:rFonts w:ascii="Times New Roman" w:hAnsi="Times New Roman"/>
                <w:sz w:val="24"/>
              </w:rPr>
            </w:pPr>
            <w:r w:rsidRPr="00782A5F">
              <w:rPr>
                <w:rFonts w:ascii="Times New Roman"/>
                <w:b/>
                <w:sz w:val="24"/>
              </w:rPr>
              <w:t>考核与成绩评定方式：</w:t>
            </w:r>
            <w:r w:rsidRPr="00564632">
              <w:rPr>
                <w:rFonts w:ascii="Times New Roman" w:hAnsi="Times New Roman"/>
                <w:sz w:val="24"/>
                <w:szCs w:val="24"/>
              </w:rPr>
              <w:t>课程论文</w:t>
            </w:r>
            <w:r w:rsidRPr="00564632">
              <w:rPr>
                <w:rFonts w:ascii="Times New Roman" w:hAnsi="Times New Roman"/>
                <w:sz w:val="24"/>
                <w:szCs w:val="24"/>
              </w:rPr>
              <w:t>/</w:t>
            </w:r>
            <w:r w:rsidRPr="00564632">
              <w:rPr>
                <w:rFonts w:ascii="Times New Roman" w:hAnsi="Times New Roman"/>
                <w:sz w:val="24"/>
                <w:szCs w:val="24"/>
              </w:rPr>
              <w:t>课程考试</w:t>
            </w:r>
          </w:p>
          <w:p w:rsidR="004474B6" w:rsidRPr="00782A5F" w:rsidRDefault="004474B6" w:rsidP="00A418CA">
            <w:pPr>
              <w:rPr>
                <w:rFonts w:ascii="Times New Roman" w:hAnsi="Times New Roman"/>
                <w:sz w:val="24"/>
              </w:rPr>
            </w:pPr>
            <w:r w:rsidRPr="00782A5F">
              <w:rPr>
                <w:rFonts w:ascii="Times New Roman"/>
                <w:b/>
                <w:sz w:val="24"/>
              </w:rPr>
              <w:t>任课教师</w:t>
            </w:r>
            <w:r w:rsidRPr="00E4346C">
              <w:rPr>
                <w:rFonts w:ascii="Times New Roman"/>
                <w:b/>
                <w:sz w:val="24"/>
              </w:rPr>
              <w:t>（至少</w:t>
            </w:r>
            <w:r w:rsidRPr="00E4346C">
              <w:rPr>
                <w:rFonts w:ascii="Times New Roman" w:hAnsi="Times New Roman"/>
                <w:b/>
                <w:sz w:val="24"/>
              </w:rPr>
              <w:t>2</w:t>
            </w:r>
            <w:r w:rsidRPr="00E4346C">
              <w:rPr>
                <w:rFonts w:ascii="Times New Roman"/>
                <w:b/>
                <w:sz w:val="24"/>
              </w:rPr>
              <w:t>人）</w:t>
            </w:r>
            <w:r w:rsidRPr="00782A5F">
              <w:rPr>
                <w:rFonts w:ascii="Times New Roman"/>
                <w:b/>
                <w:sz w:val="24"/>
              </w:rPr>
              <w:t>：</w:t>
            </w:r>
            <w:r w:rsidRPr="00564632">
              <w:rPr>
                <w:rFonts w:ascii="Times New Roman" w:hAnsi="Times New Roman"/>
                <w:sz w:val="24"/>
                <w:szCs w:val="24"/>
              </w:rPr>
              <w:t>胡祥云，蔡建超，彭荣华</w:t>
            </w:r>
          </w:p>
        </w:tc>
      </w:tr>
      <w:tr w:rsidR="004474B6" w:rsidRPr="00564632" w:rsidTr="00A418CA">
        <w:tblPrEx>
          <w:tblLook w:val="0000" w:firstRow="0" w:lastRow="0" w:firstColumn="0" w:lastColumn="0" w:noHBand="0" w:noVBand="0"/>
        </w:tblPrEx>
        <w:trPr>
          <w:jc w:val="center"/>
        </w:trPr>
        <w:tc>
          <w:tcPr>
            <w:tcW w:w="835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课程简介：</w:t>
            </w:r>
          </w:p>
          <w:p w:rsidR="004474B6" w:rsidRPr="00564632" w:rsidRDefault="004474B6" w:rsidP="00A418CA">
            <w:pPr>
              <w:spacing w:beforeLines="50" w:before="156"/>
              <w:ind w:firstLineChars="200" w:firstLine="480"/>
              <w:rPr>
                <w:rFonts w:ascii="Times New Roman" w:hAnsi="Times New Roman"/>
                <w:sz w:val="24"/>
                <w:szCs w:val="24"/>
              </w:rPr>
            </w:pPr>
            <w:r w:rsidRPr="00564632">
              <w:rPr>
                <w:rFonts w:ascii="Times New Roman" w:hAnsi="Times New Roman"/>
                <w:sz w:val="24"/>
                <w:szCs w:val="24"/>
              </w:rPr>
              <w:t>本课程为勘查地球物理硕士生必修的一门学位基础课。课程将系统介绍地球物理中电磁勘探所涉及到的电磁场的基本概念和基本原理。课程以电磁理论为基础，以数学物理演绎方法为手段，向学生介绍电磁勘探中相关电磁场基本特征与规律，要求学生掌握分析和处理电磁场基本问题的能力，为以后专业课学习、生产实践和科学研究打下良好的基础。课程内容主要包括基本电磁理论、</w:t>
            </w:r>
            <w:r w:rsidRPr="00564632">
              <w:rPr>
                <w:rFonts w:ascii="Times New Roman" w:hAnsi="Times New Roman"/>
                <w:sz w:val="24"/>
                <w:szCs w:val="24"/>
              </w:rPr>
              <w:t> </w:t>
            </w:r>
            <w:r w:rsidRPr="00564632">
              <w:rPr>
                <w:rFonts w:ascii="Times New Roman" w:hAnsi="Times New Roman"/>
                <w:sz w:val="24"/>
                <w:szCs w:val="24"/>
              </w:rPr>
              <w:t>电磁边值问题、平面电磁波性质、偶极源产生的电磁场、电磁场的势、电磁场积分方程等。</w:t>
            </w:r>
          </w:p>
          <w:p w:rsidR="004474B6" w:rsidRPr="00564632" w:rsidRDefault="004474B6" w:rsidP="00A418CA">
            <w:pPr>
              <w:spacing w:beforeLines="50" w:before="156"/>
              <w:ind w:firstLineChars="150" w:firstLine="360"/>
              <w:rPr>
                <w:rFonts w:ascii="Times New Roman" w:hAnsi="Times New Roman"/>
                <w:sz w:val="24"/>
                <w:szCs w:val="24"/>
              </w:rPr>
            </w:pPr>
            <w:r w:rsidRPr="00564632">
              <w:rPr>
                <w:rFonts w:ascii="Times New Roman" w:hAnsi="Times New Roman"/>
                <w:sz w:val="24"/>
                <w:szCs w:val="24"/>
              </w:rPr>
              <w:t>The theory of electromagnetic field is one of the fundamental courses for applied geophysics. This is a graduate level subject which uses appropriate mathematics to systematically introduce the principles of geophysical electromagnetic methods. The emphasis is on electromagnetic fields excited by natural or artificial sources in the earth’s interior. It covers physical principles of electromagnetic theory, boundary-value problems for electromagnetism, quasi-stationary field of plane electromagnetic waves, electromagnetic fields of electric and magnetic dipole in a uniform medium or on the surface of a horizontally layered medium, integral equations for heterogeneous media and other important aspects.</w:t>
            </w:r>
          </w:p>
          <w:p w:rsidR="004474B6" w:rsidRPr="00564632" w:rsidRDefault="004474B6" w:rsidP="00A418CA">
            <w:pPr>
              <w:ind w:firstLineChars="100" w:firstLine="240"/>
              <w:rPr>
                <w:rFonts w:ascii="Times New Roman" w:hAnsi="Times New Roman"/>
                <w:sz w:val="24"/>
                <w:szCs w:val="24"/>
              </w:rPr>
            </w:pPr>
          </w:p>
        </w:tc>
      </w:tr>
      <w:tr w:rsidR="004474B6" w:rsidRPr="00564632" w:rsidTr="00A418CA">
        <w:tblPrEx>
          <w:tblLook w:val="0000" w:firstRow="0" w:lastRow="0" w:firstColumn="0" w:lastColumn="0" w:noHBand="0" w:noVBand="0"/>
        </w:tblPrEx>
        <w:trPr>
          <w:jc w:val="center"/>
        </w:trPr>
        <w:tc>
          <w:tcPr>
            <w:tcW w:w="835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教学目标：</w:t>
            </w:r>
          </w:p>
          <w:p w:rsidR="004474B6" w:rsidRPr="00564632" w:rsidRDefault="004474B6" w:rsidP="00A418CA">
            <w:pPr>
              <w:ind w:firstLineChars="100" w:firstLine="240"/>
              <w:rPr>
                <w:rFonts w:ascii="Times New Roman" w:hAnsi="Times New Roman"/>
                <w:sz w:val="24"/>
                <w:szCs w:val="24"/>
              </w:rPr>
            </w:pPr>
            <w:r w:rsidRPr="00564632">
              <w:rPr>
                <w:rFonts w:ascii="Times New Roman" w:hAnsi="Times New Roman"/>
                <w:sz w:val="24"/>
                <w:szCs w:val="24"/>
              </w:rPr>
              <w:t>通过本门课程的学习，要求学生掌握与理解地球物理中电磁勘探所涉及的电磁场基本原理，具备分析和处理电磁场基本问题的能力，为以后专业课学习、生产实践和科学研究打下良好的基础。</w:t>
            </w:r>
          </w:p>
          <w:p w:rsidR="004474B6" w:rsidRPr="00564632" w:rsidRDefault="004474B6" w:rsidP="00A418CA">
            <w:pPr>
              <w:ind w:firstLineChars="100" w:firstLine="240"/>
              <w:rPr>
                <w:rFonts w:ascii="Times New Roman" w:hAnsi="Times New Roman"/>
                <w:sz w:val="24"/>
                <w:szCs w:val="24"/>
              </w:rPr>
            </w:pPr>
          </w:p>
        </w:tc>
      </w:tr>
      <w:tr w:rsidR="004474B6" w:rsidRPr="00564632" w:rsidTr="00A418CA">
        <w:tblPrEx>
          <w:tblLook w:val="0000" w:firstRow="0" w:lastRow="0" w:firstColumn="0" w:lastColumn="0" w:noHBand="0" w:noVBand="0"/>
        </w:tblPrEx>
        <w:trPr>
          <w:jc w:val="center"/>
        </w:trPr>
        <w:tc>
          <w:tcPr>
            <w:tcW w:w="835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课程内容：</w:t>
            </w:r>
          </w:p>
          <w:p w:rsidR="004474B6" w:rsidRPr="00564632" w:rsidRDefault="004474B6" w:rsidP="00A418CA">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第一讲：地球物理电磁场理论简介</w:t>
            </w:r>
          </w:p>
          <w:p w:rsidR="004474B6" w:rsidRPr="00564632" w:rsidRDefault="004474B6" w:rsidP="00A418CA">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第二讲：电磁场理论基础与基本概念</w:t>
            </w:r>
          </w:p>
          <w:p w:rsidR="004474B6" w:rsidRPr="00564632" w:rsidRDefault="004474B6" w:rsidP="00A418CA">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第三讲：均匀介质中的电磁场</w:t>
            </w:r>
          </w:p>
          <w:p w:rsidR="004474B6" w:rsidRPr="00564632" w:rsidRDefault="004474B6" w:rsidP="00A418CA">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lastRenderedPageBreak/>
              <w:t>第四讲：水平层状介质中的大地电磁场</w:t>
            </w:r>
          </w:p>
          <w:p w:rsidR="004474B6" w:rsidRPr="00564632" w:rsidRDefault="004474B6" w:rsidP="00A418CA">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第五讲：水平层状介质中电偶源产生的频率域电磁场</w:t>
            </w:r>
          </w:p>
          <w:p w:rsidR="004474B6" w:rsidRPr="00564632" w:rsidRDefault="004474B6" w:rsidP="00A418CA">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第六讲：水平层状介质中磁偶源产生的频率域电磁场</w:t>
            </w:r>
          </w:p>
          <w:p w:rsidR="004474B6" w:rsidRPr="00564632" w:rsidRDefault="004474B6" w:rsidP="00A418CA">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第七讲：偶极源产生的瞬变电磁场</w:t>
            </w:r>
          </w:p>
          <w:p w:rsidR="004474B6" w:rsidRPr="00564632" w:rsidRDefault="004474B6" w:rsidP="00A418CA">
            <w:pPr>
              <w:suppressAutoHyphens/>
              <w:spacing w:beforeLines="50" w:before="156"/>
              <w:ind w:firstLineChars="100" w:firstLine="240"/>
              <w:rPr>
                <w:rFonts w:ascii="Times New Roman" w:hAnsi="Times New Roman"/>
                <w:sz w:val="24"/>
                <w:szCs w:val="24"/>
              </w:rPr>
            </w:pPr>
            <w:r w:rsidRPr="00564632">
              <w:rPr>
                <w:rFonts w:ascii="Times New Roman" w:hAnsi="Times New Roman"/>
                <w:sz w:val="24"/>
                <w:szCs w:val="24"/>
              </w:rPr>
              <w:t>第八讲：非均匀介质中的电磁场</w:t>
            </w:r>
          </w:p>
          <w:p w:rsidR="004474B6" w:rsidRPr="00564632" w:rsidRDefault="004474B6" w:rsidP="00A418CA">
            <w:pPr>
              <w:suppressAutoHyphens/>
              <w:ind w:firstLineChars="100" w:firstLine="241"/>
              <w:rPr>
                <w:rFonts w:ascii="Times New Roman" w:hAnsi="Times New Roman"/>
                <w:b/>
                <w:bCs/>
                <w:sz w:val="24"/>
                <w:szCs w:val="24"/>
              </w:rPr>
            </w:pPr>
          </w:p>
        </w:tc>
      </w:tr>
      <w:tr w:rsidR="004474B6" w:rsidRPr="00564632" w:rsidTr="00A418CA">
        <w:tblPrEx>
          <w:tblLook w:val="0000" w:firstRow="0" w:lastRow="0" w:firstColumn="0" w:lastColumn="0" w:noHBand="0" w:noVBand="0"/>
        </w:tblPrEx>
        <w:trPr>
          <w:jc w:val="center"/>
        </w:trPr>
        <w:tc>
          <w:tcPr>
            <w:tcW w:w="835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lastRenderedPageBreak/>
              <w:t>教学方法与手段：</w:t>
            </w:r>
          </w:p>
          <w:p w:rsidR="004474B6" w:rsidRPr="00564632" w:rsidRDefault="004474B6" w:rsidP="00A418CA">
            <w:pPr>
              <w:rPr>
                <w:rFonts w:ascii="Times New Roman" w:hAnsi="Times New Roman"/>
                <w:b/>
                <w:bCs/>
                <w:sz w:val="24"/>
                <w:szCs w:val="24"/>
              </w:rPr>
            </w:pPr>
          </w:p>
          <w:p w:rsidR="004474B6" w:rsidRPr="00564632" w:rsidRDefault="004474B6" w:rsidP="00A418CA">
            <w:pPr>
              <w:ind w:firstLineChars="100" w:firstLine="240"/>
              <w:rPr>
                <w:rFonts w:ascii="Times New Roman" w:hAnsi="Times New Roman"/>
                <w:sz w:val="24"/>
                <w:szCs w:val="24"/>
              </w:rPr>
            </w:pPr>
            <w:r w:rsidRPr="00564632">
              <w:rPr>
                <w:rFonts w:ascii="Times New Roman" w:hAnsi="Times New Roman"/>
                <w:sz w:val="24"/>
                <w:szCs w:val="24"/>
              </w:rPr>
              <w:t>采用多媒体和板书相结合进行课堂教学，并通过简单电磁数值模拟实验来加深学生对课堂知识的理解；利用课后作业和课程论文的形式来考察学生对相关知识的掌握程度。</w:t>
            </w:r>
          </w:p>
          <w:p w:rsidR="004474B6" w:rsidRPr="00564632" w:rsidRDefault="004474B6" w:rsidP="00A418CA">
            <w:pPr>
              <w:ind w:firstLineChars="100" w:firstLine="240"/>
              <w:rPr>
                <w:rFonts w:ascii="Times New Roman" w:hAnsi="Times New Roman"/>
                <w:sz w:val="24"/>
                <w:szCs w:val="24"/>
              </w:rPr>
            </w:pPr>
          </w:p>
        </w:tc>
      </w:tr>
      <w:tr w:rsidR="004474B6" w:rsidRPr="00564632" w:rsidTr="00A418CA">
        <w:tblPrEx>
          <w:tblLook w:val="0000" w:firstRow="0" w:lastRow="0" w:firstColumn="0" w:lastColumn="0" w:noHBand="0" w:noVBand="0"/>
        </w:tblPrEx>
        <w:trPr>
          <w:trHeight w:val="2110"/>
          <w:jc w:val="center"/>
        </w:trPr>
        <w:tc>
          <w:tcPr>
            <w:tcW w:w="835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先修课程及后续课程：</w:t>
            </w:r>
          </w:p>
          <w:p w:rsidR="004474B6" w:rsidRPr="00564632" w:rsidRDefault="004474B6" w:rsidP="00A418CA">
            <w:pPr>
              <w:rPr>
                <w:rFonts w:ascii="Times New Roman" w:hAnsi="Times New Roman"/>
                <w:b/>
                <w:bCs/>
                <w:sz w:val="24"/>
                <w:szCs w:val="24"/>
              </w:rPr>
            </w:pPr>
          </w:p>
          <w:p w:rsidR="004474B6" w:rsidRPr="00632EBE" w:rsidRDefault="004474B6" w:rsidP="00A418CA">
            <w:pPr>
              <w:pStyle w:val="a5"/>
              <w:snapToGrid w:val="0"/>
              <w:spacing w:line="288" w:lineRule="auto"/>
              <w:ind w:firstLineChars="100" w:firstLine="240"/>
              <w:rPr>
                <w:rFonts w:ascii="Times New Roman" w:hAnsi="Times New Roman"/>
                <w:sz w:val="24"/>
                <w:szCs w:val="24"/>
              </w:rPr>
            </w:pPr>
            <w:r w:rsidRPr="00632EBE">
              <w:rPr>
                <w:rFonts w:ascii="Times New Roman" w:hAnsi="Times New Roman"/>
                <w:sz w:val="24"/>
                <w:szCs w:val="24"/>
              </w:rPr>
              <w:t>建议先修课程：《大学物理》、《场论》、《线性代数与矢量分析》、《积分变换》</w:t>
            </w:r>
          </w:p>
          <w:p w:rsidR="004474B6" w:rsidRPr="00632EBE" w:rsidRDefault="004474B6" w:rsidP="00A418CA">
            <w:pPr>
              <w:pStyle w:val="a5"/>
              <w:snapToGrid w:val="0"/>
              <w:spacing w:line="288" w:lineRule="auto"/>
              <w:ind w:firstLineChars="100" w:firstLine="241"/>
              <w:rPr>
                <w:rFonts w:ascii="Times New Roman" w:hAnsi="Times New Roman"/>
                <w:b/>
                <w:bCs/>
                <w:sz w:val="24"/>
                <w:szCs w:val="24"/>
              </w:rPr>
            </w:pPr>
          </w:p>
        </w:tc>
      </w:tr>
      <w:tr w:rsidR="004474B6" w:rsidRPr="00564632" w:rsidTr="00A418CA">
        <w:tblPrEx>
          <w:tblLook w:val="0000" w:firstRow="0" w:lastRow="0" w:firstColumn="0" w:lastColumn="0" w:noHBand="0" w:noVBand="0"/>
        </w:tblPrEx>
        <w:trPr>
          <w:trHeight w:val="6946"/>
          <w:jc w:val="center"/>
        </w:trPr>
        <w:tc>
          <w:tcPr>
            <w:tcW w:w="835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教材及参考书：</w:t>
            </w:r>
          </w:p>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教材</w:t>
            </w:r>
          </w:p>
          <w:p w:rsidR="004474B6" w:rsidRPr="00564632" w:rsidRDefault="004474B6" w:rsidP="00A418CA">
            <w:pPr>
              <w:rPr>
                <w:rFonts w:ascii="Times New Roman" w:hAnsi="Times New Roman"/>
                <w:b/>
                <w:bCs/>
                <w:sz w:val="24"/>
                <w:szCs w:val="24"/>
              </w:rPr>
            </w:pPr>
          </w:p>
          <w:p w:rsidR="004474B6" w:rsidRPr="00564632" w:rsidRDefault="004474B6" w:rsidP="00A418CA">
            <w:pPr>
              <w:ind w:firstLineChars="200" w:firstLine="48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、《地球物理用电磁理论》沃德主编，地质出版社</w:t>
            </w:r>
          </w:p>
          <w:p w:rsidR="004474B6" w:rsidRPr="00564632" w:rsidRDefault="004474B6" w:rsidP="00A418CA">
            <w:pPr>
              <w:ind w:firstLineChars="200" w:firstLine="48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、《地球物理电磁理论与方法》日丹诺夫著，李貅等译，科学出版社</w:t>
            </w:r>
          </w:p>
          <w:p w:rsidR="004474B6" w:rsidRPr="00564632" w:rsidRDefault="004474B6" w:rsidP="00A418CA">
            <w:pPr>
              <w:rPr>
                <w:rFonts w:ascii="Times New Roman" w:hAnsi="Times New Roman"/>
                <w:b/>
                <w:bCs/>
                <w:sz w:val="24"/>
                <w:szCs w:val="24"/>
              </w:rPr>
            </w:pPr>
          </w:p>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参考书（文献）</w:t>
            </w:r>
          </w:p>
          <w:p w:rsidR="004474B6" w:rsidRPr="00564632" w:rsidRDefault="004474B6" w:rsidP="00A418CA">
            <w:pPr>
              <w:rPr>
                <w:rFonts w:ascii="Times New Roman" w:hAnsi="Times New Roman"/>
                <w:b/>
                <w:bCs/>
                <w:sz w:val="24"/>
                <w:szCs w:val="24"/>
              </w:rPr>
            </w:pPr>
          </w:p>
          <w:p w:rsidR="004474B6" w:rsidRPr="00564632" w:rsidRDefault="004474B6" w:rsidP="00A418CA">
            <w:pPr>
              <w:ind w:firstLineChars="200" w:firstLine="48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、电磁场与电磁波理论，徐立勤，曹伟，科学出版社</w:t>
            </w:r>
          </w:p>
          <w:p w:rsidR="004474B6" w:rsidRPr="00564632" w:rsidRDefault="004474B6" w:rsidP="00A418CA">
            <w:pPr>
              <w:ind w:firstLineChars="200" w:firstLine="48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Electromagnetic methods in applied geophysics (Volume I: Theory), M N Nabighian ed., Society of Exploration Geophysicist.</w:t>
            </w:r>
          </w:p>
          <w:p w:rsidR="004474B6" w:rsidRPr="00564632" w:rsidRDefault="004474B6" w:rsidP="00A418CA">
            <w:pPr>
              <w:ind w:firstLineChars="200" w:firstLine="480"/>
              <w:rPr>
                <w:rFonts w:ascii="Times New Roman" w:hAnsi="Times New Roman"/>
                <w:sz w:val="24"/>
                <w:szCs w:val="24"/>
              </w:rPr>
            </w:pPr>
            <w:r w:rsidRPr="00564632">
              <w:rPr>
                <w:rFonts w:ascii="Times New Roman" w:hAnsi="Times New Roman"/>
                <w:sz w:val="24"/>
                <w:szCs w:val="24"/>
              </w:rPr>
              <w:t>3</w:t>
            </w:r>
            <w:r w:rsidRPr="00564632">
              <w:rPr>
                <w:rFonts w:ascii="Times New Roman" w:hAnsi="Times New Roman"/>
                <w:sz w:val="24"/>
                <w:szCs w:val="24"/>
              </w:rPr>
              <w:t>、</w:t>
            </w:r>
            <w:r w:rsidRPr="00564632">
              <w:rPr>
                <w:rFonts w:ascii="Times New Roman" w:hAnsi="Times New Roman"/>
                <w:sz w:val="24"/>
                <w:szCs w:val="24"/>
              </w:rPr>
              <w:t>Geophysics, Applied Geophysics, Geophysical prospecting</w:t>
            </w:r>
          </w:p>
          <w:p w:rsidR="004474B6" w:rsidRPr="00564632" w:rsidRDefault="004474B6" w:rsidP="00A418CA">
            <w:pPr>
              <w:rPr>
                <w:rFonts w:ascii="Times New Roman" w:hAnsi="Times New Roman"/>
                <w:sz w:val="24"/>
                <w:szCs w:val="24"/>
              </w:rPr>
            </w:pPr>
          </w:p>
          <w:p w:rsidR="004474B6" w:rsidRPr="00564632" w:rsidRDefault="004474B6" w:rsidP="00A418CA">
            <w:pPr>
              <w:rPr>
                <w:rFonts w:ascii="Times New Roman" w:hAnsi="Times New Roman"/>
                <w:b/>
                <w:bCs/>
                <w:sz w:val="24"/>
                <w:szCs w:val="24"/>
              </w:rPr>
            </w:pPr>
          </w:p>
        </w:tc>
      </w:tr>
    </w:tbl>
    <w:p w:rsidR="004474B6" w:rsidRDefault="004474B6" w:rsidP="004474B6">
      <w:pPr>
        <w:rPr>
          <w:rFonts w:ascii="宋体" w:cs="宋体"/>
          <w:b/>
          <w:color w:val="000000"/>
          <w:sz w:val="24"/>
        </w:rPr>
      </w:pPr>
    </w:p>
    <w:p w:rsidR="004474B6" w:rsidRPr="00BE10B7" w:rsidRDefault="004474B6" w:rsidP="004474B6">
      <w:pPr>
        <w:pStyle w:val="1"/>
        <w:pageBreakBefore/>
        <w:tabs>
          <w:tab w:val="left" w:pos="432"/>
        </w:tabs>
        <w:suppressAutoHyphens/>
        <w:ind w:left="432" w:hanging="432"/>
        <w:rPr>
          <w:sz w:val="32"/>
        </w:rPr>
      </w:pPr>
      <w:r>
        <w:rPr>
          <w:rFonts w:hint="eastAsia"/>
          <w:sz w:val="32"/>
        </w:rPr>
        <w:lastRenderedPageBreak/>
        <w:t>《</w:t>
      </w:r>
      <w:r w:rsidRPr="00BE10B7">
        <w:rPr>
          <w:sz w:val="32"/>
        </w:rPr>
        <w:t>弹性波理论</w:t>
      </w:r>
      <w:r>
        <w:rPr>
          <w:rFonts w:hint="eastAsia"/>
          <w:sz w:val="32"/>
        </w:rPr>
        <w:t>》</w:t>
      </w:r>
      <w:r w:rsidRPr="00BE10B7">
        <w:rPr>
          <w:sz w:val="32"/>
        </w:rPr>
        <w:t>课程内容大纲</w:t>
      </w:r>
    </w:p>
    <w:tbl>
      <w:tblPr>
        <w:tblW w:w="5000" w:type="pct"/>
        <w:tblLook w:val="0000" w:firstRow="0" w:lastRow="0" w:firstColumn="0" w:lastColumn="0" w:noHBand="0" w:noVBand="0"/>
      </w:tblPr>
      <w:tblGrid>
        <w:gridCol w:w="8522"/>
      </w:tblGrid>
      <w:tr w:rsidR="004474B6" w:rsidRPr="009D417F" w:rsidTr="00A418CA">
        <w:trPr>
          <w:trHeight w:val="2390"/>
        </w:trPr>
        <w:tc>
          <w:tcPr>
            <w:tcW w:w="5000" w:type="pct"/>
            <w:tcBorders>
              <w:top w:val="single" w:sz="4" w:space="0" w:color="000000"/>
              <w:left w:val="single" w:sz="4" w:space="0" w:color="000000"/>
              <w:bottom w:val="single" w:sz="4" w:space="0" w:color="000000"/>
              <w:right w:val="single" w:sz="4" w:space="0" w:color="000000"/>
            </w:tcBorders>
            <w:vAlign w:val="center"/>
          </w:tcPr>
          <w:p w:rsidR="004474B6" w:rsidRPr="00E22BB9" w:rsidRDefault="004474B6" w:rsidP="00A418CA">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Pr>
                <w:rFonts w:ascii="Times New Roman" w:hAnsi="Times New Roman"/>
                <w:b/>
                <w:sz w:val="24"/>
              </w:rPr>
              <w:t>0004</w:t>
            </w:r>
            <w:r w:rsidRPr="00E22BB9">
              <w:rPr>
                <w:rFonts w:ascii="Times New Roman" w:hAnsi="Times New Roman"/>
                <w:b/>
                <w:sz w:val="24"/>
              </w:rPr>
              <w:t xml:space="preserve">                 </w:t>
            </w:r>
            <w:r w:rsidRPr="00E22BB9">
              <w:rPr>
                <w:rFonts w:ascii="Times New Roman"/>
                <w:b/>
                <w:sz w:val="24"/>
              </w:rPr>
              <w:t>总学时：</w:t>
            </w:r>
            <w:r w:rsidRPr="00E22BB9">
              <w:rPr>
                <w:rFonts w:ascii="Times New Roman" w:hAnsi="Times New Roman" w:hint="eastAsia"/>
                <w:b/>
                <w:sz w:val="24"/>
              </w:rPr>
              <w:t>48</w:t>
            </w:r>
          </w:p>
          <w:p w:rsidR="004474B6" w:rsidRPr="00E22BB9" w:rsidRDefault="004474B6" w:rsidP="00A418CA">
            <w:pPr>
              <w:rPr>
                <w:rFonts w:ascii="Times New Roman" w:hAnsi="Times New Roman"/>
                <w:b/>
                <w:sz w:val="24"/>
              </w:rPr>
            </w:pPr>
            <w:r w:rsidRPr="00E22BB9">
              <w:rPr>
                <w:rFonts w:ascii="Times New Roman"/>
                <w:b/>
                <w:sz w:val="24"/>
              </w:rPr>
              <w:t>开课学期：</w:t>
            </w:r>
            <w:r>
              <w:rPr>
                <w:rFonts w:ascii="Times New Roman" w:hAnsi="Times New Roman"/>
                <w:b/>
                <w:sz w:val="24"/>
              </w:rPr>
              <w:t>1</w:t>
            </w:r>
            <w:r w:rsidRPr="00E22BB9">
              <w:rPr>
                <w:rFonts w:ascii="Times New Roman" w:hAnsi="Times New Roman"/>
                <w:b/>
                <w:sz w:val="24"/>
              </w:rPr>
              <w:t xml:space="preserve">                       </w:t>
            </w:r>
            <w:r w:rsidRPr="00E22BB9">
              <w:rPr>
                <w:rFonts w:ascii="Times New Roman"/>
                <w:b/>
                <w:sz w:val="24"/>
              </w:rPr>
              <w:t>学分：</w:t>
            </w:r>
            <w:r w:rsidRPr="00E22BB9">
              <w:rPr>
                <w:rFonts w:ascii="Times New Roman" w:hAnsi="Times New Roman" w:hint="eastAsia"/>
                <w:b/>
                <w:sz w:val="24"/>
              </w:rPr>
              <w:t>3</w:t>
            </w:r>
          </w:p>
          <w:p w:rsidR="004474B6" w:rsidRPr="00BE10B7" w:rsidRDefault="004474B6" w:rsidP="00A418CA">
            <w:pPr>
              <w:rPr>
                <w:rFonts w:ascii="Times New Roman" w:hAnsi="Times New Roman"/>
                <w:b/>
                <w:sz w:val="24"/>
              </w:rPr>
            </w:pPr>
            <w:r w:rsidRPr="00BE10B7">
              <w:rPr>
                <w:rFonts w:ascii="Times New Roman" w:hAnsi="Times New Roman"/>
                <w:b/>
                <w:sz w:val="24"/>
              </w:rPr>
              <w:t>课程中文名称：弹性波理论</w:t>
            </w:r>
          </w:p>
          <w:p w:rsidR="004474B6" w:rsidRPr="009D417F" w:rsidRDefault="004474B6" w:rsidP="00A418CA">
            <w:pPr>
              <w:rPr>
                <w:sz w:val="24"/>
                <w:szCs w:val="24"/>
              </w:rPr>
            </w:pPr>
            <w:r w:rsidRPr="009D417F">
              <w:rPr>
                <w:b/>
                <w:bCs/>
                <w:sz w:val="24"/>
                <w:szCs w:val="24"/>
              </w:rPr>
              <w:t>课程英文名称：</w:t>
            </w:r>
            <w:r w:rsidRPr="009D417F">
              <w:rPr>
                <w:sz w:val="24"/>
                <w:szCs w:val="24"/>
              </w:rPr>
              <w:t xml:space="preserve"> The theory of elastic waves</w:t>
            </w:r>
          </w:p>
          <w:p w:rsidR="004474B6" w:rsidRDefault="004474B6" w:rsidP="00A418CA">
            <w:pPr>
              <w:rPr>
                <w:sz w:val="24"/>
                <w:szCs w:val="24"/>
              </w:rPr>
            </w:pPr>
            <w:r w:rsidRPr="009D417F">
              <w:rPr>
                <w:b/>
                <w:bCs/>
                <w:sz w:val="24"/>
                <w:szCs w:val="24"/>
              </w:rPr>
              <w:t>教学方式：</w:t>
            </w:r>
            <w:r w:rsidRPr="009D417F">
              <w:rPr>
                <w:sz w:val="24"/>
                <w:szCs w:val="24"/>
              </w:rPr>
              <w:t>课堂授课</w:t>
            </w:r>
          </w:p>
          <w:p w:rsidR="004474B6" w:rsidRPr="009D417F" w:rsidRDefault="004474B6" w:rsidP="00A418CA">
            <w:pPr>
              <w:rPr>
                <w:sz w:val="24"/>
                <w:szCs w:val="24"/>
              </w:rPr>
            </w:pPr>
            <w:r w:rsidRPr="009D417F">
              <w:rPr>
                <w:b/>
                <w:bCs/>
                <w:sz w:val="24"/>
                <w:szCs w:val="24"/>
              </w:rPr>
              <w:t>考核与成绩评定方式：</w:t>
            </w:r>
            <w:r w:rsidRPr="009D417F">
              <w:rPr>
                <w:sz w:val="24"/>
                <w:szCs w:val="24"/>
              </w:rPr>
              <w:t>读书报告</w:t>
            </w:r>
          </w:p>
          <w:p w:rsidR="004474B6" w:rsidRPr="009D417F" w:rsidRDefault="004474B6" w:rsidP="00A418CA">
            <w:pPr>
              <w:rPr>
                <w:sz w:val="24"/>
                <w:szCs w:val="24"/>
              </w:rPr>
            </w:pPr>
            <w:r w:rsidRPr="009D417F">
              <w:rPr>
                <w:b/>
                <w:bCs/>
                <w:sz w:val="24"/>
                <w:szCs w:val="24"/>
              </w:rPr>
              <w:t>任课教师：</w:t>
            </w:r>
            <w:r w:rsidRPr="009D417F">
              <w:rPr>
                <w:sz w:val="24"/>
                <w:szCs w:val="24"/>
              </w:rPr>
              <w:t>顾汉明，卞爱飞</w:t>
            </w: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课程简介：</w:t>
            </w:r>
          </w:p>
          <w:p w:rsidR="004474B6" w:rsidRPr="009D417F" w:rsidRDefault="004474B6" w:rsidP="00A418CA">
            <w:pPr>
              <w:rPr>
                <w:b/>
                <w:bCs/>
                <w:sz w:val="24"/>
                <w:szCs w:val="24"/>
              </w:rPr>
            </w:pPr>
          </w:p>
          <w:p w:rsidR="004474B6" w:rsidRPr="009D417F" w:rsidRDefault="004474B6" w:rsidP="00A418CA">
            <w:pPr>
              <w:pStyle w:val="afe"/>
            </w:pPr>
            <w:r w:rsidRPr="009D417F">
              <w:t>弹性波理论是地震学与地震勘探的理论基础和重要内容，课程主要介绍弹性理论基础、无限介质及半空间介质中的各种外力激发的弹性波的解、各类介质中地震波传播的相关理论。</w:t>
            </w:r>
          </w:p>
          <w:p w:rsidR="004474B6" w:rsidRPr="009D417F" w:rsidRDefault="004474B6" w:rsidP="00A418CA">
            <w:pPr>
              <w:pStyle w:val="afe"/>
            </w:pPr>
            <w:r w:rsidRPr="009D417F">
              <w:t xml:space="preserve">The theory of elastic waves is the theoretical basis and important content of seismology and seismic exploration. The course mainly introduces the theory of elasticity, the solutions for the seismic fields from various forces in an infinite medium and in a semi-spatial medium, the theory of seismic wave propagation in some kinds of media. </w:t>
            </w:r>
          </w:p>
          <w:p w:rsidR="004474B6" w:rsidRPr="009D417F" w:rsidRDefault="004474B6" w:rsidP="00A418CA">
            <w:pPr>
              <w:ind w:firstLineChars="100" w:firstLine="240"/>
              <w:rPr>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教学目标：</w:t>
            </w:r>
          </w:p>
          <w:p w:rsidR="004474B6" w:rsidRPr="009D417F" w:rsidRDefault="004474B6" w:rsidP="00A418CA">
            <w:pPr>
              <w:pStyle w:val="afe"/>
            </w:pPr>
            <w:r w:rsidRPr="009D417F">
              <w:t>通过该课程的学习，能系统和深化掌握地震波传播理论。</w:t>
            </w:r>
          </w:p>
          <w:p w:rsidR="004474B6" w:rsidRPr="009D417F" w:rsidRDefault="004474B6" w:rsidP="00A418CA">
            <w:pPr>
              <w:rPr>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课程内容：</w:t>
            </w:r>
          </w:p>
          <w:p w:rsidR="004474B6" w:rsidRPr="009D417F" w:rsidRDefault="004474B6" w:rsidP="00A418CA">
            <w:pPr>
              <w:pStyle w:val="afe"/>
            </w:pPr>
            <w:r w:rsidRPr="009D417F">
              <w:t>第一章：线性弹性动力学基本理论：包括直角坐标张量的概念、向量基本知识；应力应变分析、运动方程及基本初值</w:t>
            </w:r>
            <w:r w:rsidRPr="009D417F">
              <w:t>—</w:t>
            </w:r>
            <w:r w:rsidRPr="009D417F">
              <w:t>边值问题、弹性动力学的互易定理。</w:t>
            </w:r>
          </w:p>
          <w:p w:rsidR="004474B6" w:rsidRPr="009D417F" w:rsidRDefault="004474B6" w:rsidP="00A418CA">
            <w:pPr>
              <w:pStyle w:val="afe"/>
            </w:pPr>
            <w:r w:rsidRPr="009D417F">
              <w:t>第二章：弹性动力学的基本波：波动方程及其基本解、各向同性均匀介质中的体波、无限介质中体力震源产生的波</w:t>
            </w:r>
          </w:p>
          <w:p w:rsidR="004474B6" w:rsidRPr="009D417F" w:rsidRDefault="004474B6" w:rsidP="00A418CA">
            <w:pPr>
              <w:pStyle w:val="afe"/>
            </w:pPr>
            <w:r w:rsidRPr="009D417F">
              <w:t>第三章：分层介质中的地震波：包括均匀平面波和非均匀平面、阻抗的概念，平面波在分层介质中的反射系数和透射系数的计算，球面波的反射、透射和折射。</w:t>
            </w:r>
          </w:p>
          <w:p w:rsidR="004474B6" w:rsidRPr="009D417F" w:rsidRDefault="004474B6" w:rsidP="00A418CA">
            <w:pPr>
              <w:pStyle w:val="afe"/>
            </w:pPr>
            <w:r w:rsidRPr="009D417F">
              <w:t>第四章：兰姆问题的求解：包括弹性半空间介质受力后的地震波位移场的兰姆方法求解、</w:t>
            </w:r>
            <w:r w:rsidRPr="009D417F">
              <w:t>Cagniard-deHoop</w:t>
            </w:r>
            <w:r w:rsidRPr="009D417F">
              <w:t>方法求解。</w:t>
            </w:r>
          </w:p>
          <w:p w:rsidR="004474B6" w:rsidRPr="009D417F" w:rsidRDefault="004474B6" w:rsidP="00A418CA">
            <w:pPr>
              <w:pStyle w:val="afe"/>
            </w:pPr>
            <w:r w:rsidRPr="009D417F">
              <w:t>第五章：黏弹性介质中的地震波：包括线性粘弹性固体理论、无限粘弹性介质中的脉冲波的传播、低耗损介质中的一般矢量平面波、品质因子的提取方法。</w:t>
            </w:r>
          </w:p>
          <w:p w:rsidR="004474B6" w:rsidRPr="009D417F" w:rsidRDefault="004474B6" w:rsidP="00A418CA">
            <w:pPr>
              <w:pStyle w:val="afe"/>
            </w:pPr>
            <w:r w:rsidRPr="009D417F">
              <w:t>第六章：各向异性介质中的地震波：包括各向异性介质的类型、概念，横向各向同性介质</w:t>
            </w:r>
            <w:r w:rsidRPr="009D417F">
              <w:t>(TIM)</w:t>
            </w:r>
            <w:r w:rsidRPr="009D417F">
              <w:t>中的地震波的传播理论、反射和透射及其应用，扩容型各向异性介质</w:t>
            </w:r>
            <w:r w:rsidRPr="009D417F">
              <w:t>(EDA)</w:t>
            </w:r>
            <w:r w:rsidRPr="009D417F">
              <w:t>、薄互层各向异性介质（</w:t>
            </w:r>
            <w:r w:rsidRPr="009D417F">
              <w:t>PTL</w:t>
            </w:r>
            <w:r w:rsidRPr="009D417F">
              <w:t>）以及由它们组成的方位各向异性介质和正交各向异性介质的基本概念及波的传播性质，速度的各向异性和波传播的特性。</w:t>
            </w:r>
          </w:p>
          <w:p w:rsidR="004474B6" w:rsidRPr="009D417F" w:rsidRDefault="004474B6" w:rsidP="00A418CA">
            <w:pPr>
              <w:pStyle w:val="afe"/>
            </w:pPr>
            <w:r w:rsidRPr="009D417F">
              <w:t>第七章：双相介质中的地震波：简要介绍</w:t>
            </w:r>
            <w:r w:rsidRPr="009D417F">
              <w:t>Biot</w:t>
            </w:r>
            <w:r w:rsidRPr="009D417F">
              <w:t>双相介质的地震波传播理论及含流体孔隙介质中喷射流流动理论。</w:t>
            </w:r>
          </w:p>
          <w:p w:rsidR="004474B6" w:rsidRPr="009D417F" w:rsidRDefault="004474B6" w:rsidP="00A418CA">
            <w:pPr>
              <w:suppressAutoHyphens/>
              <w:ind w:firstLineChars="100" w:firstLine="241"/>
              <w:rPr>
                <w:b/>
                <w:bCs/>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教学方法与手段：</w:t>
            </w:r>
          </w:p>
          <w:p w:rsidR="004474B6" w:rsidRPr="009D417F" w:rsidRDefault="004474B6" w:rsidP="00A418CA">
            <w:pPr>
              <w:pStyle w:val="afe"/>
            </w:pPr>
            <w:r w:rsidRPr="009D417F">
              <w:lastRenderedPageBreak/>
              <w:t>通过课堂讲授、课堂讨论以及口头和书面报告形式进行教学和考核。</w:t>
            </w:r>
          </w:p>
          <w:p w:rsidR="004474B6" w:rsidRDefault="004474B6" w:rsidP="00A418CA">
            <w:pPr>
              <w:rPr>
                <w:sz w:val="24"/>
                <w:szCs w:val="24"/>
              </w:rPr>
            </w:pPr>
          </w:p>
          <w:p w:rsidR="004474B6" w:rsidRPr="005D01FC" w:rsidRDefault="004474B6" w:rsidP="00A418CA">
            <w:pPr>
              <w:rPr>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lastRenderedPageBreak/>
              <w:t>先修课程及后续课程：</w:t>
            </w:r>
          </w:p>
          <w:p w:rsidR="004474B6" w:rsidRPr="009D417F" w:rsidRDefault="004474B6" w:rsidP="00A418CA">
            <w:pPr>
              <w:rPr>
                <w:b/>
                <w:bCs/>
                <w:sz w:val="24"/>
                <w:szCs w:val="24"/>
              </w:rPr>
            </w:pPr>
          </w:p>
          <w:p w:rsidR="004474B6" w:rsidRPr="009D417F" w:rsidRDefault="004474B6" w:rsidP="00A418CA">
            <w:pPr>
              <w:pStyle w:val="a5"/>
              <w:snapToGrid w:val="0"/>
              <w:spacing w:line="288" w:lineRule="auto"/>
              <w:ind w:firstLineChars="100" w:firstLine="240"/>
              <w:rPr>
                <w:sz w:val="24"/>
                <w:szCs w:val="24"/>
              </w:rPr>
            </w:pPr>
          </w:p>
          <w:p w:rsidR="004474B6" w:rsidRPr="009D417F" w:rsidRDefault="004474B6" w:rsidP="00A418CA">
            <w:pPr>
              <w:pStyle w:val="a5"/>
              <w:snapToGrid w:val="0"/>
              <w:spacing w:line="288" w:lineRule="auto"/>
              <w:ind w:firstLineChars="100" w:firstLine="241"/>
              <w:rPr>
                <w:b/>
                <w:bCs/>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教材及参考书：</w:t>
            </w:r>
          </w:p>
          <w:p w:rsidR="004474B6" w:rsidRPr="009D417F" w:rsidRDefault="004474B6" w:rsidP="00A418CA">
            <w:pPr>
              <w:rPr>
                <w:b/>
                <w:bCs/>
                <w:sz w:val="24"/>
                <w:szCs w:val="24"/>
              </w:rPr>
            </w:pPr>
            <w:r w:rsidRPr="009D417F">
              <w:rPr>
                <w:b/>
                <w:bCs/>
                <w:sz w:val="24"/>
                <w:szCs w:val="24"/>
              </w:rPr>
              <w:t>教材</w:t>
            </w:r>
          </w:p>
          <w:p w:rsidR="004474B6" w:rsidRPr="009D417F" w:rsidRDefault="004474B6" w:rsidP="00A418CA">
            <w:pPr>
              <w:pStyle w:val="afe"/>
            </w:pPr>
            <w:r w:rsidRPr="009D417F">
              <w:t>1</w:t>
            </w:r>
            <w:r w:rsidRPr="009D417F">
              <w:t>、何樵登，韩立国等编著，弹性波理论，地质出版社，</w:t>
            </w:r>
            <w:r w:rsidRPr="009D417F">
              <w:t xml:space="preserve">2002 </w:t>
            </w:r>
          </w:p>
          <w:p w:rsidR="004474B6" w:rsidRPr="009D417F" w:rsidRDefault="004474B6" w:rsidP="00A418CA">
            <w:pPr>
              <w:pStyle w:val="afe"/>
            </w:pPr>
            <w:r w:rsidRPr="009D417F">
              <w:t>2</w:t>
            </w:r>
            <w:r w:rsidRPr="009D417F">
              <w:t>、孙成禹编著，地震波理论与方法，石油工业出版社，</w:t>
            </w:r>
            <w:r w:rsidRPr="009D417F">
              <w:t xml:space="preserve">2005 </w:t>
            </w:r>
          </w:p>
          <w:p w:rsidR="004474B6" w:rsidRPr="009D417F" w:rsidRDefault="004474B6" w:rsidP="00A418CA">
            <w:pPr>
              <w:rPr>
                <w:b/>
                <w:bCs/>
                <w:sz w:val="24"/>
                <w:szCs w:val="24"/>
              </w:rPr>
            </w:pPr>
          </w:p>
          <w:p w:rsidR="004474B6" w:rsidRPr="009D417F" w:rsidRDefault="004474B6" w:rsidP="00A418CA">
            <w:pPr>
              <w:rPr>
                <w:b/>
                <w:bCs/>
                <w:sz w:val="24"/>
                <w:szCs w:val="24"/>
              </w:rPr>
            </w:pPr>
            <w:r w:rsidRPr="009D417F">
              <w:rPr>
                <w:b/>
                <w:bCs/>
                <w:sz w:val="24"/>
                <w:szCs w:val="24"/>
              </w:rPr>
              <w:t>参考书（文献）</w:t>
            </w:r>
          </w:p>
          <w:p w:rsidR="004474B6" w:rsidRPr="009D417F" w:rsidRDefault="004474B6" w:rsidP="00A418CA">
            <w:pPr>
              <w:pStyle w:val="afe"/>
            </w:pPr>
            <w:r w:rsidRPr="009D417F">
              <w:t>1</w:t>
            </w:r>
            <w:r w:rsidRPr="009D417F">
              <w:t>、</w:t>
            </w:r>
            <w:r w:rsidRPr="009D417F">
              <w:t>K. Aki and P.G. Richards</w:t>
            </w:r>
            <w:r w:rsidRPr="009D417F">
              <w:t>，</w:t>
            </w:r>
            <w:r w:rsidRPr="009D417F">
              <w:t>2002</w:t>
            </w:r>
            <w:r w:rsidRPr="009D417F">
              <w:t>，</w:t>
            </w:r>
            <w:r w:rsidRPr="009D417F">
              <w:t xml:space="preserve">Quantitative Seismology </w:t>
            </w:r>
            <w:r w:rsidRPr="009D417F">
              <w:t>：</w:t>
            </w:r>
            <w:r w:rsidRPr="009D417F">
              <w:t xml:space="preserve"> Theory and Methods. </w:t>
            </w:r>
            <w:smartTag w:uri="urn:schemas-microsoft-com:office:smarttags" w:element="place">
              <w:smartTag w:uri="urn:schemas-microsoft-com:office:smarttags" w:element="City">
                <w:r w:rsidRPr="009D417F">
                  <w:t>San Francisco</w:t>
                </w:r>
              </w:smartTag>
            </w:smartTag>
            <w:r w:rsidRPr="009D417F">
              <w:t>: W. H. Freeman</w:t>
            </w:r>
          </w:p>
          <w:p w:rsidR="004474B6" w:rsidRPr="009D417F" w:rsidRDefault="004474B6" w:rsidP="00A418CA">
            <w:pPr>
              <w:pStyle w:val="afe"/>
            </w:pPr>
            <w:r w:rsidRPr="009D417F">
              <w:t>2</w:t>
            </w:r>
            <w:r w:rsidRPr="009D417F">
              <w:t>、牛滨华等编著，半空间介质与地震波传播，石油工业出版社，</w:t>
            </w:r>
            <w:r w:rsidRPr="009D417F">
              <w:t>2002</w:t>
            </w: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Default="004474B6" w:rsidP="00A418CA">
            <w:pPr>
              <w:rPr>
                <w:b/>
                <w:bCs/>
                <w:sz w:val="24"/>
                <w:szCs w:val="24"/>
              </w:rPr>
            </w:pPr>
          </w:p>
          <w:p w:rsidR="004474B6" w:rsidRDefault="004474B6" w:rsidP="00A418CA">
            <w:pPr>
              <w:rPr>
                <w:b/>
                <w:bCs/>
                <w:sz w:val="24"/>
                <w:szCs w:val="24"/>
              </w:rPr>
            </w:pPr>
          </w:p>
          <w:p w:rsidR="004474B6" w:rsidRDefault="004474B6" w:rsidP="00A418CA">
            <w:pPr>
              <w:rPr>
                <w:b/>
                <w:bCs/>
                <w:sz w:val="24"/>
                <w:szCs w:val="24"/>
              </w:rPr>
            </w:pPr>
          </w:p>
          <w:p w:rsidR="004474B6" w:rsidRDefault="004474B6" w:rsidP="00A418CA">
            <w:pPr>
              <w:rPr>
                <w:b/>
                <w:bCs/>
                <w:sz w:val="24"/>
                <w:szCs w:val="24"/>
              </w:rPr>
            </w:pPr>
          </w:p>
          <w:p w:rsidR="004474B6" w:rsidRDefault="004474B6" w:rsidP="00A418CA">
            <w:pPr>
              <w:rPr>
                <w:b/>
                <w:bCs/>
                <w:sz w:val="24"/>
                <w:szCs w:val="24"/>
              </w:rPr>
            </w:pPr>
          </w:p>
          <w:p w:rsidR="004474B6" w:rsidRPr="009D417F" w:rsidRDefault="004474B6" w:rsidP="00A418CA">
            <w:pPr>
              <w:rPr>
                <w:b/>
                <w:bCs/>
                <w:sz w:val="24"/>
                <w:szCs w:val="24"/>
              </w:rPr>
            </w:pPr>
          </w:p>
        </w:tc>
      </w:tr>
    </w:tbl>
    <w:p w:rsidR="004474B6" w:rsidRPr="001E1299" w:rsidRDefault="004474B6" w:rsidP="004474B6">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遥感地质</w:t>
      </w:r>
      <w:r w:rsidRPr="001E1299">
        <w:rPr>
          <w:rFonts w:hint="eastAsia"/>
          <w:sz w:val="32"/>
        </w:rPr>
        <w:t>》</w:t>
      </w:r>
      <w:r w:rsidRPr="001E1299">
        <w:rPr>
          <w:sz w:val="32"/>
        </w:rPr>
        <w:t>课程内容大纲</w:t>
      </w:r>
    </w:p>
    <w:tbl>
      <w:tblPr>
        <w:tblW w:w="5000" w:type="pct"/>
        <w:tblLook w:val="0000" w:firstRow="0" w:lastRow="0" w:firstColumn="0" w:lastColumn="0" w:noHBand="0" w:noVBand="0"/>
      </w:tblPr>
      <w:tblGrid>
        <w:gridCol w:w="8522"/>
      </w:tblGrid>
      <w:tr w:rsidR="004474B6" w:rsidRPr="009D417F" w:rsidTr="00A418CA">
        <w:trPr>
          <w:trHeight w:val="2390"/>
        </w:trPr>
        <w:tc>
          <w:tcPr>
            <w:tcW w:w="5000" w:type="pct"/>
            <w:tcBorders>
              <w:top w:val="single" w:sz="4" w:space="0" w:color="000000"/>
              <w:left w:val="single" w:sz="4" w:space="0" w:color="000000"/>
              <w:bottom w:val="single" w:sz="4" w:space="0" w:color="000000"/>
              <w:right w:val="single" w:sz="4" w:space="0" w:color="000000"/>
            </w:tcBorders>
            <w:vAlign w:val="center"/>
          </w:tcPr>
          <w:p w:rsidR="004474B6" w:rsidRPr="00E22BB9" w:rsidRDefault="004474B6" w:rsidP="00A418CA">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20031</w:t>
            </w:r>
            <w:r w:rsidRPr="00E22BB9">
              <w:rPr>
                <w:rFonts w:ascii="Times New Roman" w:hAnsi="Times New Roman"/>
                <w:b/>
                <w:sz w:val="24"/>
              </w:rPr>
              <w:t xml:space="preserve">                 </w:t>
            </w:r>
            <w:r w:rsidRPr="00E22BB9">
              <w:rPr>
                <w:rFonts w:ascii="Times New Roman"/>
                <w:b/>
                <w:sz w:val="24"/>
              </w:rPr>
              <w:t>总学时：</w:t>
            </w:r>
            <w:r w:rsidRPr="00E22BB9">
              <w:rPr>
                <w:rFonts w:ascii="Times New Roman" w:hAnsi="Times New Roman" w:hint="eastAsia"/>
                <w:b/>
                <w:sz w:val="24"/>
              </w:rPr>
              <w:t>48</w:t>
            </w:r>
          </w:p>
          <w:p w:rsidR="004474B6" w:rsidRPr="00E22BB9" w:rsidRDefault="004474B6" w:rsidP="00A418CA">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sidRPr="00E22BB9">
              <w:rPr>
                <w:rFonts w:ascii="Times New Roman" w:hAnsi="Times New Roman" w:hint="eastAsia"/>
                <w:b/>
                <w:sz w:val="24"/>
              </w:rPr>
              <w:t>3</w:t>
            </w:r>
          </w:p>
          <w:p w:rsidR="004474B6" w:rsidRPr="001E1299" w:rsidRDefault="004474B6" w:rsidP="00A418CA">
            <w:pPr>
              <w:rPr>
                <w:b/>
                <w:bCs/>
                <w:color w:val="000000"/>
                <w:sz w:val="24"/>
                <w:szCs w:val="24"/>
              </w:rPr>
            </w:pPr>
            <w:r w:rsidRPr="009D417F">
              <w:rPr>
                <w:b/>
                <w:bCs/>
                <w:color w:val="000000"/>
                <w:sz w:val="24"/>
                <w:szCs w:val="24"/>
              </w:rPr>
              <w:t>课程中文名</w:t>
            </w:r>
            <w:r w:rsidRPr="001E1299">
              <w:rPr>
                <w:b/>
                <w:bCs/>
                <w:color w:val="000000"/>
                <w:sz w:val="24"/>
                <w:szCs w:val="24"/>
              </w:rPr>
              <w:t>称：遥感地质</w:t>
            </w:r>
          </w:p>
          <w:p w:rsidR="004474B6" w:rsidRPr="009D417F" w:rsidRDefault="004474B6" w:rsidP="00A418CA">
            <w:pPr>
              <w:rPr>
                <w:color w:val="000000"/>
                <w:sz w:val="24"/>
                <w:szCs w:val="24"/>
              </w:rPr>
            </w:pPr>
            <w:r w:rsidRPr="009D417F">
              <w:rPr>
                <w:b/>
                <w:bCs/>
                <w:color w:val="000000"/>
                <w:sz w:val="24"/>
                <w:szCs w:val="24"/>
              </w:rPr>
              <w:t>课程英文名称：</w:t>
            </w:r>
            <w:r w:rsidRPr="009D417F">
              <w:rPr>
                <w:color w:val="000000"/>
                <w:sz w:val="24"/>
                <w:szCs w:val="24"/>
              </w:rPr>
              <w:t>Remote sensing geology</w:t>
            </w:r>
          </w:p>
          <w:p w:rsidR="004474B6" w:rsidRDefault="004474B6" w:rsidP="00A418CA">
            <w:pPr>
              <w:rPr>
                <w:color w:val="000000"/>
                <w:sz w:val="24"/>
                <w:szCs w:val="24"/>
              </w:rPr>
            </w:pPr>
            <w:r w:rsidRPr="009D417F">
              <w:rPr>
                <w:b/>
                <w:bCs/>
                <w:color w:val="000000"/>
                <w:sz w:val="24"/>
                <w:szCs w:val="24"/>
              </w:rPr>
              <w:t>教学方式：</w:t>
            </w:r>
            <w:r w:rsidRPr="009D417F">
              <w:rPr>
                <w:color w:val="000000"/>
                <w:sz w:val="24"/>
                <w:szCs w:val="24"/>
              </w:rPr>
              <w:t>讲授</w:t>
            </w:r>
          </w:p>
          <w:p w:rsidR="004474B6" w:rsidRPr="009D417F" w:rsidRDefault="004474B6" w:rsidP="00A418CA">
            <w:pPr>
              <w:rPr>
                <w:color w:val="000000"/>
                <w:sz w:val="24"/>
                <w:szCs w:val="24"/>
              </w:rPr>
            </w:pPr>
            <w:r w:rsidRPr="009D417F">
              <w:rPr>
                <w:b/>
                <w:bCs/>
                <w:color w:val="000000"/>
                <w:sz w:val="24"/>
                <w:szCs w:val="24"/>
              </w:rPr>
              <w:t>考核与成绩评定方式：</w:t>
            </w:r>
            <w:r w:rsidRPr="009D417F">
              <w:rPr>
                <w:color w:val="000000"/>
                <w:sz w:val="24"/>
                <w:szCs w:val="24"/>
              </w:rPr>
              <w:t>课程报告</w:t>
            </w:r>
          </w:p>
          <w:p w:rsidR="004474B6" w:rsidRPr="009D417F" w:rsidRDefault="004474B6" w:rsidP="00A418CA">
            <w:pPr>
              <w:rPr>
                <w:color w:val="000000"/>
                <w:sz w:val="24"/>
                <w:szCs w:val="24"/>
              </w:rPr>
            </w:pPr>
            <w:r w:rsidRPr="009D417F">
              <w:rPr>
                <w:b/>
                <w:bCs/>
                <w:color w:val="000000"/>
                <w:sz w:val="24"/>
                <w:szCs w:val="24"/>
              </w:rPr>
              <w:t>任课教师：</w:t>
            </w:r>
            <w:r w:rsidRPr="009D417F">
              <w:rPr>
                <w:color w:val="000000"/>
                <w:sz w:val="24"/>
                <w:szCs w:val="24"/>
              </w:rPr>
              <w:t>牛瑞卿，陈涛</w:t>
            </w: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t>课程简介：</w:t>
            </w:r>
          </w:p>
          <w:p w:rsidR="004474B6" w:rsidRPr="009D417F" w:rsidRDefault="004474B6" w:rsidP="00A418CA">
            <w:pPr>
              <w:pStyle w:val="afe"/>
            </w:pPr>
            <w:r w:rsidRPr="009D417F">
              <w:t>课程通过各种遥感影像的目视判读，培养学生进行地质解译和各类地质应用图件的制图能力。</w:t>
            </w:r>
          </w:p>
          <w:p w:rsidR="004474B6" w:rsidRPr="009D417F" w:rsidRDefault="004474B6" w:rsidP="00A418CA">
            <w:pPr>
              <w:pStyle w:val="afe"/>
              <w:rPr>
                <w:color w:val="000000"/>
                <w:sz w:val="24"/>
                <w:szCs w:val="24"/>
              </w:rPr>
            </w:pPr>
            <w:r w:rsidRPr="009D417F">
              <w:t>Through the visual interpretation of varies of remote sensing images, students are trained to interpret the geological map and the mapping ability of various geological applications.</w:t>
            </w: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t>教学目标：</w:t>
            </w:r>
          </w:p>
          <w:p w:rsidR="004474B6" w:rsidRPr="002B7615" w:rsidRDefault="004474B6" w:rsidP="00A418CA">
            <w:pPr>
              <w:pStyle w:val="afe"/>
              <w:rPr>
                <w:color w:val="000000"/>
                <w:sz w:val="24"/>
                <w:szCs w:val="24"/>
              </w:rPr>
            </w:pPr>
            <w:r w:rsidRPr="009D417F">
              <w:t>通过典型实例，开阔同学的思路和掌握基本的图像处理方法和建立解译标志，提高基本图像解译判读能力。</w:t>
            </w: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t>课程内容：</w:t>
            </w:r>
          </w:p>
          <w:p w:rsidR="004474B6" w:rsidRPr="009D417F" w:rsidRDefault="004474B6" w:rsidP="00A418CA">
            <w:pPr>
              <w:pStyle w:val="afe"/>
            </w:pPr>
            <w:r w:rsidRPr="009D417F">
              <w:t>1</w:t>
            </w:r>
            <w:r w:rsidRPr="009D417F">
              <w:t>、遥感地质解译标志与地学分析方法；</w:t>
            </w:r>
          </w:p>
          <w:p w:rsidR="004474B6" w:rsidRPr="009D417F" w:rsidRDefault="004474B6" w:rsidP="00A418CA">
            <w:pPr>
              <w:pStyle w:val="afe"/>
            </w:pPr>
            <w:r w:rsidRPr="009D417F">
              <w:t>2</w:t>
            </w:r>
            <w:r w:rsidRPr="009D417F">
              <w:t>、遥感影像地貌解译及其应用；</w:t>
            </w:r>
          </w:p>
          <w:p w:rsidR="004474B6" w:rsidRPr="009D417F" w:rsidRDefault="004474B6" w:rsidP="00A418CA">
            <w:pPr>
              <w:pStyle w:val="afe"/>
            </w:pPr>
            <w:r w:rsidRPr="009D417F">
              <w:t>3</w:t>
            </w:r>
            <w:r w:rsidRPr="009D417F">
              <w:t>、岩性地层遥感解译与分析；</w:t>
            </w:r>
          </w:p>
          <w:p w:rsidR="004474B6" w:rsidRPr="009D417F" w:rsidRDefault="004474B6" w:rsidP="00A418CA">
            <w:pPr>
              <w:pStyle w:val="afe"/>
            </w:pPr>
            <w:r w:rsidRPr="009D417F">
              <w:t>4</w:t>
            </w:r>
            <w:r w:rsidRPr="009D417F">
              <w:t>、构造遥感解译与分析；</w:t>
            </w:r>
          </w:p>
          <w:p w:rsidR="004474B6" w:rsidRPr="009D417F" w:rsidRDefault="004474B6" w:rsidP="00A418CA">
            <w:pPr>
              <w:pStyle w:val="afe"/>
            </w:pPr>
            <w:r w:rsidRPr="009D417F">
              <w:t>5</w:t>
            </w:r>
            <w:r w:rsidRPr="009D417F">
              <w:t>、遥感地灾监测；</w:t>
            </w:r>
          </w:p>
          <w:p w:rsidR="004474B6" w:rsidRPr="009D417F" w:rsidRDefault="004474B6" w:rsidP="00A418CA">
            <w:pPr>
              <w:pStyle w:val="afe"/>
              <w:rPr>
                <w:color w:val="000000"/>
                <w:sz w:val="24"/>
                <w:szCs w:val="24"/>
              </w:rPr>
            </w:pPr>
            <w:r w:rsidRPr="009D417F">
              <w:t>6</w:t>
            </w:r>
            <w:r w:rsidRPr="009D417F">
              <w:t>、科研前沿研究。</w:t>
            </w: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color w:val="000000"/>
                <w:sz w:val="24"/>
                <w:szCs w:val="24"/>
              </w:rPr>
            </w:pPr>
            <w:r w:rsidRPr="009D417F">
              <w:rPr>
                <w:b/>
                <w:bCs/>
                <w:color w:val="000000"/>
                <w:sz w:val="24"/>
                <w:szCs w:val="24"/>
              </w:rPr>
              <w:t>教学方法与手段：</w:t>
            </w:r>
          </w:p>
          <w:p w:rsidR="004474B6" w:rsidRPr="009D417F" w:rsidRDefault="004474B6" w:rsidP="00A418CA">
            <w:pPr>
              <w:pStyle w:val="afe"/>
              <w:rPr>
                <w:color w:val="000000"/>
                <w:sz w:val="24"/>
                <w:szCs w:val="24"/>
              </w:rPr>
            </w:pPr>
            <w:r w:rsidRPr="009D417F">
              <w:t>讲授，面试，制图</w:t>
            </w: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color w:val="000000"/>
                <w:sz w:val="24"/>
                <w:szCs w:val="24"/>
              </w:rPr>
            </w:pPr>
            <w:r w:rsidRPr="009D417F">
              <w:rPr>
                <w:b/>
                <w:bCs/>
                <w:color w:val="000000"/>
                <w:sz w:val="24"/>
                <w:szCs w:val="24"/>
              </w:rPr>
              <w:t>先修课程及后续课程：</w:t>
            </w:r>
          </w:p>
          <w:p w:rsidR="004474B6" w:rsidRPr="002B7615" w:rsidRDefault="004474B6" w:rsidP="00A418CA">
            <w:pPr>
              <w:pStyle w:val="afe"/>
              <w:rPr>
                <w:color w:val="000000"/>
                <w:sz w:val="24"/>
                <w:szCs w:val="24"/>
              </w:rPr>
            </w:pPr>
            <w:r w:rsidRPr="009D417F">
              <w:t>先修课程：遥感导论，普通地质学</w:t>
            </w:r>
          </w:p>
          <w:p w:rsidR="004474B6" w:rsidRPr="009D417F" w:rsidRDefault="004474B6" w:rsidP="00A418CA">
            <w:pPr>
              <w:rPr>
                <w:b/>
                <w:bCs/>
                <w:color w:val="000000"/>
                <w:sz w:val="24"/>
                <w:szCs w:val="24"/>
              </w:rPr>
            </w:pPr>
          </w:p>
        </w:tc>
      </w:tr>
      <w:tr w:rsidR="004474B6" w:rsidRPr="009D417F" w:rsidTr="00A418CA">
        <w:trPr>
          <w:trHeight w:val="11897"/>
        </w:trPr>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lastRenderedPageBreak/>
              <w:t>教材及参考书：</w:t>
            </w:r>
          </w:p>
          <w:p w:rsidR="004474B6" w:rsidRPr="009D417F" w:rsidRDefault="004474B6" w:rsidP="00A418CA">
            <w:pPr>
              <w:rPr>
                <w:b/>
                <w:bCs/>
                <w:color w:val="000000"/>
                <w:sz w:val="24"/>
                <w:szCs w:val="24"/>
              </w:rPr>
            </w:pPr>
            <w:r w:rsidRPr="009D417F">
              <w:rPr>
                <w:b/>
                <w:bCs/>
                <w:color w:val="000000"/>
                <w:sz w:val="24"/>
                <w:szCs w:val="24"/>
              </w:rPr>
              <w:t>教材</w:t>
            </w:r>
          </w:p>
          <w:p w:rsidR="004474B6" w:rsidRPr="009D417F" w:rsidRDefault="004474B6" w:rsidP="00A418CA">
            <w:pPr>
              <w:pStyle w:val="afe"/>
            </w:pPr>
            <w:r w:rsidRPr="009D417F">
              <w:t>田淑芳，詹骞编</w:t>
            </w:r>
            <w:r w:rsidRPr="009D417F">
              <w:t xml:space="preserve">. </w:t>
            </w:r>
            <w:r w:rsidRPr="009D417F">
              <w:t>遥感地质学（第二版）</w:t>
            </w:r>
            <w:r w:rsidRPr="009D417F">
              <w:t xml:space="preserve">. </w:t>
            </w:r>
            <w:r w:rsidRPr="009D417F">
              <w:t>地质出版社</w:t>
            </w:r>
            <w:r w:rsidRPr="009D417F">
              <w:t>, 2013</w:t>
            </w:r>
          </w:p>
          <w:p w:rsidR="004474B6" w:rsidRPr="009D417F" w:rsidRDefault="004474B6" w:rsidP="00A418CA">
            <w:pPr>
              <w:rPr>
                <w:b/>
                <w:bCs/>
                <w:color w:val="000000"/>
                <w:sz w:val="24"/>
                <w:szCs w:val="24"/>
              </w:rPr>
            </w:pPr>
          </w:p>
          <w:p w:rsidR="004474B6" w:rsidRPr="009D417F" w:rsidRDefault="004474B6" w:rsidP="00A418CA">
            <w:pPr>
              <w:rPr>
                <w:b/>
                <w:bCs/>
                <w:color w:val="000000"/>
                <w:sz w:val="24"/>
                <w:szCs w:val="24"/>
              </w:rPr>
            </w:pPr>
            <w:r w:rsidRPr="009D417F">
              <w:rPr>
                <w:b/>
                <w:bCs/>
                <w:color w:val="000000"/>
                <w:sz w:val="24"/>
                <w:szCs w:val="24"/>
              </w:rPr>
              <w:t>参考书</w:t>
            </w:r>
          </w:p>
          <w:p w:rsidR="004474B6" w:rsidRPr="009D417F" w:rsidRDefault="004474B6" w:rsidP="00A418CA">
            <w:pPr>
              <w:pStyle w:val="afe"/>
            </w:pPr>
            <w:r w:rsidRPr="009D417F">
              <w:t xml:space="preserve">[1] </w:t>
            </w:r>
            <w:r w:rsidRPr="009D417F">
              <w:t>卓报熙编</w:t>
            </w:r>
            <w:r w:rsidRPr="009D417F">
              <w:t xml:space="preserve">. </w:t>
            </w:r>
            <w:r w:rsidRPr="009D417F">
              <w:t>工程地质遥感判释与应用（第二版）</w:t>
            </w:r>
            <w:r w:rsidRPr="009D417F">
              <w:t xml:space="preserve">. </w:t>
            </w:r>
            <w:r w:rsidRPr="009D417F">
              <w:t>中国铁道出版社，</w:t>
            </w:r>
            <w:r w:rsidRPr="009D417F">
              <w:t>2011</w:t>
            </w:r>
          </w:p>
          <w:p w:rsidR="004474B6" w:rsidRPr="009D417F" w:rsidRDefault="004474B6" w:rsidP="00A418CA">
            <w:pPr>
              <w:pStyle w:val="afe"/>
            </w:pPr>
            <w:r w:rsidRPr="009D417F">
              <w:t xml:space="preserve">[2] </w:t>
            </w:r>
            <w:r w:rsidRPr="009D417F">
              <w:t>童立强等著</w:t>
            </w:r>
            <w:r w:rsidRPr="009D417F">
              <w:t xml:space="preserve">. </w:t>
            </w:r>
            <w:r w:rsidRPr="009D417F">
              <w:t>喜马拉雅山地区重大地质灾害遥感调查研究</w:t>
            </w:r>
            <w:r w:rsidRPr="009D417F">
              <w:t xml:space="preserve">. </w:t>
            </w:r>
            <w:r w:rsidRPr="009D417F">
              <w:t>科学出版社</w:t>
            </w:r>
            <w:r w:rsidRPr="009D417F">
              <w:t>, 2013</w:t>
            </w:r>
          </w:p>
          <w:p w:rsidR="004474B6" w:rsidRPr="009D417F" w:rsidRDefault="004474B6" w:rsidP="00A418CA">
            <w:pPr>
              <w:pStyle w:val="afe"/>
            </w:pPr>
            <w:r w:rsidRPr="009D417F">
              <w:t xml:space="preserve">[3] </w:t>
            </w:r>
            <w:r w:rsidRPr="009D417F">
              <w:t>黄洁等编</w:t>
            </w:r>
            <w:r w:rsidRPr="009D417F">
              <w:t xml:space="preserve">. </w:t>
            </w:r>
            <w:r w:rsidRPr="009D417F">
              <w:t>西南三江流域第四纪地质环境遥感调查与稳定性评价</w:t>
            </w:r>
            <w:r w:rsidRPr="009D417F">
              <w:t xml:space="preserve">. </w:t>
            </w:r>
            <w:r w:rsidRPr="009D417F">
              <w:t>测绘出版社</w:t>
            </w:r>
            <w:r w:rsidRPr="009D417F">
              <w:t>, 2013</w:t>
            </w:r>
          </w:p>
          <w:p w:rsidR="004474B6" w:rsidRPr="009D417F" w:rsidRDefault="004474B6" w:rsidP="00A418CA">
            <w:pPr>
              <w:pStyle w:val="afe"/>
            </w:pPr>
            <w:r w:rsidRPr="009D417F">
              <w:t xml:space="preserve">[4] </w:t>
            </w:r>
            <w:r w:rsidRPr="009D417F">
              <w:t>关泽群，刘继琳编</w:t>
            </w:r>
            <w:r w:rsidRPr="009D417F">
              <w:t xml:space="preserve">. </w:t>
            </w:r>
            <w:r w:rsidRPr="009D417F">
              <w:t>遥感图像解译</w:t>
            </w:r>
            <w:r w:rsidRPr="009D417F">
              <w:t xml:space="preserve">. </w:t>
            </w:r>
            <w:r w:rsidRPr="009D417F">
              <w:t>武汉大学出版社</w:t>
            </w:r>
            <w:r w:rsidRPr="009D417F">
              <w:t>, 2007</w:t>
            </w:r>
          </w:p>
          <w:p w:rsidR="004474B6" w:rsidRPr="009D417F" w:rsidRDefault="004474B6" w:rsidP="00A418CA">
            <w:pPr>
              <w:pStyle w:val="afe"/>
            </w:pPr>
            <w:r w:rsidRPr="009D417F">
              <w:t xml:space="preserve">[5] </w:t>
            </w:r>
            <w:r w:rsidRPr="009D417F">
              <w:t>杨世瑜，王瑞雪著</w:t>
            </w:r>
            <w:r w:rsidRPr="009D417F">
              <w:t xml:space="preserve">. </w:t>
            </w:r>
            <w:r w:rsidRPr="009D417F">
              <w:t>矿床遥感地质问题</w:t>
            </w:r>
            <w:r w:rsidRPr="009D417F">
              <w:t xml:space="preserve">. </w:t>
            </w:r>
            <w:r w:rsidRPr="009D417F">
              <w:t>云南大学出版社</w:t>
            </w:r>
            <w:r w:rsidRPr="009D417F">
              <w:t>, 2003</w:t>
            </w:r>
          </w:p>
          <w:p w:rsidR="004474B6" w:rsidRPr="009D417F" w:rsidRDefault="004474B6" w:rsidP="00A418CA">
            <w:pPr>
              <w:pStyle w:val="afe"/>
            </w:pPr>
            <w:r w:rsidRPr="009D417F">
              <w:t xml:space="preserve">[6] </w:t>
            </w:r>
            <w:r w:rsidRPr="009D417F">
              <w:t>冯伍法著</w:t>
            </w:r>
            <w:r w:rsidRPr="009D417F">
              <w:t xml:space="preserve">.  </w:t>
            </w:r>
            <w:r w:rsidRPr="009D417F">
              <w:t>遥感图像判绘</w:t>
            </w:r>
            <w:r w:rsidRPr="009D417F">
              <w:t xml:space="preserve">. </w:t>
            </w:r>
            <w:r w:rsidRPr="009D417F">
              <w:t>科学出版社</w:t>
            </w:r>
            <w:r w:rsidRPr="009D417F">
              <w:t>, 2014</w:t>
            </w:r>
          </w:p>
          <w:p w:rsidR="004474B6" w:rsidRPr="009D417F" w:rsidRDefault="004474B6" w:rsidP="00A418CA">
            <w:pPr>
              <w:pStyle w:val="afe"/>
            </w:pPr>
            <w:r w:rsidRPr="009D417F">
              <w:t xml:space="preserve">[7] </w:t>
            </w:r>
            <w:r w:rsidRPr="009D417F">
              <w:t>薛重生编</w:t>
            </w:r>
            <w:r w:rsidRPr="009D417F">
              <w:t xml:space="preserve">. </w:t>
            </w:r>
            <w:r w:rsidRPr="009D417F">
              <w:t>地学遥感概论</w:t>
            </w:r>
            <w:r w:rsidRPr="009D417F">
              <w:t xml:space="preserve">. </w:t>
            </w:r>
            <w:r w:rsidRPr="009D417F">
              <w:t>中国地质大学</w:t>
            </w:r>
            <w:r w:rsidRPr="009D417F">
              <w:t>, 2011</w:t>
            </w:r>
          </w:p>
          <w:p w:rsidR="004474B6" w:rsidRPr="009D417F" w:rsidRDefault="004474B6" w:rsidP="00A418CA">
            <w:pPr>
              <w:pStyle w:val="afe"/>
            </w:pPr>
            <w:r w:rsidRPr="009D417F">
              <w:t xml:space="preserve">[8] </w:t>
            </w:r>
            <w:r w:rsidRPr="009D417F">
              <w:t>方德庆编</w:t>
            </w:r>
            <w:r w:rsidRPr="009D417F">
              <w:t xml:space="preserve">. </w:t>
            </w:r>
            <w:r w:rsidRPr="009D417F">
              <w:t>遥感地质学</w:t>
            </w:r>
            <w:r w:rsidRPr="009D417F">
              <w:t xml:space="preserve">. </w:t>
            </w:r>
            <w:r w:rsidRPr="009D417F">
              <w:t>石油工业出版社</w:t>
            </w:r>
            <w:r w:rsidRPr="009D417F">
              <w:t>, 2013</w:t>
            </w:r>
          </w:p>
          <w:p w:rsidR="004474B6" w:rsidRPr="009D417F" w:rsidRDefault="004474B6" w:rsidP="00A418CA">
            <w:pPr>
              <w:pStyle w:val="afe"/>
              <w:rPr>
                <w:b/>
                <w:bCs/>
                <w:color w:val="000000"/>
                <w:sz w:val="24"/>
                <w:szCs w:val="24"/>
              </w:rPr>
            </w:pPr>
            <w:r w:rsidRPr="009D417F">
              <w:t xml:space="preserve">[9] </w:t>
            </w:r>
            <w:r w:rsidRPr="009D417F">
              <w:t>杨金中等著</w:t>
            </w:r>
            <w:r w:rsidRPr="009D417F">
              <w:t xml:space="preserve">. </w:t>
            </w:r>
            <w:r w:rsidRPr="009D417F">
              <w:t>高分辨率遥感地质调查</w:t>
            </w:r>
            <w:r w:rsidRPr="009D417F">
              <w:t xml:space="preserve">. </w:t>
            </w:r>
            <w:r w:rsidRPr="009D417F">
              <w:t>测绘出版社</w:t>
            </w:r>
            <w:r w:rsidRPr="009D417F">
              <w:t>,2013</w:t>
            </w:r>
          </w:p>
        </w:tc>
      </w:tr>
    </w:tbl>
    <w:p w:rsidR="004474B6" w:rsidRPr="001E1299" w:rsidRDefault="004474B6" w:rsidP="004474B6">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地学空间分析</w:t>
      </w:r>
      <w:r w:rsidRPr="001E1299">
        <w:rPr>
          <w:rFonts w:hint="eastAsia"/>
          <w:sz w:val="32"/>
        </w:rPr>
        <w:t>》</w:t>
      </w:r>
      <w:r w:rsidRPr="001E1299">
        <w:rPr>
          <w:sz w:val="32"/>
        </w:rPr>
        <w:t>课程内容大纲</w:t>
      </w:r>
    </w:p>
    <w:tbl>
      <w:tblPr>
        <w:tblW w:w="5000" w:type="pct"/>
        <w:tblLook w:val="0000" w:firstRow="0" w:lastRow="0" w:firstColumn="0" w:lastColumn="0" w:noHBand="0" w:noVBand="0"/>
      </w:tblPr>
      <w:tblGrid>
        <w:gridCol w:w="8522"/>
      </w:tblGrid>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E22BB9" w:rsidRDefault="004474B6" w:rsidP="00A418CA">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60008</w:t>
            </w:r>
            <w:r w:rsidRPr="00E22BB9">
              <w:rPr>
                <w:rFonts w:ascii="Times New Roman" w:hAnsi="Times New Roman"/>
                <w:b/>
                <w:sz w:val="24"/>
              </w:rPr>
              <w:t xml:space="preserve">                 </w:t>
            </w:r>
            <w:r w:rsidRPr="00E22BB9">
              <w:rPr>
                <w:rFonts w:ascii="Times New Roman"/>
                <w:b/>
                <w:sz w:val="24"/>
              </w:rPr>
              <w:t>总学时：</w:t>
            </w:r>
            <w:r w:rsidRPr="00E22BB9">
              <w:rPr>
                <w:rFonts w:ascii="Times New Roman" w:hAnsi="Times New Roman" w:hint="eastAsia"/>
                <w:b/>
                <w:sz w:val="24"/>
              </w:rPr>
              <w:t>48</w:t>
            </w:r>
          </w:p>
          <w:p w:rsidR="004474B6" w:rsidRPr="00E22BB9" w:rsidRDefault="004474B6" w:rsidP="00A418CA">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sidRPr="00E22BB9">
              <w:rPr>
                <w:rFonts w:ascii="Times New Roman" w:hAnsi="Times New Roman" w:hint="eastAsia"/>
                <w:b/>
                <w:sz w:val="24"/>
              </w:rPr>
              <w:t>3</w:t>
            </w:r>
          </w:p>
          <w:p w:rsidR="004474B6" w:rsidRPr="001E1299" w:rsidRDefault="004474B6" w:rsidP="00A418CA">
            <w:pPr>
              <w:rPr>
                <w:b/>
                <w:bCs/>
                <w:color w:val="000000"/>
                <w:sz w:val="24"/>
                <w:szCs w:val="24"/>
              </w:rPr>
            </w:pPr>
            <w:r w:rsidRPr="009D417F">
              <w:rPr>
                <w:b/>
                <w:bCs/>
                <w:color w:val="000000"/>
                <w:sz w:val="24"/>
                <w:szCs w:val="24"/>
              </w:rPr>
              <w:t>课程中文名称：</w:t>
            </w:r>
            <w:r w:rsidRPr="001E1299">
              <w:rPr>
                <w:b/>
                <w:bCs/>
                <w:color w:val="000000"/>
                <w:sz w:val="24"/>
                <w:szCs w:val="24"/>
              </w:rPr>
              <w:t>地学空间分析</w:t>
            </w:r>
          </w:p>
          <w:p w:rsidR="004474B6" w:rsidRPr="009D417F" w:rsidRDefault="004474B6" w:rsidP="00A418CA">
            <w:pPr>
              <w:rPr>
                <w:color w:val="000000"/>
                <w:sz w:val="24"/>
                <w:szCs w:val="24"/>
              </w:rPr>
            </w:pPr>
            <w:r w:rsidRPr="009D417F">
              <w:rPr>
                <w:b/>
                <w:bCs/>
                <w:color w:val="000000"/>
                <w:sz w:val="24"/>
                <w:szCs w:val="24"/>
              </w:rPr>
              <w:t>课程英文名称：</w:t>
            </w:r>
            <w:r w:rsidRPr="009D417F">
              <w:rPr>
                <w:bCs/>
                <w:color w:val="000000"/>
                <w:sz w:val="24"/>
                <w:szCs w:val="24"/>
              </w:rPr>
              <w:t>Geo-science spatial analysis</w:t>
            </w:r>
          </w:p>
          <w:p w:rsidR="004474B6" w:rsidRDefault="004474B6" w:rsidP="00A418CA">
            <w:pPr>
              <w:rPr>
                <w:bCs/>
                <w:color w:val="000000"/>
                <w:sz w:val="24"/>
                <w:szCs w:val="24"/>
              </w:rPr>
            </w:pPr>
            <w:r w:rsidRPr="009D417F">
              <w:rPr>
                <w:b/>
                <w:bCs/>
                <w:color w:val="000000"/>
                <w:sz w:val="24"/>
                <w:szCs w:val="24"/>
              </w:rPr>
              <w:t>教学方式：</w:t>
            </w:r>
            <w:r w:rsidRPr="009D417F">
              <w:rPr>
                <w:bCs/>
                <w:color w:val="000000"/>
                <w:sz w:val="24"/>
                <w:szCs w:val="24"/>
              </w:rPr>
              <w:t>讲授</w:t>
            </w:r>
            <w:r w:rsidRPr="009D417F">
              <w:rPr>
                <w:bCs/>
                <w:color w:val="000000"/>
                <w:sz w:val="24"/>
                <w:szCs w:val="24"/>
              </w:rPr>
              <w:t>+</w:t>
            </w:r>
            <w:r w:rsidRPr="009D417F">
              <w:rPr>
                <w:bCs/>
                <w:color w:val="000000"/>
                <w:sz w:val="24"/>
                <w:szCs w:val="24"/>
              </w:rPr>
              <w:t>讨论</w:t>
            </w:r>
            <w:r w:rsidRPr="009D417F">
              <w:rPr>
                <w:bCs/>
                <w:color w:val="000000"/>
                <w:sz w:val="24"/>
                <w:szCs w:val="24"/>
              </w:rPr>
              <w:t>+</w:t>
            </w:r>
            <w:r w:rsidRPr="009D417F">
              <w:rPr>
                <w:bCs/>
                <w:color w:val="000000"/>
                <w:sz w:val="24"/>
                <w:szCs w:val="24"/>
              </w:rPr>
              <w:t>自习</w:t>
            </w:r>
          </w:p>
          <w:p w:rsidR="004474B6" w:rsidRPr="009D417F" w:rsidRDefault="004474B6" w:rsidP="00A418CA">
            <w:pPr>
              <w:rPr>
                <w:color w:val="000000"/>
                <w:sz w:val="24"/>
                <w:szCs w:val="24"/>
              </w:rPr>
            </w:pPr>
            <w:r w:rsidRPr="009D417F">
              <w:rPr>
                <w:b/>
                <w:bCs/>
                <w:color w:val="000000"/>
                <w:sz w:val="24"/>
                <w:szCs w:val="24"/>
              </w:rPr>
              <w:t>考核与成绩评定方式：</w:t>
            </w:r>
            <w:r w:rsidRPr="009D417F">
              <w:rPr>
                <w:bCs/>
                <w:color w:val="000000"/>
                <w:sz w:val="24"/>
                <w:szCs w:val="24"/>
              </w:rPr>
              <w:t>课程报告</w:t>
            </w:r>
          </w:p>
          <w:p w:rsidR="004474B6" w:rsidRPr="009D417F" w:rsidRDefault="004474B6" w:rsidP="00A418CA">
            <w:pPr>
              <w:rPr>
                <w:color w:val="000000"/>
                <w:sz w:val="24"/>
                <w:szCs w:val="24"/>
              </w:rPr>
            </w:pPr>
            <w:r w:rsidRPr="009D417F">
              <w:rPr>
                <w:b/>
                <w:bCs/>
                <w:color w:val="000000"/>
                <w:sz w:val="24"/>
                <w:szCs w:val="24"/>
              </w:rPr>
              <w:t>任课教师：</w:t>
            </w:r>
            <w:r w:rsidRPr="009D417F">
              <w:rPr>
                <w:bCs/>
                <w:color w:val="000000"/>
                <w:sz w:val="24"/>
                <w:szCs w:val="24"/>
              </w:rPr>
              <w:t>武雪玲牛瑞卿杨叶涛</w:t>
            </w: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t>课程简介：</w:t>
            </w:r>
          </w:p>
          <w:p w:rsidR="004474B6" w:rsidRPr="009D417F" w:rsidRDefault="004474B6" w:rsidP="00A418CA">
            <w:pPr>
              <w:pStyle w:val="afe"/>
              <w:spacing w:line="280" w:lineRule="exact"/>
            </w:pPr>
            <w:r w:rsidRPr="009D417F">
              <w:t>地学空间分析课程讲述以地学规律为基础，对地质、遥感、地理、定位监测及野外调查等多源地学数据的综合管理、处理、分析、显示、应用以及综合评价的过程。本课程从理论方法和实践应用二个层次分别介绍地学空间分析的相关内容。在理论部分，介绍多源空间数据采集、处理和融合的理论和方法，时空地学分析的经典算法，区域环境综合评价的理论和方法；在实践应用部分，针对滑坡灾害预测和环境敏感性评价等应用实例，介绍地学空间分析的思路和流程。</w:t>
            </w:r>
          </w:p>
          <w:p w:rsidR="004474B6" w:rsidRPr="009D417F" w:rsidRDefault="004474B6" w:rsidP="00A418CA">
            <w:pPr>
              <w:pStyle w:val="afe"/>
              <w:spacing w:line="280" w:lineRule="exact"/>
              <w:rPr>
                <w:color w:val="000000"/>
                <w:sz w:val="24"/>
                <w:szCs w:val="24"/>
              </w:rPr>
            </w:pPr>
            <w:r w:rsidRPr="009D417F">
              <w:t>Geo-science spatial analysis course mainly deals with manage, processing, analysis, display, application, and comprehensive evaluation of multi-source data including remote sensing, geography, geology, monitoring and field investigation, on the basis of geo-science principles. This course introduces the main contents of the geo spatial analysis from the principles and applications. Theory part includes multi-source spatial data acquisition, processing and integration, temporal-spatial analysis algorithm, and environmental comprehensive evaluation. In the application part, it introduces idea and procedure of the geo spatial analysis using typical applications such as landslide prediction and environmental sensitivity assessment.</w:t>
            </w: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color w:val="000000"/>
                <w:sz w:val="24"/>
                <w:szCs w:val="24"/>
              </w:rPr>
            </w:pPr>
            <w:r w:rsidRPr="009D417F">
              <w:rPr>
                <w:b/>
                <w:bCs/>
                <w:color w:val="000000"/>
                <w:sz w:val="24"/>
                <w:szCs w:val="24"/>
              </w:rPr>
              <w:t>教学目标：</w:t>
            </w:r>
          </w:p>
          <w:p w:rsidR="004474B6" w:rsidRPr="009D417F" w:rsidRDefault="004474B6" w:rsidP="00A418CA">
            <w:pPr>
              <w:pStyle w:val="afe"/>
              <w:rPr>
                <w:color w:val="000000"/>
                <w:sz w:val="24"/>
                <w:szCs w:val="24"/>
              </w:rPr>
            </w:pPr>
            <w:r w:rsidRPr="009D417F">
              <w:t>使学生掌握</w:t>
            </w:r>
            <w:r w:rsidRPr="009D417F">
              <w:t>RS</w:t>
            </w:r>
            <w:r w:rsidRPr="009D417F">
              <w:t>和</w:t>
            </w:r>
            <w:r w:rsidRPr="009D417F">
              <w:t>GIS</w:t>
            </w:r>
            <w:r w:rsidRPr="009D417F">
              <w:t>环境下地学空间分析的基本原理、主要技术方法以及解决地质灾害预测和环境敏感性评价等地学问题的思路和流程。</w:t>
            </w: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t>课程内容：</w:t>
            </w:r>
          </w:p>
          <w:p w:rsidR="004474B6" w:rsidRPr="009D417F" w:rsidRDefault="004474B6" w:rsidP="00A418CA">
            <w:pPr>
              <w:pStyle w:val="afe"/>
            </w:pPr>
            <w:r w:rsidRPr="009D417F">
              <w:t>第一讲：</w:t>
            </w:r>
            <w:r w:rsidRPr="009D417F">
              <w:t>GIS</w:t>
            </w:r>
            <w:r w:rsidRPr="009D417F">
              <w:t>及空间分析</w:t>
            </w:r>
          </w:p>
          <w:p w:rsidR="004474B6" w:rsidRPr="009D417F" w:rsidRDefault="004474B6" w:rsidP="00A418CA">
            <w:pPr>
              <w:pStyle w:val="afe"/>
            </w:pPr>
            <w:r w:rsidRPr="009D417F">
              <w:t>第二讲：探索性空间分析</w:t>
            </w:r>
          </w:p>
          <w:p w:rsidR="004474B6" w:rsidRPr="009D417F" w:rsidRDefault="004474B6" w:rsidP="00A418CA">
            <w:pPr>
              <w:pStyle w:val="afe"/>
            </w:pPr>
            <w:r w:rsidRPr="009D417F">
              <w:t>第三讲：空间相关性和异质性</w:t>
            </w:r>
          </w:p>
          <w:p w:rsidR="004474B6" w:rsidRPr="009D417F" w:rsidRDefault="004474B6" w:rsidP="00A418CA">
            <w:pPr>
              <w:pStyle w:val="afe"/>
            </w:pPr>
            <w:r w:rsidRPr="009D417F">
              <w:t>第四讲：空间数据分析</w:t>
            </w:r>
          </w:p>
          <w:p w:rsidR="004474B6" w:rsidRPr="009D417F" w:rsidRDefault="004474B6" w:rsidP="00A418CA">
            <w:pPr>
              <w:pStyle w:val="afe"/>
            </w:pPr>
            <w:r w:rsidRPr="009D417F">
              <w:t>第五讲：经典时空分析方法</w:t>
            </w:r>
          </w:p>
          <w:p w:rsidR="004474B6" w:rsidRPr="009D417F" w:rsidRDefault="004474B6" w:rsidP="00A418CA">
            <w:pPr>
              <w:pStyle w:val="afe"/>
              <w:rPr>
                <w:color w:val="000000"/>
                <w:sz w:val="24"/>
                <w:szCs w:val="24"/>
              </w:rPr>
            </w:pPr>
            <w:r w:rsidRPr="009D417F">
              <w:t>第六讲：应用实例介绍</w:t>
            </w: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t>教学方法与手段：</w:t>
            </w:r>
          </w:p>
          <w:p w:rsidR="004474B6" w:rsidRPr="009D417F" w:rsidRDefault="004474B6" w:rsidP="00A418CA">
            <w:pPr>
              <w:pStyle w:val="afe"/>
              <w:rPr>
                <w:color w:val="000000"/>
                <w:sz w:val="24"/>
                <w:szCs w:val="24"/>
              </w:rPr>
            </w:pPr>
            <w:r w:rsidRPr="009D417F">
              <w:t>案例教学法，讨论法，自主学习</w:t>
            </w: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t>先修课程及后续课程：</w:t>
            </w:r>
          </w:p>
          <w:p w:rsidR="004474B6" w:rsidRPr="00111328" w:rsidRDefault="004474B6" w:rsidP="00A418CA">
            <w:pPr>
              <w:pStyle w:val="afe"/>
              <w:rPr>
                <w:b/>
                <w:bCs/>
                <w:color w:val="000000"/>
                <w:sz w:val="24"/>
                <w:szCs w:val="24"/>
              </w:rPr>
            </w:pPr>
            <w:r w:rsidRPr="009D417F">
              <w:t>地理信息系统原理，遥感导论，普通地质学</w:t>
            </w:r>
          </w:p>
        </w:tc>
      </w:tr>
      <w:tr w:rsidR="004474B6" w:rsidRPr="009D417F" w:rsidTr="00A418CA">
        <w:trPr>
          <w:trHeight w:val="11331"/>
        </w:trPr>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lastRenderedPageBreak/>
              <w:t>教材及参考书：</w:t>
            </w:r>
          </w:p>
          <w:p w:rsidR="004474B6" w:rsidRPr="009D417F" w:rsidRDefault="004474B6" w:rsidP="00A418CA">
            <w:pPr>
              <w:rPr>
                <w:b/>
                <w:bCs/>
                <w:color w:val="000000"/>
                <w:sz w:val="24"/>
                <w:szCs w:val="24"/>
              </w:rPr>
            </w:pPr>
            <w:r w:rsidRPr="009D417F">
              <w:rPr>
                <w:b/>
                <w:bCs/>
                <w:color w:val="000000"/>
                <w:sz w:val="24"/>
                <w:szCs w:val="24"/>
              </w:rPr>
              <w:t>教材</w:t>
            </w:r>
          </w:p>
          <w:p w:rsidR="004474B6" w:rsidRPr="009D417F" w:rsidRDefault="004474B6" w:rsidP="00A418CA">
            <w:pPr>
              <w:pStyle w:val="afe"/>
            </w:pPr>
            <w:r w:rsidRPr="009D417F">
              <w:t>1</w:t>
            </w:r>
            <w:r w:rsidRPr="009D417F">
              <w:t>、《空间分析（第</w:t>
            </w:r>
            <w:r w:rsidRPr="009D417F">
              <w:t>2</w:t>
            </w:r>
            <w:r w:rsidRPr="009D417F">
              <w:t>版）》，郭仁忠著，高等教育出版社，</w:t>
            </w:r>
            <w:r w:rsidRPr="009D417F">
              <w:t>2001</w:t>
            </w:r>
          </w:p>
          <w:p w:rsidR="004474B6" w:rsidRDefault="004474B6" w:rsidP="00A418CA">
            <w:pPr>
              <w:pStyle w:val="afe"/>
            </w:pPr>
            <w:r w:rsidRPr="009D417F">
              <w:t>2</w:t>
            </w:r>
            <w:r w:rsidRPr="009D417F">
              <w:t>、《空间数据分析教程》，王劲峰，廖一兰，刘鑫</w:t>
            </w:r>
            <w:r w:rsidRPr="009D417F">
              <w:t xml:space="preserve">. </w:t>
            </w:r>
            <w:r w:rsidRPr="009D417F">
              <w:t>科学出版社，</w:t>
            </w:r>
            <w:r w:rsidRPr="009D417F">
              <w:t>2010</w:t>
            </w:r>
          </w:p>
          <w:p w:rsidR="004474B6" w:rsidRPr="009D417F" w:rsidRDefault="004474B6" w:rsidP="00A418CA">
            <w:pPr>
              <w:rPr>
                <w:b/>
                <w:bCs/>
                <w:color w:val="000000"/>
                <w:sz w:val="24"/>
                <w:szCs w:val="24"/>
              </w:rPr>
            </w:pPr>
            <w:r w:rsidRPr="009D417F">
              <w:rPr>
                <w:b/>
                <w:bCs/>
                <w:color w:val="000000"/>
                <w:sz w:val="24"/>
                <w:szCs w:val="24"/>
              </w:rPr>
              <w:t>参考书</w:t>
            </w:r>
          </w:p>
          <w:p w:rsidR="004474B6" w:rsidRPr="009D417F" w:rsidRDefault="004474B6" w:rsidP="00A418CA">
            <w:pPr>
              <w:pStyle w:val="afe"/>
              <w:rPr>
                <w:b/>
                <w:bCs/>
                <w:color w:val="000000"/>
                <w:sz w:val="24"/>
                <w:szCs w:val="24"/>
              </w:rPr>
            </w:pPr>
            <w:r w:rsidRPr="009D417F">
              <w:t>《地理空间分析</w:t>
            </w:r>
            <w:r w:rsidRPr="009D417F">
              <w:t>——</w:t>
            </w:r>
            <w:r w:rsidRPr="009D417F">
              <w:t>原理、技术与软件工具（第二版）》，</w:t>
            </w:r>
            <w:r w:rsidRPr="009D417F">
              <w:t>(</w:t>
            </w:r>
            <w:r w:rsidRPr="009D417F">
              <w:t>英国</w:t>
            </w:r>
            <w:r w:rsidRPr="009D417F">
              <w:t>)(Michael J. de Smith)</w:t>
            </w:r>
            <w:r w:rsidRPr="009D417F">
              <w:t>，</w:t>
            </w:r>
            <w:r w:rsidRPr="009D417F">
              <w:t>(</w:t>
            </w:r>
            <w:r w:rsidRPr="009D417F">
              <w:t>英国</w:t>
            </w:r>
            <w:r w:rsidRPr="009D417F">
              <w:t>)Paul A. Longley</w:t>
            </w:r>
            <w:r w:rsidRPr="009D417F">
              <w:t>，电子工业出版社，</w:t>
            </w:r>
            <w:r w:rsidRPr="009D417F">
              <w:t>2009</w:t>
            </w:r>
          </w:p>
        </w:tc>
      </w:tr>
    </w:tbl>
    <w:p w:rsidR="004474B6" w:rsidRPr="009D417F" w:rsidRDefault="004474B6" w:rsidP="004474B6">
      <w:pPr>
        <w:pStyle w:val="1"/>
        <w:pageBreakBefore/>
        <w:suppressAutoHyphens/>
        <w:ind w:left="2"/>
        <w:rPr>
          <w:sz w:val="32"/>
          <w:szCs w:val="32"/>
        </w:rPr>
      </w:pPr>
      <w:r>
        <w:rPr>
          <w:rFonts w:hint="eastAsia"/>
          <w:sz w:val="32"/>
          <w:szCs w:val="32"/>
        </w:rPr>
        <w:lastRenderedPageBreak/>
        <w:t>《</w:t>
      </w:r>
      <w:r w:rsidRPr="0051415B">
        <w:rPr>
          <w:sz w:val="32"/>
          <w:szCs w:val="32"/>
        </w:rPr>
        <w:t>地球探测与信息技术前沿</w:t>
      </w:r>
      <w:r>
        <w:rPr>
          <w:rFonts w:hint="eastAsia"/>
          <w:sz w:val="32"/>
          <w:szCs w:val="32"/>
        </w:rPr>
        <w:t>》</w:t>
      </w:r>
      <w:r w:rsidRPr="009D417F">
        <w:rPr>
          <w:sz w:val="32"/>
          <w:szCs w:val="32"/>
        </w:rPr>
        <w:t>课程内容大纲</w:t>
      </w:r>
    </w:p>
    <w:tbl>
      <w:tblPr>
        <w:tblW w:w="8427" w:type="dxa"/>
        <w:jc w:val="center"/>
        <w:tblLayout w:type="fixed"/>
        <w:tblLook w:val="04A0" w:firstRow="1" w:lastRow="0" w:firstColumn="1" w:lastColumn="0" w:noHBand="0" w:noVBand="1"/>
      </w:tblPr>
      <w:tblGrid>
        <w:gridCol w:w="56"/>
        <w:gridCol w:w="8301"/>
        <w:gridCol w:w="70"/>
      </w:tblGrid>
      <w:tr w:rsidR="004474B6" w:rsidRPr="00782A5F" w:rsidTr="00A418CA">
        <w:trPr>
          <w:gridAfter w:val="1"/>
          <w:wAfter w:w="70" w:type="dxa"/>
          <w:trHeight w:val="2673"/>
          <w:jc w:val="center"/>
        </w:trPr>
        <w:tc>
          <w:tcPr>
            <w:tcW w:w="8357" w:type="dxa"/>
            <w:gridSpan w:val="2"/>
            <w:tcBorders>
              <w:top w:val="single" w:sz="4" w:space="0" w:color="000000"/>
              <w:left w:val="single" w:sz="4" w:space="0" w:color="000000"/>
              <w:bottom w:val="single" w:sz="4" w:space="0" w:color="000000"/>
              <w:right w:val="single" w:sz="4" w:space="0" w:color="000000"/>
            </w:tcBorders>
            <w:vAlign w:val="center"/>
          </w:tcPr>
          <w:p w:rsidR="004474B6" w:rsidRPr="00E22BB9" w:rsidRDefault="004474B6" w:rsidP="00A418CA">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Pr>
                <w:rFonts w:ascii="Times New Roman" w:hAnsi="Times New Roman"/>
                <w:b/>
                <w:sz w:val="24"/>
              </w:rPr>
              <w:t>0001</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64</w:t>
            </w:r>
          </w:p>
          <w:p w:rsidR="004474B6" w:rsidRPr="00E22BB9" w:rsidRDefault="004474B6" w:rsidP="00A418CA">
            <w:pPr>
              <w:rPr>
                <w:rFonts w:ascii="Times New Roman" w:hAnsi="Times New Roman"/>
                <w:b/>
                <w:sz w:val="24"/>
              </w:rPr>
            </w:pPr>
            <w:r w:rsidRPr="00E22BB9">
              <w:rPr>
                <w:rFonts w:ascii="Times New Roman"/>
                <w:b/>
                <w:sz w:val="24"/>
              </w:rPr>
              <w:t>开课学期：</w:t>
            </w:r>
            <w:r>
              <w:rPr>
                <w:rFonts w:ascii="Times New Roman" w:hAnsi="Times New Roman"/>
                <w:b/>
                <w:sz w:val="24"/>
              </w:rPr>
              <w:t>1</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4</w:t>
            </w:r>
          </w:p>
          <w:p w:rsidR="004474B6" w:rsidRPr="00E22BB9" w:rsidRDefault="004474B6" w:rsidP="00A418CA">
            <w:pPr>
              <w:rPr>
                <w:rFonts w:ascii="Times New Roman" w:hAnsi="Times New Roman"/>
                <w:b/>
                <w:bCs/>
                <w:sz w:val="24"/>
                <w:szCs w:val="24"/>
              </w:rPr>
            </w:pPr>
            <w:r w:rsidRPr="00E22BB9">
              <w:rPr>
                <w:rFonts w:ascii="Times New Roman" w:hAnsi="Times New Roman"/>
                <w:b/>
                <w:bCs/>
                <w:sz w:val="24"/>
                <w:szCs w:val="24"/>
              </w:rPr>
              <w:t>课程中文名称：</w:t>
            </w:r>
            <w:r w:rsidRPr="0051415B">
              <w:rPr>
                <w:rFonts w:ascii="Times New Roman" w:hAnsi="Times New Roman"/>
                <w:b/>
                <w:bCs/>
                <w:sz w:val="24"/>
                <w:szCs w:val="24"/>
              </w:rPr>
              <w:t>地球探测与信息技术前沿</w:t>
            </w:r>
          </w:p>
          <w:p w:rsidR="004474B6" w:rsidRPr="00564632" w:rsidRDefault="004474B6" w:rsidP="00A418CA">
            <w:pPr>
              <w:rPr>
                <w:rFonts w:ascii="Times New Roman" w:hAnsi="Times New Roman"/>
                <w:sz w:val="24"/>
                <w:szCs w:val="24"/>
              </w:rPr>
            </w:pPr>
            <w:r w:rsidRPr="00564632">
              <w:rPr>
                <w:rFonts w:ascii="Times New Roman" w:hAnsi="Times New Roman"/>
                <w:b/>
                <w:bCs/>
                <w:sz w:val="24"/>
                <w:szCs w:val="24"/>
              </w:rPr>
              <w:t>课程英文名称：</w:t>
            </w:r>
            <w:r w:rsidRPr="009D417F">
              <w:rPr>
                <w:color w:val="000000"/>
                <w:sz w:val="24"/>
                <w:szCs w:val="24"/>
              </w:rPr>
              <w:t>The advances in Geodection and Information Technology</w:t>
            </w:r>
          </w:p>
          <w:p w:rsidR="004474B6" w:rsidRPr="00782A5F" w:rsidRDefault="004474B6" w:rsidP="00A418CA">
            <w:pPr>
              <w:rPr>
                <w:rFonts w:ascii="Times New Roman" w:hAnsi="Times New Roman"/>
                <w:sz w:val="24"/>
              </w:rPr>
            </w:pPr>
            <w:r w:rsidRPr="00782A5F">
              <w:rPr>
                <w:rFonts w:ascii="Times New Roman"/>
                <w:b/>
                <w:sz w:val="24"/>
              </w:rPr>
              <w:t>教学方式：</w:t>
            </w:r>
            <w:r w:rsidRPr="00564632">
              <w:rPr>
                <w:rFonts w:ascii="Times New Roman" w:hAnsi="Times New Roman"/>
                <w:sz w:val="24"/>
                <w:szCs w:val="24"/>
              </w:rPr>
              <w:t>课堂授课</w:t>
            </w:r>
          </w:p>
          <w:p w:rsidR="004474B6" w:rsidRPr="00782A5F" w:rsidRDefault="004474B6" w:rsidP="00A418CA">
            <w:pPr>
              <w:rPr>
                <w:rFonts w:ascii="Times New Roman" w:hAnsi="Times New Roman"/>
                <w:sz w:val="24"/>
              </w:rPr>
            </w:pPr>
            <w:r w:rsidRPr="00782A5F">
              <w:rPr>
                <w:rFonts w:ascii="Times New Roman"/>
                <w:b/>
                <w:sz w:val="24"/>
              </w:rPr>
              <w:t>考核与成绩评定方式：</w:t>
            </w:r>
            <w:r w:rsidRPr="009D417F">
              <w:rPr>
                <w:sz w:val="24"/>
                <w:szCs w:val="24"/>
              </w:rPr>
              <w:t>读书报告</w:t>
            </w:r>
          </w:p>
          <w:p w:rsidR="004474B6" w:rsidRPr="00782A5F" w:rsidRDefault="004474B6" w:rsidP="00A418CA">
            <w:pPr>
              <w:rPr>
                <w:rFonts w:ascii="Times New Roman" w:hAnsi="Times New Roman"/>
                <w:sz w:val="24"/>
              </w:rPr>
            </w:pPr>
            <w:r w:rsidRPr="00782A5F">
              <w:rPr>
                <w:rFonts w:ascii="Times New Roman"/>
                <w:b/>
                <w:sz w:val="24"/>
              </w:rPr>
              <w:t>任课教师</w:t>
            </w:r>
            <w:r w:rsidRPr="00E4346C">
              <w:rPr>
                <w:rFonts w:ascii="Times New Roman"/>
                <w:b/>
                <w:sz w:val="24"/>
              </w:rPr>
              <w:t>（至少</w:t>
            </w:r>
            <w:r w:rsidRPr="00E4346C">
              <w:rPr>
                <w:rFonts w:ascii="Times New Roman" w:hAnsi="Times New Roman"/>
                <w:b/>
                <w:sz w:val="24"/>
              </w:rPr>
              <w:t>2</w:t>
            </w:r>
            <w:r w:rsidRPr="00E4346C">
              <w:rPr>
                <w:rFonts w:ascii="Times New Roman"/>
                <w:b/>
                <w:sz w:val="24"/>
              </w:rPr>
              <w:t>人）</w:t>
            </w:r>
            <w:r w:rsidRPr="00782A5F">
              <w:rPr>
                <w:rFonts w:ascii="Times New Roman"/>
                <w:b/>
                <w:sz w:val="24"/>
              </w:rPr>
              <w:t>：</w:t>
            </w:r>
            <w:r w:rsidRPr="009D417F">
              <w:rPr>
                <w:sz w:val="24"/>
                <w:szCs w:val="24"/>
              </w:rPr>
              <w:t>顾汉明，陈超，胡祥云，潘和平，张玉芬，朱培民，牛瑞卿</w:t>
            </w:r>
          </w:p>
        </w:tc>
      </w:tr>
      <w:tr w:rsidR="004474B6" w:rsidRPr="009D417F" w:rsidTr="00A418CA">
        <w:tblPrEx>
          <w:jc w:val="left"/>
          <w:tblLook w:val="0000" w:firstRow="0" w:lastRow="0" w:firstColumn="0" w:lastColumn="0" w:noHBand="0" w:noVBand="0"/>
        </w:tblPrEx>
        <w:trPr>
          <w:gridBefore w:val="1"/>
          <w:wBefore w:w="56" w:type="dxa"/>
        </w:trPr>
        <w:tc>
          <w:tcPr>
            <w:tcW w:w="8371" w:type="dxa"/>
            <w:gridSpan w:val="2"/>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课程简介：</w:t>
            </w:r>
          </w:p>
          <w:p w:rsidR="004474B6" w:rsidRPr="009D417F" w:rsidRDefault="004474B6" w:rsidP="00A418CA">
            <w:pPr>
              <w:rPr>
                <w:b/>
                <w:bCs/>
                <w:color w:val="FF0000"/>
                <w:sz w:val="24"/>
                <w:szCs w:val="24"/>
              </w:rPr>
            </w:pPr>
          </w:p>
          <w:p w:rsidR="004474B6" w:rsidRPr="009D417F" w:rsidRDefault="004474B6" w:rsidP="00A418CA">
            <w:pPr>
              <w:pStyle w:val="afe"/>
            </w:pPr>
            <w:r w:rsidRPr="009D417F">
              <w:t>本课程主要介绍重力勘探、磁法勘探、电磁法勘探、地震勘探、测井方法及近地表地球物理勘探的新方法新技术。</w:t>
            </w:r>
          </w:p>
          <w:p w:rsidR="004474B6" w:rsidRPr="009D417F" w:rsidRDefault="004474B6" w:rsidP="00A418CA">
            <w:pPr>
              <w:pStyle w:val="afe"/>
            </w:pPr>
            <w:r w:rsidRPr="009D417F">
              <w:t>This course mainly introduces the advances in gravity exploration, magnetic prospecting, electromagnetic exploration, seismic exploration, logging methods and near-surface geophysical exploration.</w:t>
            </w:r>
          </w:p>
          <w:p w:rsidR="004474B6" w:rsidRPr="009D417F" w:rsidRDefault="004474B6" w:rsidP="00A418CA">
            <w:pPr>
              <w:rPr>
                <w:sz w:val="24"/>
                <w:szCs w:val="24"/>
              </w:rPr>
            </w:pPr>
          </w:p>
        </w:tc>
      </w:tr>
      <w:tr w:rsidR="004474B6" w:rsidRPr="009D417F" w:rsidTr="00A418CA">
        <w:tblPrEx>
          <w:jc w:val="left"/>
          <w:tblLook w:val="0000" w:firstRow="0" w:lastRow="0" w:firstColumn="0" w:lastColumn="0" w:noHBand="0" w:noVBand="0"/>
        </w:tblPrEx>
        <w:trPr>
          <w:gridBefore w:val="1"/>
          <w:wBefore w:w="56" w:type="dxa"/>
        </w:trPr>
        <w:tc>
          <w:tcPr>
            <w:tcW w:w="8371" w:type="dxa"/>
            <w:gridSpan w:val="2"/>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教学目标：</w:t>
            </w:r>
          </w:p>
          <w:p w:rsidR="004474B6" w:rsidRPr="009D417F" w:rsidRDefault="004474B6" w:rsidP="00A418CA">
            <w:pPr>
              <w:rPr>
                <w:b/>
                <w:bCs/>
                <w:sz w:val="24"/>
                <w:szCs w:val="24"/>
              </w:rPr>
            </w:pPr>
          </w:p>
          <w:p w:rsidR="004474B6" w:rsidRPr="009D417F" w:rsidRDefault="004474B6" w:rsidP="00A418CA">
            <w:pPr>
              <w:pStyle w:val="afe"/>
            </w:pPr>
            <w:r w:rsidRPr="009D417F">
              <w:t>通过该课程的学习，能了解国内外地球探测与信息技术进展。</w:t>
            </w:r>
          </w:p>
          <w:p w:rsidR="004474B6" w:rsidRPr="009D417F" w:rsidRDefault="004474B6" w:rsidP="00A418CA">
            <w:pPr>
              <w:ind w:firstLineChars="100" w:firstLine="240"/>
              <w:rPr>
                <w:sz w:val="24"/>
                <w:szCs w:val="24"/>
              </w:rPr>
            </w:pPr>
          </w:p>
        </w:tc>
      </w:tr>
      <w:tr w:rsidR="004474B6" w:rsidRPr="009D417F" w:rsidTr="00A418CA">
        <w:tblPrEx>
          <w:jc w:val="left"/>
          <w:tblLook w:val="0000" w:firstRow="0" w:lastRow="0" w:firstColumn="0" w:lastColumn="0" w:noHBand="0" w:noVBand="0"/>
        </w:tblPrEx>
        <w:trPr>
          <w:gridBefore w:val="1"/>
          <w:wBefore w:w="56" w:type="dxa"/>
        </w:trPr>
        <w:tc>
          <w:tcPr>
            <w:tcW w:w="8371" w:type="dxa"/>
            <w:gridSpan w:val="2"/>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课程内容：</w:t>
            </w:r>
          </w:p>
          <w:p w:rsidR="004474B6" w:rsidRPr="009D417F" w:rsidRDefault="004474B6" w:rsidP="00A418CA">
            <w:pPr>
              <w:pStyle w:val="afe"/>
            </w:pPr>
            <w:r w:rsidRPr="009D417F">
              <w:t>第一讲：能源地震勘探新方法技术：包括地震属性技术、多波多分量地震技术、叠前深度域偏移成像技术、地震叠前反演与流体识别进展。</w:t>
            </w:r>
          </w:p>
          <w:p w:rsidR="004474B6" w:rsidRPr="009D417F" w:rsidRDefault="004474B6" w:rsidP="00A418CA">
            <w:pPr>
              <w:pStyle w:val="afe"/>
            </w:pPr>
            <w:r w:rsidRPr="009D417F">
              <w:t>第二讲：重磁勘探新方法技术。</w:t>
            </w:r>
          </w:p>
          <w:p w:rsidR="004474B6" w:rsidRPr="009D417F" w:rsidRDefault="004474B6" w:rsidP="00A418CA">
            <w:pPr>
              <w:pStyle w:val="afe"/>
            </w:pPr>
            <w:r w:rsidRPr="009D417F">
              <w:t>第三讲：电磁法能源和固体勘探新方法技术。</w:t>
            </w:r>
          </w:p>
          <w:p w:rsidR="004474B6" w:rsidRPr="009D417F" w:rsidRDefault="004474B6" w:rsidP="00A418CA">
            <w:pPr>
              <w:pStyle w:val="afe"/>
            </w:pPr>
            <w:r w:rsidRPr="009D417F">
              <w:t>第四讲：测井方法技术进展。</w:t>
            </w:r>
          </w:p>
          <w:p w:rsidR="004474B6" w:rsidRPr="009D417F" w:rsidRDefault="004474B6" w:rsidP="00A418CA">
            <w:pPr>
              <w:pStyle w:val="afe"/>
            </w:pPr>
            <w:r w:rsidRPr="009D417F">
              <w:t>第五讲：地球物理反演新方法技术。</w:t>
            </w:r>
          </w:p>
          <w:p w:rsidR="004474B6" w:rsidRPr="009D417F" w:rsidRDefault="004474B6" w:rsidP="00A418CA">
            <w:pPr>
              <w:pStyle w:val="afe"/>
            </w:pPr>
            <w:r w:rsidRPr="009D417F">
              <w:t>第六讲：工程、环境地球物理新技术。</w:t>
            </w:r>
          </w:p>
          <w:p w:rsidR="004474B6" w:rsidRPr="009D417F" w:rsidRDefault="004474B6" w:rsidP="00A418CA">
            <w:pPr>
              <w:pStyle w:val="afe"/>
            </w:pPr>
            <w:r w:rsidRPr="009D417F">
              <w:t>第七讲：地球信息新方法技术。</w:t>
            </w:r>
          </w:p>
          <w:p w:rsidR="004474B6" w:rsidRPr="009D417F" w:rsidRDefault="004474B6" w:rsidP="00A418CA">
            <w:pPr>
              <w:suppressAutoHyphens/>
              <w:rPr>
                <w:b/>
                <w:bCs/>
                <w:sz w:val="24"/>
                <w:szCs w:val="24"/>
              </w:rPr>
            </w:pPr>
          </w:p>
        </w:tc>
      </w:tr>
      <w:tr w:rsidR="004474B6" w:rsidRPr="009D417F" w:rsidTr="00A418CA">
        <w:tblPrEx>
          <w:jc w:val="left"/>
          <w:tblLook w:val="0000" w:firstRow="0" w:lastRow="0" w:firstColumn="0" w:lastColumn="0" w:noHBand="0" w:noVBand="0"/>
        </w:tblPrEx>
        <w:trPr>
          <w:gridBefore w:val="1"/>
          <w:wBefore w:w="56" w:type="dxa"/>
        </w:trPr>
        <w:tc>
          <w:tcPr>
            <w:tcW w:w="8371" w:type="dxa"/>
            <w:gridSpan w:val="2"/>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教学方法与手段：</w:t>
            </w:r>
          </w:p>
          <w:p w:rsidR="004474B6" w:rsidRPr="009D417F" w:rsidRDefault="004474B6" w:rsidP="00A418CA">
            <w:pPr>
              <w:pStyle w:val="afe"/>
            </w:pPr>
            <w:r w:rsidRPr="009D417F">
              <w:t>通过课堂讲授、课堂讨论以及口头和书面报告形式进行教学和考核。</w:t>
            </w:r>
          </w:p>
          <w:p w:rsidR="004474B6" w:rsidRPr="009D417F" w:rsidRDefault="004474B6" w:rsidP="00A418CA">
            <w:pPr>
              <w:ind w:firstLineChars="100" w:firstLine="240"/>
              <w:rPr>
                <w:sz w:val="24"/>
                <w:szCs w:val="24"/>
              </w:rPr>
            </w:pPr>
          </w:p>
        </w:tc>
      </w:tr>
      <w:tr w:rsidR="004474B6" w:rsidRPr="009D417F" w:rsidTr="00A418CA">
        <w:tblPrEx>
          <w:jc w:val="left"/>
          <w:tblLook w:val="0000" w:firstRow="0" w:lastRow="0" w:firstColumn="0" w:lastColumn="0" w:noHBand="0" w:noVBand="0"/>
        </w:tblPrEx>
        <w:trPr>
          <w:gridBefore w:val="1"/>
          <w:wBefore w:w="56" w:type="dxa"/>
        </w:trPr>
        <w:tc>
          <w:tcPr>
            <w:tcW w:w="8371" w:type="dxa"/>
            <w:gridSpan w:val="2"/>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先修课程及后续课程：</w:t>
            </w:r>
          </w:p>
          <w:p w:rsidR="004474B6" w:rsidRPr="009D417F" w:rsidRDefault="004474B6" w:rsidP="00A418CA">
            <w:pPr>
              <w:pStyle w:val="a5"/>
              <w:snapToGrid w:val="0"/>
              <w:spacing w:line="288" w:lineRule="auto"/>
              <w:ind w:firstLineChars="100" w:firstLine="241"/>
              <w:rPr>
                <w:b/>
                <w:bCs/>
                <w:sz w:val="24"/>
                <w:szCs w:val="24"/>
              </w:rPr>
            </w:pPr>
          </w:p>
        </w:tc>
      </w:tr>
      <w:tr w:rsidR="004474B6" w:rsidRPr="009D417F" w:rsidTr="00A418CA">
        <w:tblPrEx>
          <w:jc w:val="left"/>
          <w:tblLook w:val="0000" w:firstRow="0" w:lastRow="0" w:firstColumn="0" w:lastColumn="0" w:noHBand="0" w:noVBand="0"/>
        </w:tblPrEx>
        <w:trPr>
          <w:gridBefore w:val="1"/>
          <w:wBefore w:w="56" w:type="dxa"/>
          <w:trHeight w:val="12890"/>
        </w:trPr>
        <w:tc>
          <w:tcPr>
            <w:tcW w:w="8371" w:type="dxa"/>
            <w:gridSpan w:val="2"/>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lastRenderedPageBreak/>
              <w:t>教材及参考书：</w:t>
            </w:r>
          </w:p>
          <w:p w:rsidR="004474B6" w:rsidRPr="009D417F" w:rsidRDefault="004474B6" w:rsidP="00A418CA">
            <w:pPr>
              <w:rPr>
                <w:b/>
                <w:bCs/>
                <w:sz w:val="24"/>
                <w:szCs w:val="24"/>
              </w:rPr>
            </w:pPr>
            <w:r w:rsidRPr="009D417F">
              <w:rPr>
                <w:b/>
                <w:bCs/>
                <w:sz w:val="24"/>
                <w:szCs w:val="24"/>
              </w:rPr>
              <w:t>教材</w:t>
            </w:r>
          </w:p>
          <w:p w:rsidR="004474B6" w:rsidRPr="009D417F" w:rsidRDefault="004474B6" w:rsidP="00A418CA">
            <w:pPr>
              <w:pStyle w:val="afe"/>
            </w:pPr>
            <w:r w:rsidRPr="009D417F">
              <w:t>自编讲义</w:t>
            </w:r>
          </w:p>
          <w:p w:rsidR="004474B6" w:rsidRPr="009D417F" w:rsidRDefault="004474B6" w:rsidP="00A418CA">
            <w:pPr>
              <w:rPr>
                <w:b/>
                <w:bCs/>
                <w:sz w:val="24"/>
                <w:szCs w:val="24"/>
              </w:rPr>
            </w:pPr>
          </w:p>
          <w:p w:rsidR="004474B6" w:rsidRPr="009D417F" w:rsidRDefault="004474B6" w:rsidP="00A418CA">
            <w:pPr>
              <w:rPr>
                <w:b/>
                <w:bCs/>
                <w:sz w:val="24"/>
                <w:szCs w:val="24"/>
              </w:rPr>
            </w:pPr>
            <w:r w:rsidRPr="009D417F">
              <w:rPr>
                <w:b/>
                <w:bCs/>
                <w:sz w:val="24"/>
                <w:szCs w:val="24"/>
              </w:rPr>
              <w:t>参考书（文献）</w:t>
            </w:r>
          </w:p>
          <w:p w:rsidR="004474B6" w:rsidRPr="009D417F" w:rsidRDefault="004474B6" w:rsidP="00A418CA">
            <w:pPr>
              <w:rPr>
                <w:b/>
                <w:bCs/>
                <w:sz w:val="24"/>
                <w:szCs w:val="24"/>
              </w:rPr>
            </w:pPr>
          </w:p>
          <w:p w:rsidR="004474B6" w:rsidRPr="009D417F" w:rsidRDefault="004474B6" w:rsidP="00A418CA">
            <w:pPr>
              <w:pStyle w:val="afe"/>
            </w:pPr>
            <w:r w:rsidRPr="009D417F">
              <w:t>近期发表的国内外勘探地球物理及地球信息技术方面的专业文献。</w:t>
            </w:r>
          </w:p>
          <w:p w:rsidR="004474B6" w:rsidRPr="009D417F" w:rsidRDefault="004474B6" w:rsidP="00A418CA">
            <w:pPr>
              <w:rPr>
                <w:b/>
                <w:bCs/>
                <w:sz w:val="24"/>
                <w:szCs w:val="24"/>
              </w:rPr>
            </w:pPr>
          </w:p>
        </w:tc>
      </w:tr>
    </w:tbl>
    <w:p w:rsidR="004474B6" w:rsidRPr="001E1299" w:rsidRDefault="004474B6" w:rsidP="004474B6">
      <w:pPr>
        <w:pStyle w:val="1"/>
        <w:pageBreakBefore/>
        <w:tabs>
          <w:tab w:val="left" w:pos="432"/>
        </w:tabs>
        <w:suppressAutoHyphens/>
        <w:ind w:left="432" w:hanging="432"/>
        <w:rPr>
          <w:sz w:val="32"/>
        </w:rPr>
      </w:pPr>
      <w:r w:rsidRPr="001E1299">
        <w:rPr>
          <w:rFonts w:hint="eastAsia"/>
          <w:sz w:val="32"/>
        </w:rPr>
        <w:lastRenderedPageBreak/>
        <w:t>《三维</w:t>
      </w:r>
      <w:r w:rsidRPr="001E1299">
        <w:rPr>
          <w:sz w:val="32"/>
        </w:rPr>
        <w:t>电磁勘探</w:t>
      </w:r>
      <w:r w:rsidRPr="001E1299">
        <w:rPr>
          <w:rFonts w:hint="eastAsia"/>
          <w:sz w:val="32"/>
        </w:rPr>
        <w:t>》</w:t>
      </w:r>
      <w:r w:rsidRPr="001E1299">
        <w:rPr>
          <w:sz w:val="32"/>
        </w:rPr>
        <w:t>课程内容大纲</w:t>
      </w:r>
    </w:p>
    <w:tbl>
      <w:tblPr>
        <w:tblW w:w="8335" w:type="dxa"/>
        <w:jc w:val="center"/>
        <w:tblLayout w:type="fixed"/>
        <w:tblLook w:val="04A0" w:firstRow="1" w:lastRow="0" w:firstColumn="1" w:lastColumn="0" w:noHBand="0" w:noVBand="1"/>
      </w:tblPr>
      <w:tblGrid>
        <w:gridCol w:w="8335"/>
      </w:tblGrid>
      <w:tr w:rsidR="004474B6" w:rsidRPr="00E4346C" w:rsidTr="00A418CA">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4474B6" w:rsidRPr="00E4346C" w:rsidRDefault="004474B6" w:rsidP="00A418CA">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Pr>
                <w:rFonts w:ascii="Times New Roman" w:hAnsi="Times New Roman"/>
                <w:b/>
                <w:sz w:val="24"/>
              </w:rPr>
              <w:t>0022</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32</w:t>
            </w:r>
          </w:p>
          <w:p w:rsidR="004474B6" w:rsidRPr="00E4346C" w:rsidRDefault="004474B6" w:rsidP="00A418CA">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2</w:t>
            </w:r>
          </w:p>
          <w:p w:rsidR="004474B6" w:rsidRPr="00564632" w:rsidRDefault="004474B6" w:rsidP="00A418CA">
            <w:pPr>
              <w:rPr>
                <w:rFonts w:ascii="Times New Roman" w:hAnsi="Times New Roman"/>
                <w:sz w:val="24"/>
                <w:szCs w:val="24"/>
              </w:rPr>
            </w:pPr>
            <w:r w:rsidRPr="00E4346C">
              <w:rPr>
                <w:rFonts w:ascii="Times New Roman"/>
                <w:b/>
                <w:sz w:val="24"/>
              </w:rPr>
              <w:t>课程中文名称：</w:t>
            </w:r>
            <w:r w:rsidRPr="00564632">
              <w:rPr>
                <w:rFonts w:ascii="Times New Roman" w:hAnsi="Times New Roman"/>
                <w:sz w:val="24"/>
                <w:szCs w:val="24"/>
              </w:rPr>
              <w:t>三维电磁勘探</w:t>
            </w:r>
          </w:p>
          <w:p w:rsidR="004474B6" w:rsidRPr="00564632" w:rsidRDefault="004474B6" w:rsidP="00A418CA">
            <w:pPr>
              <w:rPr>
                <w:rFonts w:ascii="Times New Roman" w:hAnsi="Times New Roman"/>
                <w:sz w:val="24"/>
                <w:szCs w:val="24"/>
              </w:rPr>
            </w:pPr>
            <w:r w:rsidRPr="00564632">
              <w:rPr>
                <w:rFonts w:ascii="Times New Roman" w:hAnsi="Times New Roman"/>
                <w:b/>
                <w:bCs/>
                <w:sz w:val="24"/>
                <w:szCs w:val="24"/>
              </w:rPr>
              <w:t>课程英文名称：</w:t>
            </w:r>
            <w:r w:rsidRPr="00564632">
              <w:rPr>
                <w:rFonts w:ascii="Times New Roman" w:hAnsi="Times New Roman"/>
                <w:sz w:val="24"/>
                <w:szCs w:val="24"/>
              </w:rPr>
              <w:t>Three-Dimension Electromagnetic Soundings</w:t>
            </w:r>
          </w:p>
          <w:p w:rsidR="004474B6" w:rsidRPr="00E4346C" w:rsidRDefault="004474B6" w:rsidP="00A418CA">
            <w:pPr>
              <w:rPr>
                <w:rFonts w:ascii="Times New Roman" w:hAnsi="Times New Roman"/>
                <w:sz w:val="24"/>
              </w:rPr>
            </w:pPr>
            <w:r w:rsidRPr="00E4346C">
              <w:rPr>
                <w:rFonts w:ascii="Times New Roman"/>
                <w:b/>
                <w:sz w:val="24"/>
              </w:rPr>
              <w:t>教学方式：</w:t>
            </w:r>
            <w:r w:rsidRPr="00564632">
              <w:rPr>
                <w:rFonts w:ascii="Times New Roman" w:hAnsi="Times New Roman"/>
                <w:sz w:val="24"/>
                <w:szCs w:val="24"/>
              </w:rPr>
              <w:t>课堂授课</w:t>
            </w:r>
          </w:p>
          <w:p w:rsidR="004474B6" w:rsidRPr="00E4346C" w:rsidRDefault="004474B6" w:rsidP="00A418CA">
            <w:pPr>
              <w:rPr>
                <w:rFonts w:ascii="Times New Roman" w:hAnsi="Times New Roman"/>
                <w:sz w:val="24"/>
              </w:rPr>
            </w:pPr>
            <w:r w:rsidRPr="00E4346C">
              <w:rPr>
                <w:rFonts w:ascii="Times New Roman"/>
                <w:b/>
                <w:sz w:val="24"/>
              </w:rPr>
              <w:t>考核与成绩评定方式：</w:t>
            </w:r>
            <w:r w:rsidRPr="00564632">
              <w:rPr>
                <w:rFonts w:ascii="Times New Roman" w:hAnsi="Times New Roman"/>
                <w:sz w:val="24"/>
                <w:szCs w:val="24"/>
              </w:rPr>
              <w:t>读书报告</w:t>
            </w:r>
          </w:p>
          <w:p w:rsidR="004474B6" w:rsidRPr="00E4346C" w:rsidRDefault="004474B6" w:rsidP="00A418CA">
            <w:pPr>
              <w:rPr>
                <w:rFonts w:ascii="Times New Roman" w:hAnsi="Times New Roman"/>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564632">
              <w:rPr>
                <w:rFonts w:ascii="Times New Roman" w:hAnsi="Times New Roman"/>
                <w:sz w:val="24"/>
                <w:szCs w:val="24"/>
              </w:rPr>
              <w:t>胡祥云，王书明</w:t>
            </w:r>
          </w:p>
        </w:tc>
      </w:tr>
      <w:tr w:rsidR="004474B6" w:rsidRPr="00564632" w:rsidTr="00A418CA">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课程简介：</w:t>
            </w:r>
          </w:p>
          <w:p w:rsidR="004474B6" w:rsidRPr="00564632" w:rsidRDefault="004474B6" w:rsidP="00A418CA">
            <w:pPr>
              <w:rPr>
                <w:rFonts w:ascii="Times New Roman" w:hAnsi="Times New Roman"/>
                <w:sz w:val="24"/>
                <w:szCs w:val="24"/>
              </w:rPr>
            </w:pPr>
          </w:p>
          <w:p w:rsidR="004474B6" w:rsidRPr="00564632" w:rsidRDefault="004474B6" w:rsidP="00A418CA">
            <w:pPr>
              <w:ind w:right="278" w:firstLineChars="197" w:firstLine="473"/>
              <w:rPr>
                <w:rFonts w:ascii="Times New Roman" w:hAnsi="Times New Roman"/>
                <w:sz w:val="24"/>
                <w:szCs w:val="24"/>
              </w:rPr>
            </w:pPr>
            <w:r w:rsidRPr="00564632">
              <w:rPr>
                <w:rFonts w:ascii="Times New Roman" w:hAnsi="Times New Roman"/>
                <w:sz w:val="24"/>
                <w:szCs w:val="24"/>
              </w:rPr>
              <w:t>由于解释技术限制，目前电磁勘探实际资料解释仍以一、二维反演为主，但实际地质构造多为三维构造，因而三维电磁勘探逐渐成为该领域研究重点。毋庸置疑，完善高效的三维电磁勘探技术必然会提高解释精度，从而提高电磁方法的实际地质勘探效果。通过这门课的学习，能够充分了解目前三维电磁勘探的研究热点、三维电磁正演的关键技术，以及稳健的三维反演方法及其应用。</w:t>
            </w:r>
          </w:p>
          <w:p w:rsidR="004474B6" w:rsidRPr="00564632" w:rsidRDefault="004474B6" w:rsidP="00A418CA">
            <w:pPr>
              <w:ind w:right="278" w:firstLineChars="197" w:firstLine="473"/>
              <w:rPr>
                <w:rFonts w:ascii="Times New Roman" w:hAnsi="Times New Roman"/>
                <w:sz w:val="24"/>
                <w:szCs w:val="24"/>
              </w:rPr>
            </w:pPr>
            <w:r w:rsidRPr="00564632">
              <w:rPr>
                <w:rFonts w:ascii="Times New Roman" w:hAnsi="Times New Roman"/>
                <w:sz w:val="24"/>
                <w:szCs w:val="24"/>
              </w:rPr>
              <w:t>内容包括：三维电磁勘探国内外发展现状，三维电磁数值模拟主要手段，加快三维电磁数值模拟的几种有效方法（如</w:t>
            </w:r>
            <w:r w:rsidRPr="00564632">
              <w:rPr>
                <w:rFonts w:ascii="Times New Roman" w:hAnsi="Times New Roman"/>
                <w:sz w:val="24"/>
                <w:szCs w:val="24"/>
              </w:rPr>
              <w:t>QA</w:t>
            </w:r>
            <w:r w:rsidRPr="00564632">
              <w:rPr>
                <w:rFonts w:ascii="Times New Roman" w:hAnsi="Times New Roman"/>
                <w:sz w:val="24"/>
                <w:szCs w:val="24"/>
              </w:rPr>
              <w:t>、</w:t>
            </w:r>
            <w:r w:rsidRPr="00564632">
              <w:rPr>
                <w:rFonts w:ascii="Times New Roman" w:hAnsi="Times New Roman"/>
                <w:sz w:val="24"/>
                <w:szCs w:val="24"/>
              </w:rPr>
              <w:t>QL</w:t>
            </w:r>
            <w:r w:rsidRPr="00564632">
              <w:rPr>
                <w:rFonts w:ascii="Times New Roman" w:hAnsi="Times New Roman"/>
                <w:sz w:val="24"/>
                <w:szCs w:val="24"/>
              </w:rPr>
              <w:t>等），三维电磁正则化反演方法（包括最平滑模型反演，水平聚焦、垂直聚焦和整体聚焦反演等），海洋三维电磁勘探中几个核心问题，三维电磁勘探实例，以及三维解释结果的表示方法。</w:t>
            </w:r>
          </w:p>
          <w:p w:rsidR="004474B6" w:rsidRPr="00564632" w:rsidRDefault="004474B6" w:rsidP="00A418CA">
            <w:pPr>
              <w:ind w:right="278" w:firstLineChars="197" w:firstLine="473"/>
              <w:rPr>
                <w:rFonts w:ascii="Times New Roman" w:hAnsi="Times New Roman"/>
                <w:sz w:val="24"/>
                <w:szCs w:val="24"/>
              </w:rPr>
            </w:pPr>
          </w:p>
          <w:p w:rsidR="004474B6" w:rsidRPr="00564632" w:rsidRDefault="004474B6" w:rsidP="00A418CA">
            <w:pPr>
              <w:ind w:right="278" w:firstLineChars="197" w:firstLine="473"/>
              <w:rPr>
                <w:rFonts w:ascii="Times New Roman" w:hAnsi="Times New Roman"/>
                <w:sz w:val="24"/>
                <w:szCs w:val="24"/>
              </w:rPr>
            </w:pPr>
            <w:r w:rsidRPr="00564632">
              <w:rPr>
                <w:rFonts w:ascii="Times New Roman" w:hAnsi="Times New Roman"/>
                <w:sz w:val="24"/>
                <w:szCs w:val="24"/>
              </w:rPr>
              <w:t>For the current electromagnetic exploration and interpretation, one-dimension and two-dimension inversion are given priority to because of the limitation of the interpretation technology. However, the vast majority of actual geological structures are three-dimensional. Thus the three-dimensional electromagnetic soundings gradually become a research emphasis in this field. There is no doubt that efficient and complete 3D electromagnetic prospecting technology will improve the interpretation precision, thus futher improve the effect of electromagnetic exploration. By learning this course, students can fully understand the advanced research hotspot of three-dimensional electromagnetic exploration, the key technology of 3D electromagnetic forward modeling, and the 3D inversion method and the applications.</w:t>
            </w:r>
          </w:p>
          <w:p w:rsidR="004474B6" w:rsidRPr="00564632" w:rsidRDefault="004474B6" w:rsidP="00A418CA">
            <w:pPr>
              <w:ind w:right="278" w:firstLineChars="197" w:firstLine="473"/>
              <w:rPr>
                <w:rFonts w:ascii="Times New Roman" w:hAnsi="Times New Roman"/>
                <w:sz w:val="24"/>
                <w:szCs w:val="24"/>
              </w:rPr>
            </w:pPr>
            <w:r w:rsidRPr="00564632">
              <w:rPr>
                <w:rFonts w:ascii="Times New Roman" w:hAnsi="Times New Roman"/>
                <w:sz w:val="24"/>
                <w:szCs w:val="24"/>
              </w:rPr>
              <w:t xml:space="preserve">The content includes: (1) The domestic and international development present situation of 3D electromagnetic soundings. (2) The primary method of 3D electromagnetic numerical simulation. (3) Several effective methods to speed up the 3D electromagnetic numerical simulation (such as QA, QL, etc) . (4) 3D electromagnetic regularization inversion method (including the most smooth model inversion, level focus, vertical focus and the overall focus inversion, etc). </w:t>
            </w:r>
            <w:r w:rsidRPr="00564632">
              <w:rPr>
                <w:rFonts w:ascii="Times New Roman" w:hAnsi="Times New Roman"/>
                <w:sz w:val="24"/>
                <w:szCs w:val="24"/>
              </w:rPr>
              <w:lastRenderedPageBreak/>
              <w:t>(5) Several core issues in 3D Marine electromagnetic exploration. (6) Practical examples of 3D electromagnetic soundings, and how to show three dimensional interpretation results.</w:t>
            </w:r>
          </w:p>
          <w:p w:rsidR="004474B6" w:rsidRPr="00564632" w:rsidRDefault="004474B6" w:rsidP="00A418CA">
            <w:pPr>
              <w:rPr>
                <w:rFonts w:ascii="Times New Roman" w:hAnsi="Times New Roman"/>
                <w:sz w:val="24"/>
                <w:szCs w:val="24"/>
              </w:rPr>
            </w:pPr>
          </w:p>
        </w:tc>
      </w:tr>
      <w:tr w:rsidR="004474B6" w:rsidRPr="00564632" w:rsidTr="00A418CA">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lastRenderedPageBreak/>
              <w:t>教学目标：</w:t>
            </w:r>
          </w:p>
          <w:p w:rsidR="004474B6" w:rsidRPr="00564632" w:rsidRDefault="004474B6" w:rsidP="00A418CA">
            <w:pPr>
              <w:rPr>
                <w:rFonts w:ascii="Times New Roman" w:hAnsi="Times New Roman"/>
                <w:b/>
                <w:bCs/>
                <w:sz w:val="24"/>
                <w:szCs w:val="24"/>
              </w:rPr>
            </w:pPr>
          </w:p>
          <w:p w:rsidR="004474B6" w:rsidRPr="00564632" w:rsidRDefault="004474B6" w:rsidP="00A418CA">
            <w:pPr>
              <w:ind w:firstLineChars="200" w:firstLine="480"/>
              <w:rPr>
                <w:rFonts w:ascii="Times New Roman" w:hAnsi="Times New Roman"/>
                <w:sz w:val="24"/>
                <w:szCs w:val="24"/>
              </w:rPr>
            </w:pPr>
            <w:r w:rsidRPr="00564632">
              <w:rPr>
                <w:rFonts w:ascii="Times New Roman" w:hAnsi="Times New Roman"/>
                <w:sz w:val="24"/>
                <w:szCs w:val="24"/>
              </w:rPr>
              <w:t>通过这门课的学习，能够充分了解目前三维电磁勘探的研究热点、三维电磁正演的关键技术，以及稳健的三维反演方法及其应用。</w:t>
            </w:r>
          </w:p>
          <w:p w:rsidR="004474B6" w:rsidRPr="00564632" w:rsidRDefault="004474B6" w:rsidP="00A418CA">
            <w:pPr>
              <w:rPr>
                <w:rFonts w:ascii="Times New Roman" w:hAnsi="Times New Roman"/>
                <w:sz w:val="24"/>
                <w:szCs w:val="24"/>
              </w:rPr>
            </w:pPr>
          </w:p>
        </w:tc>
      </w:tr>
      <w:tr w:rsidR="004474B6" w:rsidRPr="00564632" w:rsidTr="00A418CA">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课程内容：</w:t>
            </w:r>
          </w:p>
          <w:p w:rsidR="004474B6" w:rsidRPr="00564632" w:rsidRDefault="004474B6" w:rsidP="00A418CA">
            <w:pPr>
              <w:rPr>
                <w:rFonts w:ascii="Times New Roman" w:hAnsi="Times New Roman"/>
                <w:b/>
                <w:bCs/>
                <w:sz w:val="24"/>
                <w:szCs w:val="24"/>
              </w:rPr>
            </w:pPr>
          </w:p>
          <w:p w:rsidR="004474B6" w:rsidRPr="00564632" w:rsidRDefault="004474B6" w:rsidP="00A418CA">
            <w:pPr>
              <w:suppressAutoHyphens/>
              <w:ind w:firstLineChars="180" w:firstLine="432"/>
              <w:rPr>
                <w:rFonts w:ascii="Times New Roman" w:hAnsi="Times New Roman"/>
                <w:sz w:val="24"/>
                <w:szCs w:val="24"/>
              </w:rPr>
            </w:pPr>
            <w:r w:rsidRPr="00564632">
              <w:rPr>
                <w:rFonts w:ascii="Times New Roman" w:hAnsi="Times New Roman"/>
                <w:sz w:val="24"/>
                <w:szCs w:val="24"/>
              </w:rPr>
              <w:t>内容包括：三维电磁勘探国内外发展现状，三维电磁数值模拟主要手段，加快三维电磁数值模拟的几种有效方法（如</w:t>
            </w:r>
            <w:r w:rsidRPr="00564632">
              <w:rPr>
                <w:rFonts w:ascii="Times New Roman" w:hAnsi="Times New Roman"/>
                <w:sz w:val="24"/>
                <w:szCs w:val="24"/>
              </w:rPr>
              <w:t>QA</w:t>
            </w:r>
            <w:r w:rsidRPr="00564632">
              <w:rPr>
                <w:rFonts w:ascii="Times New Roman" w:hAnsi="Times New Roman"/>
                <w:sz w:val="24"/>
                <w:szCs w:val="24"/>
              </w:rPr>
              <w:t>、</w:t>
            </w:r>
            <w:r w:rsidRPr="00564632">
              <w:rPr>
                <w:rFonts w:ascii="Times New Roman" w:hAnsi="Times New Roman"/>
                <w:sz w:val="24"/>
                <w:szCs w:val="24"/>
              </w:rPr>
              <w:t>QL</w:t>
            </w:r>
            <w:r w:rsidRPr="00564632">
              <w:rPr>
                <w:rFonts w:ascii="Times New Roman" w:hAnsi="Times New Roman"/>
                <w:sz w:val="24"/>
                <w:szCs w:val="24"/>
              </w:rPr>
              <w:t>等），三维电磁正则化反演方法（包括最平滑模型反演，水平聚焦、垂直聚焦和整体聚焦反演等），海洋三维电磁勘探中几个核心问题，三维电磁勘探实例，以及三维解释结果的表示方法。</w:t>
            </w:r>
          </w:p>
          <w:p w:rsidR="004474B6" w:rsidRPr="00564632" w:rsidRDefault="004474B6" w:rsidP="00A418CA">
            <w:pPr>
              <w:suppressAutoHyphens/>
              <w:ind w:left="315"/>
              <w:rPr>
                <w:rFonts w:ascii="Times New Roman" w:hAnsi="Times New Roman"/>
                <w:sz w:val="24"/>
                <w:szCs w:val="24"/>
              </w:rPr>
            </w:pPr>
          </w:p>
        </w:tc>
      </w:tr>
      <w:tr w:rsidR="004474B6" w:rsidRPr="00564632" w:rsidTr="00A418CA">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教学方法与手段：</w:t>
            </w:r>
          </w:p>
          <w:p w:rsidR="004474B6" w:rsidRPr="00564632" w:rsidRDefault="004474B6" w:rsidP="00A418CA">
            <w:pPr>
              <w:rPr>
                <w:rFonts w:ascii="Times New Roman" w:hAnsi="Times New Roman"/>
                <w:sz w:val="24"/>
                <w:szCs w:val="24"/>
              </w:rPr>
            </w:pPr>
          </w:p>
          <w:p w:rsidR="004474B6" w:rsidRPr="00564632" w:rsidRDefault="004474B6" w:rsidP="00A418CA">
            <w:pPr>
              <w:ind w:firstLineChars="200" w:firstLine="480"/>
              <w:rPr>
                <w:rFonts w:ascii="Times New Roman" w:hAnsi="Times New Roman"/>
                <w:sz w:val="24"/>
                <w:szCs w:val="24"/>
              </w:rPr>
            </w:pPr>
            <w:r w:rsidRPr="00564632">
              <w:rPr>
                <w:rFonts w:ascii="Times New Roman" w:hAnsi="Times New Roman"/>
                <w:sz w:val="24"/>
                <w:szCs w:val="24"/>
              </w:rPr>
              <w:t>课堂讲授；讨论</w:t>
            </w:r>
          </w:p>
          <w:p w:rsidR="004474B6" w:rsidRPr="00564632" w:rsidRDefault="004474B6" w:rsidP="00A418CA">
            <w:pPr>
              <w:ind w:firstLine="480"/>
              <w:rPr>
                <w:rFonts w:ascii="Times New Roman" w:hAnsi="Times New Roman"/>
                <w:sz w:val="24"/>
                <w:szCs w:val="24"/>
              </w:rPr>
            </w:pPr>
          </w:p>
        </w:tc>
      </w:tr>
      <w:tr w:rsidR="004474B6" w:rsidRPr="00564632" w:rsidTr="00A418CA">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先修课程及后续课程：</w:t>
            </w:r>
          </w:p>
          <w:p w:rsidR="004474B6" w:rsidRPr="00564632" w:rsidRDefault="004474B6" w:rsidP="00A418CA">
            <w:pPr>
              <w:rPr>
                <w:rFonts w:ascii="Times New Roman" w:hAnsi="Times New Roman"/>
                <w:b/>
                <w:bCs/>
                <w:sz w:val="24"/>
                <w:szCs w:val="24"/>
              </w:rPr>
            </w:pPr>
          </w:p>
          <w:p w:rsidR="004474B6" w:rsidRPr="00564632" w:rsidRDefault="004474B6" w:rsidP="00A418CA">
            <w:pPr>
              <w:ind w:firstLineChars="200" w:firstLine="480"/>
              <w:rPr>
                <w:rFonts w:ascii="Times New Roman" w:hAnsi="Times New Roman"/>
                <w:sz w:val="24"/>
                <w:szCs w:val="24"/>
              </w:rPr>
            </w:pPr>
            <w:r w:rsidRPr="00564632">
              <w:rPr>
                <w:rFonts w:ascii="Times New Roman" w:hAnsi="Times New Roman"/>
                <w:sz w:val="24"/>
                <w:szCs w:val="24"/>
              </w:rPr>
              <w:t>高等数学；高等物理学基础；地球物理学基础课</w:t>
            </w:r>
          </w:p>
          <w:p w:rsidR="004474B6" w:rsidRPr="00564632" w:rsidRDefault="004474B6" w:rsidP="00A418CA">
            <w:pPr>
              <w:rPr>
                <w:rFonts w:ascii="Times New Roman" w:hAnsi="Times New Roman"/>
                <w:b/>
                <w:bCs/>
                <w:sz w:val="24"/>
                <w:szCs w:val="24"/>
              </w:rPr>
            </w:pPr>
          </w:p>
        </w:tc>
      </w:tr>
      <w:tr w:rsidR="004474B6" w:rsidRPr="00564632" w:rsidTr="00A418CA">
        <w:tblPrEx>
          <w:tblLook w:val="0000" w:firstRow="0" w:lastRow="0" w:firstColumn="0" w:lastColumn="0" w:noHBand="0" w:noVBand="0"/>
        </w:tblPrEx>
        <w:trPr>
          <w:trHeight w:val="5899"/>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教材及参考书：</w:t>
            </w:r>
          </w:p>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教材</w:t>
            </w:r>
          </w:p>
          <w:p w:rsidR="004474B6" w:rsidRPr="00564632" w:rsidRDefault="004474B6" w:rsidP="00A418CA">
            <w:pPr>
              <w:rPr>
                <w:rFonts w:ascii="Times New Roman" w:hAnsi="Times New Roman"/>
                <w:b/>
                <w:bCs/>
                <w:sz w:val="24"/>
                <w:szCs w:val="24"/>
              </w:rPr>
            </w:pPr>
          </w:p>
          <w:p w:rsidR="004474B6" w:rsidRPr="00564632" w:rsidRDefault="004474B6" w:rsidP="00A418CA">
            <w:pPr>
              <w:ind w:firstLineChars="250" w:firstLine="600"/>
              <w:rPr>
                <w:rFonts w:ascii="Times New Roman" w:hAnsi="Times New Roman"/>
                <w:sz w:val="24"/>
                <w:szCs w:val="24"/>
              </w:rPr>
            </w:pPr>
            <w:r w:rsidRPr="00564632">
              <w:rPr>
                <w:rFonts w:ascii="Times New Roman" w:hAnsi="Times New Roman"/>
                <w:sz w:val="24"/>
                <w:szCs w:val="24"/>
              </w:rPr>
              <w:t xml:space="preserve">Three-Dimension Electromagnetics, M.S. Zhdanov and P.E. Wannamaker, Elsevier </w:t>
            </w:r>
          </w:p>
          <w:p w:rsidR="004474B6" w:rsidRPr="00564632" w:rsidRDefault="004474B6" w:rsidP="00A418CA">
            <w:pPr>
              <w:rPr>
                <w:rFonts w:ascii="Times New Roman" w:hAnsi="Times New Roman"/>
                <w:b/>
                <w:bCs/>
                <w:sz w:val="24"/>
                <w:szCs w:val="24"/>
              </w:rPr>
            </w:pPr>
          </w:p>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参考书</w:t>
            </w:r>
          </w:p>
          <w:p w:rsidR="004474B6" w:rsidRPr="00564632" w:rsidRDefault="004474B6" w:rsidP="00A418CA">
            <w:pPr>
              <w:rPr>
                <w:rFonts w:ascii="Times New Roman" w:hAnsi="Times New Roman"/>
                <w:b/>
                <w:bCs/>
                <w:sz w:val="24"/>
                <w:szCs w:val="24"/>
              </w:rPr>
            </w:pPr>
          </w:p>
          <w:p w:rsidR="004474B6" w:rsidRPr="00564632" w:rsidRDefault="004474B6" w:rsidP="00A418CA">
            <w:pPr>
              <w:ind w:firstLineChars="200" w:firstLine="48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w:t>
            </w:r>
            <w:r w:rsidRPr="00564632">
              <w:rPr>
                <w:rFonts w:ascii="Times New Roman" w:hAnsi="Times New Roman"/>
                <w:sz w:val="24"/>
                <w:szCs w:val="24"/>
              </w:rPr>
              <w:t>Electromagnetic Soundings, A.A. Kaufman and P. Hoekstra, Elsevier</w:t>
            </w:r>
          </w:p>
          <w:p w:rsidR="004474B6" w:rsidRPr="00564632" w:rsidRDefault="004474B6" w:rsidP="00A418CA">
            <w:pPr>
              <w:ind w:firstLineChars="200" w:firstLine="48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Geophysics</w:t>
            </w:r>
            <w:r w:rsidRPr="00564632">
              <w:rPr>
                <w:rFonts w:ascii="Times New Roman" w:hAnsi="Times New Roman"/>
                <w:sz w:val="24"/>
                <w:szCs w:val="24"/>
              </w:rPr>
              <w:t>，</w:t>
            </w:r>
            <w:r w:rsidRPr="00564632">
              <w:rPr>
                <w:rFonts w:ascii="Times New Roman" w:hAnsi="Times New Roman"/>
                <w:sz w:val="24"/>
                <w:szCs w:val="24"/>
              </w:rPr>
              <w:t>Applied Geophysics, Geophysical prospecting</w:t>
            </w:r>
          </w:p>
          <w:p w:rsidR="004474B6" w:rsidRPr="00564632" w:rsidRDefault="004474B6" w:rsidP="00A418CA">
            <w:pPr>
              <w:rPr>
                <w:rFonts w:ascii="Times New Roman" w:hAnsi="Times New Roman"/>
                <w:sz w:val="24"/>
                <w:szCs w:val="24"/>
              </w:rPr>
            </w:pPr>
          </w:p>
          <w:p w:rsidR="004474B6" w:rsidRPr="00564632" w:rsidRDefault="004474B6" w:rsidP="00A418CA">
            <w:pPr>
              <w:rPr>
                <w:rFonts w:ascii="Times New Roman" w:hAnsi="Times New Roman"/>
                <w:b/>
                <w:bCs/>
                <w:sz w:val="24"/>
                <w:szCs w:val="24"/>
              </w:rPr>
            </w:pPr>
          </w:p>
          <w:p w:rsidR="004474B6" w:rsidRPr="00564632" w:rsidRDefault="004474B6" w:rsidP="00A418CA">
            <w:pPr>
              <w:rPr>
                <w:rFonts w:ascii="Times New Roman" w:hAnsi="Times New Roman"/>
                <w:b/>
                <w:bCs/>
                <w:sz w:val="24"/>
                <w:szCs w:val="24"/>
              </w:rPr>
            </w:pPr>
          </w:p>
          <w:p w:rsidR="004474B6" w:rsidRPr="00564632" w:rsidRDefault="004474B6" w:rsidP="00A418CA">
            <w:pPr>
              <w:rPr>
                <w:rFonts w:ascii="Times New Roman" w:hAnsi="Times New Roman"/>
                <w:b/>
                <w:bCs/>
                <w:sz w:val="24"/>
                <w:szCs w:val="24"/>
              </w:rPr>
            </w:pPr>
          </w:p>
        </w:tc>
      </w:tr>
    </w:tbl>
    <w:p w:rsidR="004474B6" w:rsidRPr="001E1299" w:rsidRDefault="004474B6" w:rsidP="004474B6">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地震波地质信息综合解释</w:t>
      </w:r>
      <w:r w:rsidRPr="001E1299">
        <w:rPr>
          <w:rFonts w:hint="eastAsia"/>
          <w:sz w:val="32"/>
        </w:rPr>
        <w:t>》</w:t>
      </w:r>
      <w:r w:rsidRPr="001E1299">
        <w:rPr>
          <w:sz w:val="32"/>
        </w:rPr>
        <w:t>课程内容大纲</w:t>
      </w:r>
    </w:p>
    <w:tbl>
      <w:tblPr>
        <w:tblW w:w="5000" w:type="pct"/>
        <w:tblLook w:val="0000" w:firstRow="0" w:lastRow="0" w:firstColumn="0" w:lastColumn="0" w:noHBand="0" w:noVBand="0"/>
      </w:tblPr>
      <w:tblGrid>
        <w:gridCol w:w="8522"/>
      </w:tblGrid>
      <w:tr w:rsidR="004474B6" w:rsidRPr="009D417F" w:rsidTr="00A418CA">
        <w:trPr>
          <w:trHeight w:val="2673"/>
        </w:trPr>
        <w:tc>
          <w:tcPr>
            <w:tcW w:w="5000" w:type="pct"/>
            <w:tcBorders>
              <w:top w:val="single" w:sz="4" w:space="0" w:color="000000"/>
              <w:left w:val="single" w:sz="4" w:space="0" w:color="000000"/>
              <w:bottom w:val="single" w:sz="4" w:space="0" w:color="000000"/>
              <w:right w:val="single" w:sz="4" w:space="0" w:color="000000"/>
            </w:tcBorders>
          </w:tcPr>
          <w:p w:rsidR="004474B6" w:rsidRPr="00E22BB9" w:rsidRDefault="004474B6" w:rsidP="00A418CA">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60010</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4474B6" w:rsidRPr="00E22BB9" w:rsidRDefault="004474B6" w:rsidP="00A418CA">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4474B6" w:rsidRPr="009D417F" w:rsidRDefault="004474B6" w:rsidP="00A418CA">
            <w:pPr>
              <w:rPr>
                <w:b/>
                <w:bCs/>
                <w:sz w:val="24"/>
                <w:szCs w:val="24"/>
              </w:rPr>
            </w:pPr>
            <w:r w:rsidRPr="009D417F">
              <w:rPr>
                <w:b/>
                <w:bCs/>
                <w:sz w:val="24"/>
                <w:szCs w:val="24"/>
              </w:rPr>
              <w:t>课程中文名称：</w:t>
            </w:r>
            <w:r w:rsidRPr="009D417F">
              <w:rPr>
                <w:sz w:val="24"/>
                <w:szCs w:val="24"/>
              </w:rPr>
              <w:t>地震波地质信息综合解释</w:t>
            </w:r>
          </w:p>
          <w:p w:rsidR="004474B6" w:rsidRPr="009D417F" w:rsidRDefault="004474B6" w:rsidP="00A418CA">
            <w:pPr>
              <w:rPr>
                <w:sz w:val="24"/>
                <w:szCs w:val="24"/>
              </w:rPr>
            </w:pPr>
            <w:r w:rsidRPr="009D417F">
              <w:rPr>
                <w:b/>
                <w:bCs/>
                <w:sz w:val="24"/>
                <w:szCs w:val="24"/>
              </w:rPr>
              <w:t>课程英文名称：</w:t>
            </w:r>
            <w:r w:rsidRPr="009D417F">
              <w:rPr>
                <w:sz w:val="24"/>
                <w:szCs w:val="24"/>
              </w:rPr>
              <w:t>Comprehensive Interpretation of the Geological Information of Seismic Wave</w:t>
            </w:r>
          </w:p>
          <w:p w:rsidR="004474B6" w:rsidRDefault="004474B6" w:rsidP="00A418CA">
            <w:pPr>
              <w:rPr>
                <w:sz w:val="24"/>
                <w:szCs w:val="24"/>
              </w:rPr>
            </w:pPr>
            <w:r w:rsidRPr="009D417F">
              <w:rPr>
                <w:b/>
                <w:bCs/>
                <w:sz w:val="24"/>
                <w:szCs w:val="24"/>
              </w:rPr>
              <w:t>教学方式：</w:t>
            </w:r>
            <w:r w:rsidRPr="009D417F">
              <w:rPr>
                <w:sz w:val="24"/>
                <w:szCs w:val="24"/>
              </w:rPr>
              <w:t>课堂授课、自学、讨论</w:t>
            </w:r>
          </w:p>
          <w:p w:rsidR="004474B6" w:rsidRPr="009D417F" w:rsidRDefault="004474B6" w:rsidP="00A418CA">
            <w:pPr>
              <w:rPr>
                <w:sz w:val="24"/>
                <w:szCs w:val="24"/>
              </w:rPr>
            </w:pPr>
            <w:r w:rsidRPr="009D417F">
              <w:rPr>
                <w:b/>
                <w:bCs/>
                <w:sz w:val="24"/>
                <w:szCs w:val="24"/>
              </w:rPr>
              <w:t>考核与成绩评定方式：</w:t>
            </w:r>
            <w:r w:rsidRPr="009D417F">
              <w:rPr>
                <w:sz w:val="24"/>
                <w:szCs w:val="24"/>
              </w:rPr>
              <w:t>作业</w:t>
            </w:r>
            <w:r w:rsidRPr="009D417F">
              <w:rPr>
                <w:sz w:val="24"/>
                <w:szCs w:val="24"/>
              </w:rPr>
              <w:t>/</w:t>
            </w:r>
            <w:r w:rsidRPr="009D417F">
              <w:rPr>
                <w:sz w:val="24"/>
                <w:szCs w:val="24"/>
              </w:rPr>
              <w:t>口头报告</w:t>
            </w:r>
            <w:r w:rsidRPr="009D417F">
              <w:rPr>
                <w:sz w:val="24"/>
                <w:szCs w:val="24"/>
              </w:rPr>
              <w:t>/</w:t>
            </w:r>
            <w:r w:rsidRPr="009D417F">
              <w:rPr>
                <w:sz w:val="24"/>
                <w:szCs w:val="24"/>
              </w:rPr>
              <w:t>读书报告</w:t>
            </w:r>
          </w:p>
          <w:p w:rsidR="004474B6" w:rsidRPr="009D417F" w:rsidRDefault="004474B6" w:rsidP="00A418CA">
            <w:pPr>
              <w:rPr>
                <w:sz w:val="24"/>
                <w:szCs w:val="24"/>
              </w:rPr>
            </w:pPr>
            <w:r w:rsidRPr="009D417F">
              <w:rPr>
                <w:b/>
                <w:bCs/>
                <w:sz w:val="24"/>
                <w:szCs w:val="24"/>
              </w:rPr>
              <w:t>任课教师：</w:t>
            </w:r>
            <w:r w:rsidRPr="009D417F">
              <w:rPr>
                <w:sz w:val="24"/>
                <w:szCs w:val="24"/>
              </w:rPr>
              <w:t>刘江平、蔡成国</w:t>
            </w: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课程简介：</w:t>
            </w:r>
          </w:p>
          <w:p w:rsidR="004474B6" w:rsidRPr="009D417F" w:rsidRDefault="004474B6" w:rsidP="00A418CA">
            <w:pPr>
              <w:rPr>
                <w:sz w:val="24"/>
                <w:szCs w:val="24"/>
              </w:rPr>
            </w:pPr>
          </w:p>
          <w:p w:rsidR="004474B6" w:rsidRPr="009D417F" w:rsidRDefault="004474B6" w:rsidP="00A418CA">
            <w:pPr>
              <w:pStyle w:val="afe"/>
            </w:pPr>
            <w:r w:rsidRPr="009D417F">
              <w:t>本课程主要介绍地震勘探获取的地震波场所蕴涵的含油气信息、岩土工程地质信息的提取和定量解释方法技术。包括地震波的动力学（各种振幅信息、各种频率信息、吸收系数、波阻抗、</w:t>
            </w:r>
            <w:r w:rsidRPr="009D417F">
              <w:t>AVO</w:t>
            </w:r>
            <w:r w:rsidRPr="009D417F">
              <w:t>信息等）和运动学（各种速度等）信息提取的新方法技术；地震构造信息、地震岩性信息和地震地层信息的解释方法和应用实例，包括中国典型地震剖面图（隐蔽油气藏及构造油气藏）的地质解释；典型模型的三维地震资料解释方法和流程。尤其介绍地震属性技术在岩性横向预测、地层压力预测及岩土力学参数计算中的应用实例，重点介绍地震波阻抗反演方法以及地震属性分析技术的一些新方法技术以及应用实例。最后用典型复杂模型的三维模拟的地震资料进行现场解释和实习。</w:t>
            </w:r>
          </w:p>
          <w:p w:rsidR="004474B6" w:rsidRPr="009D417F" w:rsidRDefault="004474B6" w:rsidP="00A418CA">
            <w:pPr>
              <w:pStyle w:val="afe"/>
            </w:pPr>
            <w:r w:rsidRPr="009D417F">
              <w:t>The main topics of this series of lectures are information extraction techniques and quantitative interpretation methods for seismic wave field characters in oil- and gas-bearing stratum and rock-soil layers, which are obtained by petroleum seismic exploration and geotechnical engineering exploration, respectively. It mainly includes: a) new information extraction methods and techniques by principle of seismic wave dynamics (e.g. various kinds of amplitude and frequency messages, absorption coefficient, wave impedance and AVO information, et al.) and seismic kinematics (i.e. various kinds of velocity, et al.); b) interpretation methods for seismotectonics , seismic-stratigraphic and seismic facies information and cases study, including geological interpretation of typical seismic section (hidden oil-gas pools and structural oil-gas pools) in Chinese specific geology; c) interpretation methods and flow charts for typical three-dimension seismic data. The application examples of seismic attribution analysis techniques are particularly presented in areas of formation pressure prediction, lithology prediction in lateral direction and calculation of rock and soil mechanics parameters. The key points of these lectures are new methods and techniques for seismic wave impedance inversion and seismic attribution analysis techniques, and application examples. Finally, on-site interpretation and students practice are applied by using three-dimension seismic data with typical complicated models.</w:t>
            </w:r>
          </w:p>
          <w:p w:rsidR="004474B6" w:rsidRPr="009D417F" w:rsidRDefault="004474B6" w:rsidP="00A418CA">
            <w:pPr>
              <w:rPr>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教学目标：</w:t>
            </w:r>
          </w:p>
          <w:p w:rsidR="004474B6" w:rsidRPr="009D417F" w:rsidRDefault="004474B6" w:rsidP="00A418CA">
            <w:pPr>
              <w:rPr>
                <w:b/>
                <w:bCs/>
                <w:sz w:val="24"/>
                <w:szCs w:val="24"/>
              </w:rPr>
            </w:pPr>
          </w:p>
          <w:p w:rsidR="004474B6" w:rsidRPr="009D417F" w:rsidRDefault="004474B6" w:rsidP="00A418CA">
            <w:pPr>
              <w:pStyle w:val="afe"/>
              <w:rPr>
                <w:b/>
                <w:bCs/>
              </w:rPr>
            </w:pPr>
            <w:r w:rsidRPr="009D417F">
              <w:t>通过本课程地震勘探获取的地震波场所蕴涵的含油气信息、岩土工程地质信息的提取和定量解释方法技术的介绍和应用，使同学们掌握地震波地质信息综合解释方法、应用领域，</w:t>
            </w:r>
            <w:r w:rsidRPr="009D417F">
              <w:lastRenderedPageBreak/>
              <w:t>有效服务于国民经济建设。</w:t>
            </w:r>
          </w:p>
          <w:p w:rsidR="004474B6" w:rsidRPr="009D417F" w:rsidRDefault="004474B6" w:rsidP="00A418CA">
            <w:pPr>
              <w:rPr>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lastRenderedPageBreak/>
              <w:t>课程内容：</w:t>
            </w:r>
          </w:p>
          <w:p w:rsidR="004474B6" w:rsidRPr="009D417F" w:rsidRDefault="004474B6" w:rsidP="00A418CA">
            <w:pPr>
              <w:rPr>
                <w:b/>
                <w:bCs/>
                <w:sz w:val="24"/>
                <w:szCs w:val="24"/>
              </w:rPr>
            </w:pPr>
          </w:p>
          <w:p w:rsidR="004474B6" w:rsidRPr="009D417F" w:rsidRDefault="004474B6" w:rsidP="00A418CA">
            <w:pPr>
              <w:pStyle w:val="afe"/>
            </w:pPr>
            <w:r w:rsidRPr="009D417F">
              <w:t>第一讲：前言</w:t>
            </w:r>
          </w:p>
          <w:p w:rsidR="004474B6" w:rsidRPr="009D417F" w:rsidRDefault="004474B6" w:rsidP="00A418CA">
            <w:pPr>
              <w:pStyle w:val="afe"/>
            </w:pPr>
            <w:r w:rsidRPr="009D417F">
              <w:t>第二讲：常规构造解释方法简介</w:t>
            </w:r>
          </w:p>
          <w:p w:rsidR="004474B6" w:rsidRPr="009D417F" w:rsidRDefault="004474B6" w:rsidP="00A418CA">
            <w:pPr>
              <w:pStyle w:val="afe"/>
            </w:pPr>
            <w:r w:rsidRPr="009D417F">
              <w:t>第三讲：评价油气储集类型的地震地层学的分析方法</w:t>
            </w:r>
          </w:p>
          <w:p w:rsidR="004474B6" w:rsidRPr="009D417F" w:rsidRDefault="004474B6" w:rsidP="00A418CA">
            <w:pPr>
              <w:pStyle w:val="afe"/>
            </w:pPr>
            <w:r w:rsidRPr="009D417F">
              <w:t>第四讲：储集层的地震信息及其特征</w:t>
            </w:r>
          </w:p>
          <w:p w:rsidR="004474B6" w:rsidRPr="009D417F" w:rsidRDefault="004474B6" w:rsidP="00A418CA">
            <w:pPr>
              <w:pStyle w:val="afe"/>
            </w:pPr>
            <w:r w:rsidRPr="009D417F">
              <w:t>第五讲：地震、岩芯和测井资料的储集层综合评价</w:t>
            </w:r>
          </w:p>
          <w:p w:rsidR="004474B6" w:rsidRPr="009D417F" w:rsidRDefault="004474B6" w:rsidP="00A418CA">
            <w:pPr>
              <w:pStyle w:val="afe"/>
            </w:pPr>
            <w:r w:rsidRPr="009D417F">
              <w:t>第六讲：</w:t>
            </w:r>
            <w:r w:rsidRPr="009D417F">
              <w:t>AVO</w:t>
            </w:r>
            <w:r w:rsidRPr="009D417F">
              <w:t>技术</w:t>
            </w:r>
          </w:p>
          <w:p w:rsidR="004474B6" w:rsidRPr="009D417F" w:rsidRDefault="004474B6" w:rsidP="00A418CA">
            <w:pPr>
              <w:pStyle w:val="afe"/>
            </w:pPr>
            <w:r w:rsidRPr="009D417F">
              <w:t>第七讲：利用地震资料预测地层压力</w:t>
            </w:r>
          </w:p>
          <w:p w:rsidR="004474B6" w:rsidRPr="009D417F" w:rsidRDefault="004474B6" w:rsidP="00A418CA">
            <w:pPr>
              <w:pStyle w:val="afe"/>
            </w:pPr>
            <w:r w:rsidRPr="009D417F">
              <w:t>第八讲：课堂讨论</w:t>
            </w:r>
          </w:p>
          <w:p w:rsidR="004474B6" w:rsidRPr="009D417F" w:rsidRDefault="004474B6" w:rsidP="00A418CA">
            <w:pPr>
              <w:suppressAutoHyphens/>
              <w:ind w:left="315"/>
              <w:rPr>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教学方法与手段：</w:t>
            </w:r>
          </w:p>
          <w:p w:rsidR="004474B6" w:rsidRPr="009D417F" w:rsidRDefault="004474B6" w:rsidP="00A418CA">
            <w:pPr>
              <w:rPr>
                <w:sz w:val="24"/>
                <w:szCs w:val="24"/>
              </w:rPr>
            </w:pPr>
          </w:p>
          <w:p w:rsidR="004474B6" w:rsidRPr="009D417F" w:rsidRDefault="004474B6" w:rsidP="00A418CA">
            <w:pPr>
              <w:pStyle w:val="afe"/>
            </w:pPr>
            <w:r w:rsidRPr="009D417F">
              <w:rPr>
                <w:rFonts w:ascii="宋体" w:hAnsi="宋体" w:cs="宋体" w:hint="eastAsia"/>
              </w:rPr>
              <w:t>①</w:t>
            </w:r>
            <w:r w:rsidRPr="009D417F">
              <w:t>课堂教学、自学和课堂讨论相结合；</w:t>
            </w:r>
            <w:r w:rsidRPr="009D417F">
              <w:rPr>
                <w:rFonts w:ascii="宋体" w:hAnsi="宋体" w:cs="宋体" w:hint="eastAsia"/>
              </w:rPr>
              <w:t>②</w:t>
            </w:r>
            <w:r w:rsidRPr="009D417F">
              <w:t>板书与多媒体相结合；</w:t>
            </w:r>
            <w:r w:rsidRPr="009D417F">
              <w:rPr>
                <w:rFonts w:ascii="宋体" w:hAnsi="宋体" w:cs="宋体" w:hint="eastAsia"/>
              </w:rPr>
              <w:t>③</w:t>
            </w:r>
            <w:r w:rsidRPr="009D417F">
              <w:t>解释方法理论与实际资料解释相结合。</w:t>
            </w:r>
          </w:p>
          <w:p w:rsidR="004474B6" w:rsidRPr="009D417F" w:rsidRDefault="004474B6" w:rsidP="00A418CA">
            <w:pPr>
              <w:rPr>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先修课程及后续课程：</w:t>
            </w:r>
          </w:p>
          <w:p w:rsidR="004474B6" w:rsidRPr="009D417F" w:rsidRDefault="004474B6" w:rsidP="00A418CA">
            <w:pPr>
              <w:rPr>
                <w:b/>
                <w:bCs/>
                <w:sz w:val="24"/>
                <w:szCs w:val="24"/>
              </w:rPr>
            </w:pPr>
          </w:p>
          <w:p w:rsidR="004474B6" w:rsidRPr="009D417F" w:rsidRDefault="004474B6" w:rsidP="00A418CA">
            <w:pPr>
              <w:pStyle w:val="afe"/>
            </w:pPr>
            <w:r w:rsidRPr="009D417F">
              <w:t>地震勘探原理、地震勘探资料采集与处理</w:t>
            </w:r>
          </w:p>
          <w:p w:rsidR="004474B6" w:rsidRPr="009D417F" w:rsidRDefault="004474B6" w:rsidP="00A418CA">
            <w:pPr>
              <w:rPr>
                <w:b/>
                <w:bCs/>
                <w:sz w:val="24"/>
                <w:szCs w:val="24"/>
              </w:rPr>
            </w:pPr>
          </w:p>
          <w:p w:rsidR="004474B6" w:rsidRPr="009D417F" w:rsidRDefault="004474B6" w:rsidP="00A418CA">
            <w:pPr>
              <w:rPr>
                <w:b/>
                <w:bCs/>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教材及参考书：</w:t>
            </w:r>
          </w:p>
          <w:p w:rsidR="004474B6" w:rsidRPr="009D417F" w:rsidRDefault="004474B6" w:rsidP="00A418CA">
            <w:pPr>
              <w:rPr>
                <w:b/>
                <w:bCs/>
                <w:sz w:val="24"/>
                <w:szCs w:val="24"/>
              </w:rPr>
            </w:pPr>
            <w:r w:rsidRPr="009D417F">
              <w:rPr>
                <w:b/>
                <w:bCs/>
                <w:sz w:val="24"/>
                <w:szCs w:val="24"/>
              </w:rPr>
              <w:t>教材</w:t>
            </w:r>
          </w:p>
          <w:p w:rsidR="004474B6" w:rsidRPr="009D417F" w:rsidRDefault="004474B6" w:rsidP="00A418CA">
            <w:pPr>
              <w:pStyle w:val="afe"/>
            </w:pPr>
            <w:r w:rsidRPr="009D417F">
              <w:t>自编</w:t>
            </w:r>
          </w:p>
          <w:p w:rsidR="004474B6" w:rsidRPr="009D417F" w:rsidRDefault="004474B6" w:rsidP="00A418CA">
            <w:pPr>
              <w:rPr>
                <w:b/>
                <w:bCs/>
                <w:sz w:val="24"/>
                <w:szCs w:val="24"/>
              </w:rPr>
            </w:pPr>
          </w:p>
          <w:p w:rsidR="004474B6" w:rsidRPr="009D417F" w:rsidRDefault="004474B6" w:rsidP="00A418CA">
            <w:pPr>
              <w:rPr>
                <w:b/>
                <w:bCs/>
                <w:sz w:val="24"/>
                <w:szCs w:val="24"/>
              </w:rPr>
            </w:pPr>
            <w:r w:rsidRPr="009D417F">
              <w:rPr>
                <w:b/>
                <w:bCs/>
                <w:sz w:val="24"/>
                <w:szCs w:val="24"/>
              </w:rPr>
              <w:t>参考书</w:t>
            </w:r>
          </w:p>
          <w:p w:rsidR="004474B6" w:rsidRPr="009D417F" w:rsidRDefault="004474B6" w:rsidP="00A418CA">
            <w:pPr>
              <w:pStyle w:val="afe"/>
            </w:pPr>
            <w:r w:rsidRPr="009D417F">
              <w:t>1</w:t>
            </w:r>
            <w:r w:rsidRPr="009D417F">
              <w:t>、《</w:t>
            </w:r>
            <w:r w:rsidRPr="009D417F">
              <w:t>Geophysics</w:t>
            </w:r>
            <w:r w:rsidRPr="009D417F">
              <w:t>》</w:t>
            </w:r>
          </w:p>
          <w:p w:rsidR="004474B6" w:rsidRPr="009D417F" w:rsidRDefault="004474B6" w:rsidP="00A418CA">
            <w:pPr>
              <w:pStyle w:val="afe"/>
            </w:pPr>
            <w:r w:rsidRPr="009D417F">
              <w:t>2</w:t>
            </w:r>
            <w:r w:rsidRPr="009D417F">
              <w:t>、《石油地球物理勘探》</w:t>
            </w:r>
          </w:p>
          <w:p w:rsidR="004474B6" w:rsidRPr="009D417F" w:rsidRDefault="004474B6" w:rsidP="00A418CA">
            <w:pPr>
              <w:pStyle w:val="afe"/>
            </w:pPr>
            <w:r w:rsidRPr="009D417F">
              <w:t>3</w:t>
            </w:r>
            <w:r w:rsidRPr="009D417F">
              <w:t>、《石油物探》等杂志</w:t>
            </w:r>
          </w:p>
          <w:p w:rsidR="004474B6" w:rsidRPr="009D417F" w:rsidRDefault="004474B6" w:rsidP="00A418CA">
            <w:pPr>
              <w:pStyle w:val="afe"/>
            </w:pPr>
            <w:r w:rsidRPr="009D417F">
              <w:t>4</w:t>
            </w:r>
            <w:r w:rsidRPr="009D417F">
              <w:t>、《地震勘探原理》</w:t>
            </w: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Default="004474B6" w:rsidP="00A418CA">
            <w:pPr>
              <w:rPr>
                <w:sz w:val="24"/>
                <w:szCs w:val="24"/>
              </w:rPr>
            </w:pPr>
          </w:p>
          <w:p w:rsidR="004474B6" w:rsidRDefault="004474B6" w:rsidP="00A418CA">
            <w:pPr>
              <w:rPr>
                <w:sz w:val="24"/>
                <w:szCs w:val="24"/>
              </w:rPr>
            </w:pPr>
          </w:p>
          <w:p w:rsidR="004474B6" w:rsidRDefault="004474B6" w:rsidP="00A418CA">
            <w:pPr>
              <w:rPr>
                <w:sz w:val="24"/>
                <w:szCs w:val="24"/>
              </w:rPr>
            </w:pPr>
          </w:p>
          <w:p w:rsidR="004474B6" w:rsidRDefault="004474B6" w:rsidP="00A418CA">
            <w:pPr>
              <w:rPr>
                <w:sz w:val="24"/>
                <w:szCs w:val="24"/>
              </w:rPr>
            </w:pPr>
          </w:p>
          <w:p w:rsidR="004474B6" w:rsidRPr="009D417F" w:rsidRDefault="004474B6" w:rsidP="00A418CA">
            <w:pPr>
              <w:rPr>
                <w:b/>
                <w:bCs/>
                <w:sz w:val="24"/>
                <w:szCs w:val="24"/>
              </w:rPr>
            </w:pPr>
          </w:p>
        </w:tc>
      </w:tr>
    </w:tbl>
    <w:p w:rsidR="004474B6" w:rsidRPr="007E2995" w:rsidRDefault="004474B6" w:rsidP="004474B6">
      <w:pPr>
        <w:pStyle w:val="1"/>
        <w:pageBreakBefore/>
        <w:tabs>
          <w:tab w:val="left" w:pos="432"/>
        </w:tabs>
        <w:suppressAutoHyphens/>
        <w:ind w:left="432" w:hanging="432"/>
        <w:rPr>
          <w:sz w:val="32"/>
        </w:rPr>
      </w:pPr>
      <w:r>
        <w:rPr>
          <w:rFonts w:hint="eastAsia"/>
          <w:sz w:val="32"/>
        </w:rPr>
        <w:lastRenderedPageBreak/>
        <w:t>《储层</w:t>
      </w:r>
      <w:r>
        <w:rPr>
          <w:sz w:val="32"/>
        </w:rPr>
        <w:t>地球物理学</w:t>
      </w:r>
      <w:r>
        <w:rPr>
          <w:rFonts w:hint="eastAsia"/>
          <w:sz w:val="32"/>
        </w:rPr>
        <w:t>》</w:t>
      </w:r>
      <w:r w:rsidRPr="007E2995">
        <w:rPr>
          <w:sz w:val="32"/>
        </w:rPr>
        <w:t>课程内容大纲</w:t>
      </w:r>
    </w:p>
    <w:tbl>
      <w:tblPr>
        <w:tblW w:w="8335" w:type="dxa"/>
        <w:jc w:val="center"/>
        <w:tblLayout w:type="fixed"/>
        <w:tblLook w:val="04A0" w:firstRow="1" w:lastRow="0" w:firstColumn="1" w:lastColumn="0" w:noHBand="0" w:noVBand="1"/>
      </w:tblPr>
      <w:tblGrid>
        <w:gridCol w:w="8335"/>
      </w:tblGrid>
      <w:tr w:rsidR="004474B6" w:rsidRPr="00E4346C" w:rsidTr="00A418CA">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4474B6" w:rsidRPr="00E4346C" w:rsidRDefault="004474B6" w:rsidP="00A418CA">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Pr>
                <w:rFonts w:ascii="Times New Roman" w:hAnsi="Times New Roman"/>
                <w:b/>
                <w:sz w:val="24"/>
              </w:rPr>
              <w:t>0003</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32</w:t>
            </w:r>
          </w:p>
          <w:p w:rsidR="004474B6" w:rsidRPr="00E4346C" w:rsidRDefault="004474B6" w:rsidP="00A418CA">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2</w:t>
            </w:r>
          </w:p>
          <w:p w:rsidR="004474B6" w:rsidRPr="00564632" w:rsidRDefault="004474B6" w:rsidP="00A418CA">
            <w:pPr>
              <w:rPr>
                <w:rFonts w:ascii="Times New Roman" w:hAnsi="Times New Roman"/>
                <w:sz w:val="24"/>
                <w:szCs w:val="24"/>
              </w:rPr>
            </w:pPr>
            <w:r w:rsidRPr="00E4346C">
              <w:rPr>
                <w:rFonts w:ascii="Times New Roman"/>
                <w:b/>
                <w:sz w:val="24"/>
              </w:rPr>
              <w:t>课程中文名称：</w:t>
            </w:r>
            <w:r w:rsidRPr="00564632">
              <w:rPr>
                <w:rFonts w:ascii="Times New Roman" w:hAnsi="Times New Roman"/>
                <w:sz w:val="24"/>
                <w:szCs w:val="24"/>
              </w:rPr>
              <w:t>储层地球物理学</w:t>
            </w:r>
          </w:p>
          <w:p w:rsidR="004474B6" w:rsidRPr="00564632" w:rsidRDefault="004474B6" w:rsidP="00A418CA">
            <w:pPr>
              <w:rPr>
                <w:rFonts w:ascii="Times New Roman" w:hAnsi="Times New Roman"/>
                <w:sz w:val="24"/>
                <w:szCs w:val="24"/>
              </w:rPr>
            </w:pPr>
            <w:r w:rsidRPr="00564632">
              <w:rPr>
                <w:rFonts w:ascii="Times New Roman" w:hAnsi="Times New Roman"/>
                <w:b/>
                <w:bCs/>
                <w:sz w:val="24"/>
                <w:szCs w:val="24"/>
              </w:rPr>
              <w:t>课程英文名称：</w:t>
            </w:r>
            <w:r w:rsidRPr="00564632">
              <w:rPr>
                <w:rFonts w:ascii="Times New Roman" w:hAnsi="Times New Roman"/>
                <w:sz w:val="24"/>
                <w:szCs w:val="24"/>
              </w:rPr>
              <w:t>Reservoir Geophysics</w:t>
            </w:r>
          </w:p>
          <w:p w:rsidR="004474B6" w:rsidRPr="00E4346C" w:rsidRDefault="004474B6" w:rsidP="00A418CA">
            <w:pPr>
              <w:rPr>
                <w:rFonts w:ascii="Times New Roman" w:hAnsi="Times New Roman"/>
                <w:sz w:val="24"/>
              </w:rPr>
            </w:pPr>
            <w:r w:rsidRPr="00E4346C">
              <w:rPr>
                <w:rFonts w:ascii="Times New Roman"/>
                <w:b/>
                <w:sz w:val="24"/>
              </w:rPr>
              <w:t>教学方式：</w:t>
            </w:r>
            <w:r w:rsidRPr="00564632">
              <w:rPr>
                <w:rFonts w:ascii="Times New Roman" w:hAnsi="Times New Roman"/>
                <w:sz w:val="24"/>
                <w:szCs w:val="24"/>
              </w:rPr>
              <w:t>课堂授课</w:t>
            </w:r>
            <w:r w:rsidRPr="00564632">
              <w:rPr>
                <w:rFonts w:ascii="Times New Roman" w:hAnsi="Times New Roman"/>
                <w:sz w:val="24"/>
                <w:szCs w:val="24"/>
              </w:rPr>
              <w:t>+</w:t>
            </w:r>
            <w:r w:rsidRPr="00564632">
              <w:rPr>
                <w:rFonts w:ascii="Times New Roman" w:hAnsi="Times New Roman"/>
                <w:sz w:val="24"/>
                <w:szCs w:val="24"/>
              </w:rPr>
              <w:t>讨论</w:t>
            </w:r>
            <w:r w:rsidRPr="00564632">
              <w:rPr>
                <w:rFonts w:ascii="Times New Roman" w:hAnsi="Times New Roman"/>
                <w:sz w:val="24"/>
                <w:szCs w:val="24"/>
              </w:rPr>
              <w:t>+</w:t>
            </w:r>
            <w:r w:rsidRPr="00564632">
              <w:rPr>
                <w:rFonts w:ascii="Times New Roman" w:hAnsi="Times New Roman"/>
                <w:sz w:val="24"/>
                <w:szCs w:val="24"/>
              </w:rPr>
              <w:t>实习</w:t>
            </w:r>
          </w:p>
          <w:p w:rsidR="004474B6" w:rsidRPr="00E4346C" w:rsidRDefault="004474B6" w:rsidP="00A418CA">
            <w:pPr>
              <w:rPr>
                <w:rFonts w:ascii="Times New Roman" w:hAnsi="Times New Roman"/>
                <w:sz w:val="24"/>
              </w:rPr>
            </w:pPr>
            <w:r w:rsidRPr="00E4346C">
              <w:rPr>
                <w:rFonts w:ascii="Times New Roman"/>
                <w:b/>
                <w:sz w:val="24"/>
              </w:rPr>
              <w:t>考核与成绩评定方式：</w:t>
            </w:r>
            <w:r w:rsidRPr="00564632">
              <w:rPr>
                <w:rFonts w:ascii="Times New Roman" w:hAnsi="Times New Roman"/>
                <w:sz w:val="24"/>
                <w:szCs w:val="24"/>
              </w:rPr>
              <w:t>读书报告</w:t>
            </w:r>
          </w:p>
          <w:p w:rsidR="004474B6" w:rsidRPr="00E4346C" w:rsidRDefault="004474B6" w:rsidP="00A418CA">
            <w:pPr>
              <w:rPr>
                <w:rFonts w:ascii="Times New Roman" w:hAnsi="Times New Roman"/>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564632">
              <w:rPr>
                <w:rFonts w:ascii="Times New Roman" w:hAnsi="Times New Roman"/>
                <w:sz w:val="24"/>
                <w:szCs w:val="24"/>
              </w:rPr>
              <w:t>顾汉明，蔡成国</w:t>
            </w:r>
          </w:p>
        </w:tc>
      </w:tr>
      <w:tr w:rsidR="004474B6" w:rsidRPr="00564632" w:rsidTr="00A418CA">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课程简介：</w:t>
            </w:r>
          </w:p>
          <w:p w:rsidR="004474B6" w:rsidRPr="00564632" w:rsidRDefault="004474B6" w:rsidP="00A418CA">
            <w:pPr>
              <w:suppressAutoHyphens/>
              <w:ind w:firstLineChars="200" w:firstLine="480"/>
              <w:rPr>
                <w:rFonts w:ascii="Times New Roman" w:hAnsi="Times New Roman"/>
                <w:sz w:val="24"/>
                <w:szCs w:val="24"/>
              </w:rPr>
            </w:pPr>
            <w:r w:rsidRPr="00564632">
              <w:rPr>
                <w:rFonts w:ascii="Times New Roman" w:hAnsi="Times New Roman"/>
                <w:sz w:val="24"/>
                <w:szCs w:val="24"/>
              </w:rPr>
              <w:t>储层地球物理学是利用以储层为目标的观测方法和信息处理技术，综合地球物理、地质和油藏工程等多学科的资料，对油气储层进行圈定、描述和监测的一门新兴学科。课程主要介绍双相各向同性介质和各向异性介质中的地震波传播理论和特征，储层地震建模方法、地震属性技术、储层参数反演，并结合应用案例介绍碳酸盐岩储层预测技术、隐蔽油气藏勘探开发技术、低孔渗碎屑岩气藏勘探开发技术。</w:t>
            </w:r>
          </w:p>
          <w:p w:rsidR="004474B6" w:rsidRPr="00564632" w:rsidRDefault="004474B6" w:rsidP="00A418CA">
            <w:pPr>
              <w:suppressAutoHyphens/>
              <w:ind w:firstLineChars="200" w:firstLine="480"/>
              <w:rPr>
                <w:rFonts w:ascii="Times New Roman" w:hAnsi="Times New Roman"/>
                <w:sz w:val="24"/>
                <w:szCs w:val="24"/>
              </w:rPr>
            </w:pPr>
          </w:p>
          <w:p w:rsidR="004474B6" w:rsidRPr="00564632" w:rsidRDefault="004474B6" w:rsidP="00A418CA">
            <w:pPr>
              <w:suppressAutoHyphens/>
              <w:ind w:firstLineChars="200" w:firstLine="480"/>
              <w:rPr>
                <w:rFonts w:ascii="Times New Roman" w:hAnsi="Times New Roman"/>
                <w:sz w:val="24"/>
                <w:szCs w:val="24"/>
              </w:rPr>
            </w:pPr>
            <w:r w:rsidRPr="00564632">
              <w:rPr>
                <w:rFonts w:ascii="Times New Roman" w:hAnsi="Times New Roman"/>
                <w:sz w:val="24"/>
                <w:szCs w:val="24"/>
              </w:rPr>
              <w:t>Reservoir geophysics is an emerging discipline that delineates, describes and monitors oil and gas reservoirs by using reservoir-based observation methods and information processing techniques, which integrates geophysics, geology and reservoir engineering, and other multidisciplinary data. This course mainly introduces the theory and characteristics of seismic wave propagation in isotropic two-phase media as well as in anisotropic two-phase media. In addition, reservoir seismic modelling method, seismic attributes technology and reservoir parameter inversion method are comprehensively discussed in the course. Also some application cases are displayed to describe the reservoir prediction technology in carbonate, the exploration and development technology for subtle reservoir, and the exploration and development technology for low porosity and debris rock reservoir in detail.</w:t>
            </w:r>
          </w:p>
          <w:p w:rsidR="004474B6" w:rsidRPr="00564632" w:rsidRDefault="004474B6" w:rsidP="00A418CA">
            <w:pPr>
              <w:suppressAutoHyphens/>
              <w:ind w:firstLineChars="200" w:firstLine="480"/>
              <w:rPr>
                <w:rFonts w:ascii="Times New Roman" w:hAnsi="Times New Roman"/>
                <w:sz w:val="24"/>
                <w:szCs w:val="24"/>
              </w:rPr>
            </w:pPr>
          </w:p>
        </w:tc>
      </w:tr>
      <w:tr w:rsidR="004474B6" w:rsidRPr="00564632" w:rsidTr="00A418CA">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教学目标：</w:t>
            </w:r>
          </w:p>
          <w:p w:rsidR="004474B6" w:rsidRPr="00564632" w:rsidRDefault="004474B6" w:rsidP="00A418CA">
            <w:pPr>
              <w:rPr>
                <w:rFonts w:ascii="Times New Roman" w:hAnsi="Times New Roman"/>
                <w:b/>
                <w:bCs/>
                <w:sz w:val="24"/>
                <w:szCs w:val="24"/>
              </w:rPr>
            </w:pPr>
          </w:p>
          <w:p w:rsidR="004474B6" w:rsidRPr="00564632" w:rsidRDefault="004474B6" w:rsidP="00A418CA">
            <w:pPr>
              <w:ind w:firstLineChars="200" w:firstLine="480"/>
              <w:rPr>
                <w:rFonts w:ascii="Times New Roman" w:hAnsi="Times New Roman"/>
                <w:sz w:val="24"/>
                <w:szCs w:val="24"/>
              </w:rPr>
            </w:pPr>
            <w:r w:rsidRPr="00564632">
              <w:rPr>
                <w:rFonts w:ascii="Times New Roman" w:hAnsi="Times New Roman"/>
                <w:sz w:val="24"/>
                <w:szCs w:val="24"/>
              </w:rPr>
              <w:t>通过该课程的学习，充分了解到地震波信息在储集层评价、裂缝检测以及确定孔渗饱的空间分布等方面的应用。</w:t>
            </w:r>
          </w:p>
        </w:tc>
      </w:tr>
      <w:tr w:rsidR="004474B6" w:rsidRPr="00564632" w:rsidTr="00A418CA">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课程内容：</w:t>
            </w:r>
          </w:p>
          <w:p w:rsidR="004474B6" w:rsidRPr="00564632" w:rsidRDefault="004474B6" w:rsidP="00A418CA">
            <w:pPr>
              <w:rPr>
                <w:rFonts w:ascii="Times New Roman" w:hAnsi="Times New Roman"/>
                <w:b/>
                <w:bCs/>
                <w:sz w:val="24"/>
                <w:szCs w:val="24"/>
              </w:rPr>
            </w:pPr>
          </w:p>
          <w:p w:rsidR="004474B6" w:rsidRPr="00564632" w:rsidRDefault="004474B6" w:rsidP="00A418CA">
            <w:pPr>
              <w:suppressAutoHyphens/>
              <w:ind w:firstLineChars="180" w:firstLine="432"/>
              <w:rPr>
                <w:rFonts w:ascii="Times New Roman" w:hAnsi="Times New Roman"/>
                <w:sz w:val="24"/>
                <w:szCs w:val="24"/>
              </w:rPr>
            </w:pPr>
            <w:r w:rsidRPr="00564632">
              <w:rPr>
                <w:rFonts w:ascii="Times New Roman" w:hAnsi="Times New Roman"/>
                <w:sz w:val="24"/>
                <w:szCs w:val="24"/>
              </w:rPr>
              <w:t>储层地球物理学是利用以储层为目标的观测方法和信息处理技术，综合地球物理、地质和油藏工程等多学科的资料，对油气储层进行圈定、描述和监测的一门新兴学科。课程主要介绍双相各向同性介质和各向异性介质中的地震波传播理论和特征，储层地震建模方法、地震属性技术、储层参数反演，并结合</w:t>
            </w:r>
            <w:r w:rsidRPr="00564632">
              <w:rPr>
                <w:rFonts w:ascii="Times New Roman" w:hAnsi="Times New Roman"/>
                <w:sz w:val="24"/>
                <w:szCs w:val="24"/>
              </w:rPr>
              <w:lastRenderedPageBreak/>
              <w:t>应用案例介绍碳酸盐岩储层预测技术、隐蔽油气藏勘探开发技术、低孔渗碎屑岩气藏勘探开发技术。</w:t>
            </w:r>
          </w:p>
          <w:p w:rsidR="004474B6" w:rsidRDefault="004474B6" w:rsidP="00A418CA">
            <w:pPr>
              <w:suppressAutoHyphens/>
              <w:ind w:firstLineChars="202" w:firstLine="485"/>
              <w:rPr>
                <w:rFonts w:ascii="Times New Roman" w:hAnsi="Times New Roman"/>
                <w:sz w:val="24"/>
                <w:szCs w:val="24"/>
              </w:rPr>
            </w:pPr>
          </w:p>
          <w:p w:rsidR="004474B6" w:rsidRPr="009D417F" w:rsidRDefault="004474B6" w:rsidP="00A418CA">
            <w:pPr>
              <w:pStyle w:val="afe"/>
            </w:pPr>
            <w:r w:rsidRPr="009D417F">
              <w:t>第一讲、储层地球物理模型及双相介质中的地震波方程</w:t>
            </w:r>
          </w:p>
          <w:p w:rsidR="004474B6" w:rsidRPr="009D417F" w:rsidRDefault="004474B6" w:rsidP="00A418CA">
            <w:pPr>
              <w:pStyle w:val="afe"/>
            </w:pPr>
            <w:r w:rsidRPr="009D417F">
              <w:t>第二讲、双相介质分界面上的反射与透射问题及比奥一喷射理论</w:t>
            </w:r>
          </w:p>
          <w:p w:rsidR="004474B6" w:rsidRPr="009D417F" w:rsidRDefault="004474B6" w:rsidP="00A418CA">
            <w:pPr>
              <w:pStyle w:val="afe"/>
            </w:pPr>
            <w:r w:rsidRPr="009D417F">
              <w:t>第三讲、储层地震预测方法</w:t>
            </w:r>
          </w:p>
          <w:p w:rsidR="004474B6" w:rsidRPr="009D417F" w:rsidRDefault="004474B6" w:rsidP="00A418CA">
            <w:pPr>
              <w:pStyle w:val="afe"/>
            </w:pPr>
            <w:r w:rsidRPr="009D417F">
              <w:t>第四讲、岩石物理分析案例</w:t>
            </w:r>
          </w:p>
          <w:p w:rsidR="004474B6" w:rsidRPr="009D417F" w:rsidRDefault="004474B6" w:rsidP="00A418CA">
            <w:pPr>
              <w:pStyle w:val="afe"/>
            </w:pPr>
            <w:r w:rsidRPr="009D417F">
              <w:t>第五讲、随机介质建模及其介质中的地震波场特征分析案例</w:t>
            </w:r>
          </w:p>
          <w:p w:rsidR="004474B6" w:rsidRPr="009D417F" w:rsidRDefault="004474B6" w:rsidP="00A418CA">
            <w:pPr>
              <w:pStyle w:val="afe"/>
            </w:pPr>
            <w:r w:rsidRPr="009D417F">
              <w:t>第六讲、叠后地震波阻抗反演技术及应用案例</w:t>
            </w:r>
          </w:p>
          <w:p w:rsidR="004474B6" w:rsidRPr="009D417F" w:rsidRDefault="004474B6" w:rsidP="00A418CA">
            <w:pPr>
              <w:pStyle w:val="afe"/>
            </w:pPr>
            <w:r w:rsidRPr="009D417F">
              <w:t>第七讲、叠前</w:t>
            </w:r>
            <w:r w:rsidRPr="009D417F">
              <w:t>AVO</w:t>
            </w:r>
            <w:r w:rsidRPr="009D417F">
              <w:t>属性分析及</w:t>
            </w:r>
            <w:r w:rsidRPr="009D417F">
              <w:t>AVA</w:t>
            </w:r>
            <w:r w:rsidRPr="009D417F">
              <w:t>同步反演技术及应用案例</w:t>
            </w:r>
          </w:p>
          <w:p w:rsidR="004474B6" w:rsidRPr="009D417F" w:rsidRDefault="004474B6" w:rsidP="00A418CA">
            <w:pPr>
              <w:pStyle w:val="afe"/>
            </w:pPr>
            <w:r w:rsidRPr="009D417F">
              <w:t>第八讲、叠前弹性阻抗反演及应用案例</w:t>
            </w:r>
          </w:p>
          <w:p w:rsidR="004474B6" w:rsidRPr="009D417F" w:rsidRDefault="004474B6" w:rsidP="00A418CA">
            <w:pPr>
              <w:pStyle w:val="afe"/>
            </w:pPr>
            <w:r w:rsidRPr="009D417F">
              <w:t>第九讲、碳酸盐岩储层预测技术及应用案例</w:t>
            </w:r>
          </w:p>
          <w:p w:rsidR="004474B6" w:rsidRPr="009D417F" w:rsidRDefault="004474B6" w:rsidP="00A418CA">
            <w:pPr>
              <w:pStyle w:val="afe"/>
            </w:pPr>
            <w:r w:rsidRPr="009D417F">
              <w:t>第十讲、碎屑岩储层孔隙度及含油气地震预测技术及应用案例</w:t>
            </w:r>
          </w:p>
          <w:p w:rsidR="004474B6" w:rsidRPr="00BE10B7" w:rsidRDefault="004474B6" w:rsidP="00A418CA">
            <w:pPr>
              <w:suppressAutoHyphens/>
              <w:ind w:firstLineChars="202" w:firstLine="485"/>
              <w:rPr>
                <w:rFonts w:ascii="Times New Roman" w:hAnsi="Times New Roman"/>
                <w:sz w:val="24"/>
                <w:szCs w:val="24"/>
              </w:rPr>
            </w:pPr>
          </w:p>
        </w:tc>
      </w:tr>
      <w:tr w:rsidR="004474B6" w:rsidRPr="00564632" w:rsidTr="00A418CA">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lastRenderedPageBreak/>
              <w:t>教学方法与手段：</w:t>
            </w:r>
          </w:p>
          <w:p w:rsidR="004474B6" w:rsidRPr="00564632" w:rsidRDefault="004474B6" w:rsidP="00A418CA">
            <w:pPr>
              <w:suppressAutoHyphens/>
              <w:ind w:firstLineChars="200" w:firstLine="480"/>
              <w:rPr>
                <w:rFonts w:ascii="Times New Roman" w:hAnsi="Times New Roman"/>
                <w:sz w:val="24"/>
                <w:szCs w:val="24"/>
              </w:rPr>
            </w:pPr>
            <w:r w:rsidRPr="00564632">
              <w:rPr>
                <w:rFonts w:ascii="Times New Roman" w:hAnsi="Times New Roman"/>
                <w:sz w:val="24"/>
                <w:szCs w:val="24"/>
              </w:rPr>
              <w:t>课堂授课</w:t>
            </w:r>
            <w:r w:rsidRPr="00564632">
              <w:rPr>
                <w:rFonts w:ascii="Times New Roman" w:hAnsi="Times New Roman"/>
                <w:sz w:val="24"/>
                <w:szCs w:val="24"/>
              </w:rPr>
              <w:t>+</w:t>
            </w:r>
            <w:r w:rsidRPr="00564632">
              <w:rPr>
                <w:rFonts w:ascii="Times New Roman" w:hAnsi="Times New Roman"/>
                <w:sz w:val="24"/>
                <w:szCs w:val="24"/>
              </w:rPr>
              <w:t>讨论</w:t>
            </w:r>
            <w:r w:rsidRPr="00564632">
              <w:rPr>
                <w:rFonts w:ascii="Times New Roman" w:hAnsi="Times New Roman"/>
                <w:sz w:val="24"/>
                <w:szCs w:val="24"/>
              </w:rPr>
              <w:t>+</w:t>
            </w:r>
            <w:r w:rsidRPr="00564632">
              <w:rPr>
                <w:rFonts w:ascii="Times New Roman" w:hAnsi="Times New Roman"/>
                <w:sz w:val="24"/>
                <w:szCs w:val="24"/>
              </w:rPr>
              <w:t>实习</w:t>
            </w:r>
          </w:p>
        </w:tc>
      </w:tr>
      <w:tr w:rsidR="004474B6" w:rsidRPr="00564632" w:rsidTr="00A418CA">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先修课程及后续课程：</w:t>
            </w:r>
          </w:p>
          <w:p w:rsidR="004474B6" w:rsidRPr="00564632" w:rsidRDefault="004474B6" w:rsidP="00A418CA">
            <w:pPr>
              <w:rPr>
                <w:rFonts w:ascii="Times New Roman" w:hAnsi="Times New Roman"/>
                <w:b/>
                <w:bCs/>
                <w:sz w:val="24"/>
                <w:szCs w:val="24"/>
              </w:rPr>
            </w:pPr>
          </w:p>
        </w:tc>
      </w:tr>
      <w:tr w:rsidR="004474B6" w:rsidRPr="00564632" w:rsidTr="00A418CA">
        <w:tblPrEx>
          <w:tblLook w:val="0000" w:firstRow="0" w:lastRow="0" w:firstColumn="0" w:lastColumn="0" w:noHBand="0" w:noVBand="0"/>
        </w:tblPrEx>
        <w:trPr>
          <w:trHeight w:val="7952"/>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教材及参考书：</w:t>
            </w:r>
          </w:p>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教材</w:t>
            </w:r>
          </w:p>
          <w:p w:rsidR="004474B6" w:rsidRPr="00564632" w:rsidRDefault="004474B6" w:rsidP="00A418CA">
            <w:pPr>
              <w:rPr>
                <w:rFonts w:ascii="Times New Roman" w:hAnsi="Times New Roman"/>
                <w:b/>
                <w:bCs/>
                <w:sz w:val="24"/>
                <w:szCs w:val="24"/>
              </w:rPr>
            </w:pPr>
          </w:p>
          <w:p w:rsidR="004474B6" w:rsidRPr="00564632" w:rsidRDefault="004474B6" w:rsidP="00A418CA">
            <w:pPr>
              <w:ind w:firstLineChars="196" w:firstLine="47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、牟永光，储层地球物理学，石油工业出版社，</w:t>
            </w:r>
            <w:r w:rsidRPr="00564632">
              <w:rPr>
                <w:rFonts w:ascii="Times New Roman" w:hAnsi="Times New Roman"/>
                <w:sz w:val="24"/>
                <w:szCs w:val="24"/>
              </w:rPr>
              <w:t>1996</w:t>
            </w:r>
          </w:p>
          <w:p w:rsidR="004474B6" w:rsidRPr="00564632" w:rsidRDefault="004474B6" w:rsidP="00A418CA">
            <w:pPr>
              <w:ind w:firstLineChars="196" w:firstLine="47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TapanMukerji</w:t>
            </w:r>
            <w:r w:rsidRPr="00564632">
              <w:rPr>
                <w:rFonts w:ascii="Times New Roman" w:hAnsi="Times New Roman"/>
                <w:sz w:val="24"/>
                <w:szCs w:val="24"/>
              </w:rPr>
              <w:t>，</w:t>
            </w:r>
            <w:r w:rsidRPr="00564632">
              <w:rPr>
                <w:rFonts w:ascii="Times New Roman" w:hAnsi="Times New Roman"/>
                <w:sz w:val="24"/>
                <w:szCs w:val="24"/>
              </w:rPr>
              <w:t xml:space="preserve"> Gary Mavko</w:t>
            </w:r>
            <w:r w:rsidRPr="00564632">
              <w:rPr>
                <w:rFonts w:ascii="Times New Roman" w:hAnsi="Times New Roman"/>
                <w:sz w:val="24"/>
                <w:szCs w:val="24"/>
              </w:rPr>
              <w:t>著，李来林等译</w:t>
            </w:r>
            <w:r w:rsidRPr="00564632">
              <w:rPr>
                <w:rFonts w:ascii="Times New Roman" w:hAnsi="Times New Roman"/>
                <w:sz w:val="24"/>
                <w:szCs w:val="24"/>
              </w:rPr>
              <w:t>,</w:t>
            </w:r>
            <w:r w:rsidRPr="00564632">
              <w:rPr>
                <w:rFonts w:ascii="Times New Roman" w:hAnsi="Times New Roman"/>
                <w:sz w:val="24"/>
                <w:szCs w:val="24"/>
              </w:rPr>
              <w:t>定量地震解释，石油工业出版社，</w:t>
            </w:r>
            <w:r w:rsidRPr="00564632">
              <w:rPr>
                <w:rFonts w:ascii="Times New Roman" w:hAnsi="Times New Roman"/>
                <w:sz w:val="24"/>
                <w:szCs w:val="24"/>
              </w:rPr>
              <w:t>2009.</w:t>
            </w:r>
          </w:p>
          <w:p w:rsidR="004474B6" w:rsidRPr="00564632" w:rsidRDefault="004474B6" w:rsidP="00A418CA">
            <w:pPr>
              <w:suppressAutoHyphens/>
              <w:ind w:firstLineChars="150" w:firstLine="360"/>
              <w:rPr>
                <w:rFonts w:ascii="Times New Roman" w:hAnsi="Times New Roman"/>
                <w:sz w:val="24"/>
                <w:szCs w:val="24"/>
              </w:rPr>
            </w:pPr>
          </w:p>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参考书</w:t>
            </w:r>
          </w:p>
          <w:p w:rsidR="004474B6" w:rsidRPr="00564632" w:rsidRDefault="004474B6" w:rsidP="00A418CA">
            <w:pPr>
              <w:rPr>
                <w:rFonts w:ascii="Times New Roman" w:hAnsi="Times New Roman"/>
                <w:b/>
                <w:bCs/>
                <w:sz w:val="24"/>
                <w:szCs w:val="24"/>
              </w:rPr>
            </w:pPr>
          </w:p>
          <w:p w:rsidR="004474B6" w:rsidRPr="00564632" w:rsidRDefault="004474B6" w:rsidP="00A418CA">
            <w:pPr>
              <w:ind w:firstLineChars="196" w:firstLine="47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w:t>
            </w:r>
            <w:r w:rsidRPr="00564632">
              <w:rPr>
                <w:rFonts w:ascii="Times New Roman" w:hAnsi="Times New Roman"/>
                <w:sz w:val="24"/>
                <w:szCs w:val="24"/>
              </w:rPr>
              <w:t>Mamdouh R. Gadallah</w:t>
            </w:r>
            <w:r w:rsidRPr="00564632">
              <w:rPr>
                <w:rFonts w:ascii="Times New Roman" w:hAnsi="Times New Roman"/>
                <w:sz w:val="24"/>
                <w:szCs w:val="24"/>
              </w:rPr>
              <w:t>著，刘怀山译，储层地震学，石油工业出版社，</w:t>
            </w:r>
            <w:r w:rsidRPr="00564632">
              <w:rPr>
                <w:rFonts w:ascii="Times New Roman" w:hAnsi="Times New Roman"/>
                <w:sz w:val="24"/>
                <w:szCs w:val="24"/>
              </w:rPr>
              <w:t>2010.</w:t>
            </w:r>
          </w:p>
          <w:p w:rsidR="004474B6" w:rsidRPr="00564632" w:rsidRDefault="004474B6" w:rsidP="00A418CA">
            <w:pPr>
              <w:ind w:firstLineChars="196" w:firstLine="47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w:t>
            </w:r>
            <w:r w:rsidRPr="00564632">
              <w:rPr>
                <w:rFonts w:ascii="Times New Roman" w:hAnsi="Times New Roman"/>
                <w:sz w:val="24"/>
                <w:szCs w:val="24"/>
              </w:rPr>
              <w:t xml:space="preserve">Satinder Chopra, Kurt J. Marfurt. Seismic Attributes for Prospect Identification and Reservoir Characterization. SEG </w:t>
            </w:r>
            <w:smartTag w:uri="urn:schemas-microsoft-com:office:smarttags" w:element="State">
              <w:smartTag w:uri="urn:schemas-microsoft-com:office:smarttags" w:element="place">
                <w:r w:rsidRPr="00564632">
                  <w:rPr>
                    <w:rFonts w:ascii="Times New Roman" w:hAnsi="Times New Roman"/>
                    <w:sz w:val="24"/>
                    <w:szCs w:val="24"/>
                  </w:rPr>
                  <w:t>Mo.</w:t>
                </w:r>
              </w:smartTag>
            </w:smartTag>
            <w:r w:rsidRPr="00564632">
              <w:rPr>
                <w:rFonts w:ascii="Times New Roman" w:hAnsi="Times New Roman"/>
                <w:sz w:val="24"/>
                <w:szCs w:val="24"/>
              </w:rPr>
              <w:t xml:space="preserve"> 11 2007.</w:t>
            </w:r>
          </w:p>
          <w:p w:rsidR="004474B6" w:rsidRPr="00564632" w:rsidRDefault="004474B6" w:rsidP="00A418CA">
            <w:pPr>
              <w:ind w:firstLineChars="196" w:firstLine="470"/>
              <w:rPr>
                <w:rFonts w:ascii="Times New Roman" w:hAnsi="Times New Roman"/>
                <w:sz w:val="24"/>
                <w:szCs w:val="24"/>
              </w:rPr>
            </w:pPr>
            <w:r w:rsidRPr="00564632">
              <w:rPr>
                <w:rFonts w:ascii="Times New Roman" w:hAnsi="Times New Roman"/>
                <w:sz w:val="24"/>
                <w:szCs w:val="24"/>
              </w:rPr>
              <w:t>3</w:t>
            </w:r>
            <w:r w:rsidRPr="00564632">
              <w:rPr>
                <w:rFonts w:ascii="Times New Roman" w:hAnsi="Times New Roman"/>
                <w:sz w:val="24"/>
                <w:szCs w:val="24"/>
              </w:rPr>
              <w:t>、</w:t>
            </w:r>
            <w:r w:rsidRPr="00564632">
              <w:rPr>
                <w:rFonts w:ascii="Times New Roman" w:hAnsi="Times New Roman"/>
                <w:sz w:val="24"/>
                <w:szCs w:val="24"/>
              </w:rPr>
              <w:t>Geophysics</w:t>
            </w:r>
            <w:r w:rsidRPr="00564632">
              <w:rPr>
                <w:rFonts w:ascii="Times New Roman" w:hAnsi="Times New Roman"/>
                <w:sz w:val="24"/>
                <w:szCs w:val="24"/>
              </w:rPr>
              <w:t>杂志</w:t>
            </w:r>
          </w:p>
          <w:p w:rsidR="004474B6" w:rsidRPr="00564632" w:rsidRDefault="004474B6" w:rsidP="00A418CA">
            <w:pPr>
              <w:rPr>
                <w:rFonts w:ascii="Times New Roman" w:hAnsi="Times New Roman"/>
                <w:b/>
                <w:bCs/>
                <w:sz w:val="24"/>
                <w:szCs w:val="24"/>
              </w:rPr>
            </w:pPr>
          </w:p>
        </w:tc>
      </w:tr>
    </w:tbl>
    <w:p w:rsidR="004474B6" w:rsidRPr="001E1299" w:rsidRDefault="004474B6" w:rsidP="004474B6">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三维地质地球物理建模</w:t>
      </w:r>
      <w:r w:rsidRPr="001E1299">
        <w:rPr>
          <w:rFonts w:hint="eastAsia"/>
          <w:sz w:val="32"/>
        </w:rPr>
        <w:t>》</w:t>
      </w:r>
      <w:r w:rsidRPr="001E1299">
        <w:rPr>
          <w:sz w:val="32"/>
        </w:rPr>
        <w:t>课程内容大纲</w:t>
      </w:r>
    </w:p>
    <w:tbl>
      <w:tblPr>
        <w:tblW w:w="5000" w:type="pct"/>
        <w:tblLook w:val="0000" w:firstRow="0" w:lastRow="0" w:firstColumn="0" w:lastColumn="0" w:noHBand="0" w:noVBand="0"/>
      </w:tblPr>
      <w:tblGrid>
        <w:gridCol w:w="8522"/>
      </w:tblGrid>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E22BB9" w:rsidRDefault="004474B6" w:rsidP="00A418CA">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60021</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4474B6" w:rsidRPr="00E22BB9" w:rsidRDefault="004474B6" w:rsidP="00A418CA">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4474B6" w:rsidRPr="001E1299" w:rsidRDefault="004474B6" w:rsidP="00A418CA">
            <w:pPr>
              <w:rPr>
                <w:sz w:val="24"/>
                <w:szCs w:val="24"/>
              </w:rPr>
            </w:pPr>
            <w:r w:rsidRPr="009D417F">
              <w:rPr>
                <w:b/>
                <w:bCs/>
                <w:sz w:val="24"/>
                <w:szCs w:val="24"/>
              </w:rPr>
              <w:t>课程中文</w:t>
            </w:r>
            <w:r w:rsidRPr="001E1299">
              <w:rPr>
                <w:bCs/>
                <w:sz w:val="24"/>
                <w:szCs w:val="24"/>
              </w:rPr>
              <w:t>名称：</w:t>
            </w:r>
            <w:r w:rsidRPr="001E1299">
              <w:rPr>
                <w:sz w:val="24"/>
                <w:szCs w:val="24"/>
              </w:rPr>
              <w:t>三维地质地球物理建模</w:t>
            </w:r>
          </w:p>
          <w:p w:rsidR="004474B6" w:rsidRPr="009D417F" w:rsidRDefault="004474B6" w:rsidP="00A418CA">
            <w:pPr>
              <w:rPr>
                <w:sz w:val="24"/>
                <w:szCs w:val="24"/>
              </w:rPr>
            </w:pPr>
            <w:r w:rsidRPr="009D417F">
              <w:rPr>
                <w:b/>
                <w:bCs/>
                <w:sz w:val="24"/>
                <w:szCs w:val="24"/>
              </w:rPr>
              <w:t>课程英文名称：</w:t>
            </w:r>
            <w:r w:rsidRPr="009D417F">
              <w:rPr>
                <w:sz w:val="24"/>
                <w:szCs w:val="24"/>
              </w:rPr>
              <w:t xml:space="preserve"> 3D Geologic and Geophysical Modeling</w:t>
            </w:r>
          </w:p>
          <w:p w:rsidR="004474B6" w:rsidRDefault="004474B6" w:rsidP="00A418CA">
            <w:pPr>
              <w:rPr>
                <w:sz w:val="24"/>
                <w:szCs w:val="24"/>
              </w:rPr>
            </w:pPr>
            <w:r w:rsidRPr="009D417F">
              <w:rPr>
                <w:b/>
                <w:bCs/>
                <w:sz w:val="24"/>
                <w:szCs w:val="24"/>
              </w:rPr>
              <w:t>教学方式：</w:t>
            </w:r>
            <w:r w:rsidRPr="009D417F">
              <w:rPr>
                <w:sz w:val="24"/>
                <w:szCs w:val="24"/>
              </w:rPr>
              <w:t>授课与自学</w:t>
            </w:r>
          </w:p>
          <w:p w:rsidR="004474B6" w:rsidRPr="009D417F" w:rsidRDefault="004474B6" w:rsidP="00A418CA">
            <w:pPr>
              <w:rPr>
                <w:sz w:val="24"/>
                <w:szCs w:val="24"/>
              </w:rPr>
            </w:pPr>
            <w:r w:rsidRPr="009D417F">
              <w:rPr>
                <w:b/>
                <w:bCs/>
                <w:sz w:val="24"/>
                <w:szCs w:val="24"/>
              </w:rPr>
              <w:t>考核与成绩评定方式：</w:t>
            </w:r>
            <w:r w:rsidRPr="009D417F">
              <w:rPr>
                <w:sz w:val="24"/>
                <w:szCs w:val="24"/>
              </w:rPr>
              <w:t>考勤</w:t>
            </w:r>
            <w:r w:rsidRPr="009D417F">
              <w:rPr>
                <w:sz w:val="24"/>
                <w:szCs w:val="24"/>
              </w:rPr>
              <w:t>/</w:t>
            </w:r>
            <w:r w:rsidRPr="009D417F">
              <w:rPr>
                <w:sz w:val="24"/>
                <w:szCs w:val="24"/>
              </w:rPr>
              <w:t>课程作业</w:t>
            </w:r>
            <w:r w:rsidRPr="009D417F">
              <w:rPr>
                <w:sz w:val="24"/>
                <w:szCs w:val="24"/>
              </w:rPr>
              <w:t>/</w:t>
            </w:r>
            <w:r w:rsidRPr="009D417F">
              <w:rPr>
                <w:sz w:val="24"/>
                <w:szCs w:val="24"/>
              </w:rPr>
              <w:t>课程报告</w:t>
            </w:r>
          </w:p>
          <w:p w:rsidR="004474B6" w:rsidRPr="009D417F" w:rsidRDefault="004474B6" w:rsidP="00A418CA">
            <w:pPr>
              <w:rPr>
                <w:sz w:val="24"/>
                <w:szCs w:val="24"/>
              </w:rPr>
            </w:pPr>
            <w:r w:rsidRPr="009D417F">
              <w:rPr>
                <w:b/>
                <w:bCs/>
                <w:sz w:val="24"/>
                <w:szCs w:val="24"/>
              </w:rPr>
              <w:t>任课教师：</w:t>
            </w:r>
            <w:r w:rsidRPr="009D417F">
              <w:rPr>
                <w:sz w:val="24"/>
                <w:szCs w:val="24"/>
              </w:rPr>
              <w:t>张世晖，卞爱飞</w:t>
            </w:r>
          </w:p>
        </w:tc>
      </w:tr>
      <w:tr w:rsidR="004474B6" w:rsidRPr="009D417F" w:rsidTr="00A418CA">
        <w:trPr>
          <w:trHeight w:val="4637"/>
        </w:trPr>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课程简介：</w:t>
            </w:r>
          </w:p>
          <w:p w:rsidR="004474B6" w:rsidRPr="009D417F" w:rsidRDefault="004474B6" w:rsidP="00A418CA">
            <w:pPr>
              <w:rPr>
                <w:sz w:val="24"/>
                <w:szCs w:val="24"/>
              </w:rPr>
            </w:pPr>
          </w:p>
          <w:p w:rsidR="004474B6" w:rsidRPr="009D417F" w:rsidRDefault="004474B6" w:rsidP="00A418CA">
            <w:pPr>
              <w:pStyle w:val="afe"/>
            </w:pPr>
            <w:r w:rsidRPr="009D417F">
              <w:t>介绍三维地质建模理论、基本方法与研究现状，三维地质建模中的三维可视化与仿真主流软件与开发工具。以国际主流商业软件为基础，介绍当前构造建模、速度建模、沉积相约束地球物理属性建模、以及地质填图资料约束的三维地质地球物理建模的方法和过程，并以实际储层预测和成矿预测案例为例进行深入分析。以实际案例库数据作为培训资料，通过课堂教学和课后大量练习，最后以分组讨论答辩的方式完成课程考核。</w:t>
            </w:r>
          </w:p>
          <w:p w:rsidR="004474B6" w:rsidRPr="009D417F" w:rsidRDefault="004474B6" w:rsidP="00A418CA">
            <w:pPr>
              <w:pStyle w:val="afe"/>
            </w:pPr>
            <w:r w:rsidRPr="009D417F">
              <w:t>In this course, 3D geologic modeling theory, method and research progress are introduced. It also include modern software and development tools in 3D visualization and simulation. By using international geologic and geophysical modeling software, structure modeling, seismic velocity modeling, geophysical attributes modeling constrained by sedimentary facies, and 3D mineral modeling constrained by geological mapping data are included. Several case study well be introduced and studied with real data and exercise training. The course will be end by group discussion and a course report will be finished.</w:t>
            </w:r>
          </w:p>
          <w:p w:rsidR="004474B6" w:rsidRPr="009D417F" w:rsidRDefault="004474B6" w:rsidP="00A418CA">
            <w:pPr>
              <w:ind w:firstLine="480"/>
              <w:rPr>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教学目标：</w:t>
            </w:r>
          </w:p>
          <w:p w:rsidR="004474B6" w:rsidRPr="009D417F" w:rsidRDefault="004474B6" w:rsidP="00A418CA">
            <w:pPr>
              <w:rPr>
                <w:b/>
                <w:bCs/>
                <w:sz w:val="24"/>
                <w:szCs w:val="24"/>
              </w:rPr>
            </w:pPr>
          </w:p>
          <w:p w:rsidR="004474B6" w:rsidRPr="009D417F" w:rsidRDefault="004474B6" w:rsidP="00A418CA">
            <w:pPr>
              <w:pStyle w:val="afe"/>
              <w:rPr>
                <w:b/>
                <w:bCs/>
              </w:rPr>
            </w:pPr>
            <w:r w:rsidRPr="009D417F">
              <w:t>地质地球物理建模基本理论，结合典型的地质</w:t>
            </w:r>
            <w:r w:rsidRPr="009D417F">
              <w:t>-</w:t>
            </w:r>
            <w:r w:rsidRPr="009D417F">
              <w:t>地球物理建模案例，可以拓展学生在地质</w:t>
            </w:r>
            <w:r w:rsidRPr="009D417F">
              <w:t>-</w:t>
            </w:r>
            <w:r w:rsidRPr="009D417F">
              <w:t>地球物理建模、地球物理数据处理与解释等方面的学术视野。在教学过程中，采用开放式互动的教学方式，结合典型地球物理解释案例，以实际工区地质资料、地球物理资料、钻孔实际资料、测井资料为实例，以地质问题为导向，将理论与实际勘探地质问题紧密联系起来，提高学生探索问题和解决问题的能力。</w:t>
            </w:r>
          </w:p>
          <w:p w:rsidR="004474B6" w:rsidRPr="009D417F" w:rsidRDefault="004474B6" w:rsidP="00A418CA">
            <w:pPr>
              <w:rPr>
                <w:b/>
                <w:bCs/>
                <w:sz w:val="24"/>
                <w:szCs w:val="24"/>
              </w:rPr>
            </w:pPr>
          </w:p>
          <w:p w:rsidR="004474B6" w:rsidRPr="009D417F" w:rsidRDefault="004474B6" w:rsidP="00A418CA">
            <w:pPr>
              <w:rPr>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课程内容：</w:t>
            </w:r>
          </w:p>
          <w:p w:rsidR="004474B6" w:rsidRPr="009D417F" w:rsidRDefault="004474B6" w:rsidP="00A418CA">
            <w:pPr>
              <w:pStyle w:val="afe"/>
            </w:pPr>
            <w:r w:rsidRPr="009D417F">
              <w:t>第一讲：地质</w:t>
            </w:r>
            <w:r w:rsidRPr="009D417F">
              <w:t>-</w:t>
            </w:r>
            <w:r w:rsidRPr="009D417F">
              <w:t>地球物理建模基本理论与研究现状。</w:t>
            </w:r>
          </w:p>
          <w:p w:rsidR="004474B6" w:rsidRPr="009D417F" w:rsidRDefault="004474B6" w:rsidP="00A418CA">
            <w:pPr>
              <w:pStyle w:val="afe"/>
            </w:pPr>
            <w:r w:rsidRPr="009D417F">
              <w:t>主要内容：（</w:t>
            </w:r>
            <w:r w:rsidRPr="009D417F">
              <w:t>1</w:t>
            </w:r>
            <w:r w:rsidRPr="009D417F">
              <w:t>）地质建模基本方法、原理与主流软件；（</w:t>
            </w:r>
            <w:r w:rsidRPr="009D417F">
              <w:t>2</w:t>
            </w:r>
            <w:r w:rsidRPr="009D417F">
              <w:t>）储层建模基本原理、方法与主流软件；</w:t>
            </w:r>
          </w:p>
          <w:p w:rsidR="004474B6" w:rsidRPr="009D417F" w:rsidRDefault="004474B6" w:rsidP="00A418CA">
            <w:pPr>
              <w:pStyle w:val="afe"/>
            </w:pPr>
            <w:r w:rsidRPr="009D417F">
              <w:t>第二讲：地球物理数据的三维可视化与仿真。</w:t>
            </w:r>
          </w:p>
          <w:p w:rsidR="004474B6" w:rsidRPr="009D417F" w:rsidRDefault="004474B6" w:rsidP="00A418CA">
            <w:pPr>
              <w:pStyle w:val="afe"/>
            </w:pPr>
            <w:r w:rsidRPr="009D417F">
              <w:t>主要内容：（</w:t>
            </w:r>
            <w:r w:rsidRPr="009D417F">
              <w:t>1</w:t>
            </w:r>
            <w:r w:rsidRPr="009D417F">
              <w:t>）地球物理数据三维可视化与仿真技术综述；（</w:t>
            </w:r>
            <w:r w:rsidRPr="009D417F">
              <w:t>2</w:t>
            </w:r>
            <w:r w:rsidRPr="009D417F">
              <w:t>）地球物理三维可视化与仿真基本原理、开发工具与主流软件；（</w:t>
            </w:r>
            <w:r w:rsidRPr="009D417F">
              <w:t>3</w:t>
            </w:r>
            <w:r w:rsidRPr="009D417F">
              <w:t>）利用三维可视化图形包实现地球物理数据可视化；</w:t>
            </w:r>
          </w:p>
          <w:p w:rsidR="004474B6" w:rsidRPr="009D417F" w:rsidRDefault="004474B6" w:rsidP="00A418CA">
            <w:pPr>
              <w:pStyle w:val="afe"/>
            </w:pPr>
            <w:r w:rsidRPr="009D417F">
              <w:t>第三讲：地震构造解释与地质建模。</w:t>
            </w:r>
          </w:p>
          <w:p w:rsidR="004474B6" w:rsidRPr="009D417F" w:rsidRDefault="004474B6" w:rsidP="00A418CA">
            <w:pPr>
              <w:pStyle w:val="afe"/>
            </w:pPr>
            <w:r w:rsidRPr="009D417F">
              <w:lastRenderedPageBreak/>
              <w:t>主要内容：构造解释，构造成图，地层建模与断层建模</w:t>
            </w:r>
          </w:p>
          <w:p w:rsidR="004474B6" w:rsidRPr="009D417F" w:rsidRDefault="004474B6" w:rsidP="00A418CA">
            <w:pPr>
              <w:pStyle w:val="afe"/>
            </w:pPr>
            <w:r w:rsidRPr="009D417F">
              <w:t>第四讲：地震速度建模</w:t>
            </w:r>
          </w:p>
          <w:p w:rsidR="004474B6" w:rsidRPr="009D417F" w:rsidRDefault="004474B6" w:rsidP="00A418CA">
            <w:pPr>
              <w:pStyle w:val="afe"/>
            </w:pPr>
            <w:r w:rsidRPr="009D417F">
              <w:t>主要内容：地震速度建模基本原理、主要方法与主流软件操作</w:t>
            </w:r>
          </w:p>
          <w:p w:rsidR="004474B6" w:rsidRPr="009D417F" w:rsidRDefault="004474B6" w:rsidP="00A418CA">
            <w:pPr>
              <w:pStyle w:val="afe"/>
            </w:pPr>
            <w:r w:rsidRPr="009D417F">
              <w:t>第五讲：沉积相约束的属性建模</w:t>
            </w:r>
          </w:p>
          <w:p w:rsidR="004474B6" w:rsidRPr="009D417F" w:rsidRDefault="004474B6" w:rsidP="00A418CA">
            <w:pPr>
              <w:pStyle w:val="afe"/>
            </w:pPr>
            <w:r w:rsidRPr="009D417F">
              <w:t>主要内容：地震构造建模、沉积相建模与属性建模</w:t>
            </w:r>
          </w:p>
          <w:p w:rsidR="004474B6" w:rsidRPr="009D417F" w:rsidRDefault="004474B6" w:rsidP="00A418CA">
            <w:pPr>
              <w:pStyle w:val="afe"/>
            </w:pPr>
            <w:r w:rsidRPr="009D417F">
              <w:t>第六讲：地面填图资料约束的三维地质地球物理建模</w:t>
            </w:r>
          </w:p>
          <w:p w:rsidR="004474B6" w:rsidRPr="009D417F" w:rsidRDefault="004474B6" w:rsidP="00A418CA">
            <w:pPr>
              <w:pStyle w:val="afe"/>
            </w:pPr>
            <w:r w:rsidRPr="009D417F">
              <w:t>主要内容：（</w:t>
            </w:r>
            <w:r w:rsidRPr="009D417F">
              <w:t>1</w:t>
            </w:r>
            <w:r w:rsidRPr="009D417F">
              <w:t>）根据地质填图资料进行三维地质建模；（</w:t>
            </w:r>
            <w:r w:rsidRPr="009D417F">
              <w:t>2</w:t>
            </w:r>
            <w:r w:rsidRPr="009D417F">
              <w:t>）在三维地质建模基础上开展地球物理重磁电正演模拟</w:t>
            </w:r>
          </w:p>
          <w:p w:rsidR="004474B6" w:rsidRPr="009D417F" w:rsidRDefault="004474B6" w:rsidP="00A418CA">
            <w:pPr>
              <w:pStyle w:val="afe"/>
            </w:pPr>
            <w:r w:rsidRPr="009D417F">
              <w:t>第七讲：基于三维地质地球物理建模与成矿预测案例分析</w:t>
            </w:r>
          </w:p>
          <w:p w:rsidR="004474B6" w:rsidRPr="009D417F" w:rsidRDefault="004474B6" w:rsidP="00A418CA">
            <w:pPr>
              <w:pStyle w:val="afe"/>
            </w:pPr>
            <w:r w:rsidRPr="009D417F">
              <w:t>主要内容：以</w:t>
            </w:r>
            <w:r w:rsidRPr="009D417F">
              <w:t>3-4</w:t>
            </w:r>
            <w:r w:rsidRPr="009D417F">
              <w:t>个实际成矿预测实际案例，说明三维地质地球物理建模方法的国内外研究进展，实际应用与效果分析。</w:t>
            </w:r>
          </w:p>
          <w:p w:rsidR="004474B6" w:rsidRPr="009D417F" w:rsidRDefault="004474B6" w:rsidP="00A418CA">
            <w:pPr>
              <w:pStyle w:val="afe"/>
            </w:pPr>
            <w:r w:rsidRPr="009D417F">
              <w:t>第八讲：地质</w:t>
            </w:r>
            <w:r w:rsidRPr="009D417F">
              <w:t>-</w:t>
            </w:r>
            <w:r w:rsidRPr="009D417F">
              <w:t>地球物理建模分组汇报与讨论</w:t>
            </w:r>
          </w:p>
          <w:p w:rsidR="004474B6" w:rsidRPr="009D417F" w:rsidRDefault="004474B6" w:rsidP="00A418CA">
            <w:pPr>
              <w:pStyle w:val="afe"/>
            </w:pPr>
            <w:r w:rsidRPr="009D417F">
              <w:t>主要内容：课前布置内容，通过上机实习和实际资料分析，分组完成一项地质地球物理建模，并集中汇报和讨论。</w:t>
            </w:r>
          </w:p>
          <w:p w:rsidR="004474B6" w:rsidRPr="009D417F" w:rsidRDefault="004474B6" w:rsidP="00A418CA">
            <w:pPr>
              <w:suppressAutoHyphens/>
              <w:ind w:firstLineChars="531" w:firstLine="1274"/>
              <w:rPr>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lastRenderedPageBreak/>
              <w:t>教学方法与手段：</w:t>
            </w:r>
          </w:p>
          <w:p w:rsidR="004474B6" w:rsidRPr="009D417F" w:rsidRDefault="004474B6" w:rsidP="00A418CA">
            <w:pPr>
              <w:rPr>
                <w:sz w:val="24"/>
                <w:szCs w:val="24"/>
              </w:rPr>
            </w:pPr>
          </w:p>
          <w:p w:rsidR="004474B6" w:rsidRPr="009D417F" w:rsidRDefault="004474B6" w:rsidP="00A418CA">
            <w:pPr>
              <w:pStyle w:val="afe"/>
            </w:pPr>
            <w:r w:rsidRPr="009D417F">
              <w:t>课堂教学：基本原理、方法和研究现状</w:t>
            </w:r>
          </w:p>
          <w:p w:rsidR="004474B6" w:rsidRPr="009D417F" w:rsidRDefault="004474B6" w:rsidP="00A418CA">
            <w:pPr>
              <w:pStyle w:val="afe"/>
            </w:pPr>
            <w:r w:rsidRPr="009D417F">
              <w:t>上机实习：课堂以实际数据为例，指导学生学习地质地球物理建模过程</w:t>
            </w:r>
          </w:p>
          <w:p w:rsidR="004474B6" w:rsidRPr="009D417F" w:rsidRDefault="004474B6" w:rsidP="00A418CA">
            <w:pPr>
              <w:pStyle w:val="afe"/>
            </w:pPr>
            <w:r w:rsidRPr="009D417F">
              <w:t>课后练习：通过布置作业，完成实际数据地质地球物理建模</w:t>
            </w:r>
          </w:p>
          <w:p w:rsidR="004474B6" w:rsidRPr="009D417F" w:rsidRDefault="004474B6" w:rsidP="00A418CA">
            <w:pPr>
              <w:pStyle w:val="afe"/>
            </w:pPr>
            <w:r w:rsidRPr="009D417F">
              <w:t>课堂讨论：完成实习报告并进行分组答辩</w:t>
            </w:r>
          </w:p>
          <w:p w:rsidR="004474B6" w:rsidRPr="009D417F" w:rsidRDefault="004474B6" w:rsidP="00A418CA">
            <w:pPr>
              <w:rPr>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先修课程及后续课程：</w:t>
            </w:r>
          </w:p>
          <w:p w:rsidR="004474B6" w:rsidRPr="009D417F" w:rsidRDefault="004474B6" w:rsidP="00A418CA">
            <w:pPr>
              <w:rPr>
                <w:sz w:val="24"/>
                <w:szCs w:val="24"/>
              </w:rPr>
            </w:pPr>
          </w:p>
          <w:p w:rsidR="004474B6" w:rsidRPr="009D417F" w:rsidRDefault="004474B6" w:rsidP="00A418CA">
            <w:pPr>
              <w:pStyle w:val="afe"/>
            </w:pPr>
            <w:r w:rsidRPr="009D417F">
              <w:t>先修课程：地震波地质信息综合解释，地球物理反演</w:t>
            </w:r>
          </w:p>
          <w:p w:rsidR="004474B6" w:rsidRPr="009D417F" w:rsidRDefault="004474B6" w:rsidP="00A418CA">
            <w:pPr>
              <w:pStyle w:val="afe"/>
            </w:pPr>
            <w:r w:rsidRPr="009D417F">
              <w:t>后续课程：三维电磁勘探，三维重磁处理与解释，储层地球物理学</w:t>
            </w:r>
          </w:p>
          <w:p w:rsidR="004474B6" w:rsidRPr="009D417F" w:rsidRDefault="004474B6" w:rsidP="00A418CA">
            <w:pPr>
              <w:rPr>
                <w:b/>
                <w:bCs/>
                <w:sz w:val="24"/>
                <w:szCs w:val="24"/>
              </w:rPr>
            </w:pPr>
          </w:p>
        </w:tc>
      </w:tr>
      <w:tr w:rsidR="004474B6" w:rsidRPr="009D417F" w:rsidTr="00A418CA">
        <w:trPr>
          <w:trHeight w:val="3728"/>
        </w:trPr>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教材及参考书：</w:t>
            </w:r>
          </w:p>
          <w:p w:rsidR="004474B6" w:rsidRPr="009D417F" w:rsidRDefault="004474B6" w:rsidP="00A418CA">
            <w:pPr>
              <w:rPr>
                <w:b/>
                <w:bCs/>
                <w:sz w:val="24"/>
                <w:szCs w:val="24"/>
              </w:rPr>
            </w:pPr>
            <w:r w:rsidRPr="009D417F">
              <w:rPr>
                <w:b/>
                <w:bCs/>
                <w:sz w:val="24"/>
                <w:szCs w:val="24"/>
              </w:rPr>
              <w:t>教材：</w:t>
            </w:r>
          </w:p>
          <w:p w:rsidR="004474B6" w:rsidRPr="009D417F" w:rsidRDefault="004474B6" w:rsidP="00A418CA">
            <w:pPr>
              <w:rPr>
                <w:b/>
                <w:bCs/>
                <w:sz w:val="24"/>
                <w:szCs w:val="24"/>
              </w:rPr>
            </w:pPr>
          </w:p>
          <w:p w:rsidR="004474B6" w:rsidRPr="009D417F" w:rsidRDefault="004474B6" w:rsidP="00A418CA">
            <w:pPr>
              <w:pStyle w:val="afe"/>
            </w:pPr>
            <w:r w:rsidRPr="009D417F">
              <w:t>自编讲义</w:t>
            </w:r>
          </w:p>
          <w:p w:rsidR="004474B6" w:rsidRPr="009D417F" w:rsidRDefault="004474B6" w:rsidP="00A418CA">
            <w:pPr>
              <w:rPr>
                <w:b/>
                <w:bCs/>
                <w:sz w:val="24"/>
                <w:szCs w:val="24"/>
              </w:rPr>
            </w:pPr>
          </w:p>
          <w:p w:rsidR="004474B6" w:rsidRPr="009D417F" w:rsidRDefault="004474B6" w:rsidP="00A418CA">
            <w:pPr>
              <w:rPr>
                <w:b/>
                <w:bCs/>
                <w:sz w:val="24"/>
                <w:szCs w:val="24"/>
              </w:rPr>
            </w:pPr>
            <w:r w:rsidRPr="009D417F">
              <w:rPr>
                <w:b/>
                <w:bCs/>
                <w:sz w:val="24"/>
                <w:szCs w:val="24"/>
              </w:rPr>
              <w:t>参考书：</w:t>
            </w:r>
          </w:p>
          <w:p w:rsidR="004474B6" w:rsidRPr="009D417F" w:rsidRDefault="004474B6" w:rsidP="00A418CA">
            <w:pPr>
              <w:pStyle w:val="afe"/>
            </w:pPr>
            <w:r w:rsidRPr="009D417F">
              <w:t>1</w:t>
            </w:r>
            <w:r w:rsidRPr="009D417F">
              <w:t>、</w:t>
            </w:r>
            <w:r w:rsidRPr="009D417F">
              <w:t xml:space="preserve">Pyrcz M J, Deutsch C V. Geostatistical Reservoir Modeling (Second Edition)[M]. Second Edition. </w:t>
            </w:r>
            <w:smartTag w:uri="urn:schemas-microsoft-com:office:smarttags" w:element="place">
              <w:smartTag w:uri="urn:schemas-microsoft-com:office:smarttags" w:element="PlaceName">
                <w:r w:rsidRPr="009D417F">
                  <w:t>Oxford</w:t>
                </w:r>
              </w:smartTag>
              <w:smartTag w:uri="urn:schemas-microsoft-com:office:smarttags" w:element="PlaceType">
                <w:r w:rsidRPr="009D417F">
                  <w:t>University</w:t>
                </w:r>
              </w:smartTag>
            </w:smartTag>
            <w:r w:rsidRPr="009D417F">
              <w:t xml:space="preserve"> Press, 2013.</w:t>
            </w:r>
          </w:p>
          <w:p w:rsidR="004474B6" w:rsidRPr="009D417F" w:rsidRDefault="004474B6" w:rsidP="00A418CA">
            <w:pPr>
              <w:pStyle w:val="afe"/>
            </w:pPr>
            <w:r w:rsidRPr="009D417F">
              <w:t>2</w:t>
            </w:r>
            <w:r w:rsidRPr="009D417F">
              <w:t>、毛先成等</w:t>
            </w:r>
            <w:r w:rsidRPr="009D417F">
              <w:t xml:space="preserve">, </w:t>
            </w:r>
            <w:r w:rsidRPr="009D417F">
              <w:t>隐伏矿体三维可视化预测</w:t>
            </w:r>
            <w:r w:rsidRPr="009D417F">
              <w:t xml:space="preserve">. </w:t>
            </w:r>
            <w:r w:rsidRPr="009D417F">
              <w:t>长沙</w:t>
            </w:r>
            <w:r w:rsidRPr="009D417F">
              <w:t>:</w:t>
            </w:r>
            <w:r w:rsidRPr="009D417F">
              <w:t>中南大学出版社</w:t>
            </w:r>
            <w:r w:rsidRPr="009D417F">
              <w:t>, 2011</w:t>
            </w:r>
          </w:p>
          <w:p w:rsidR="004474B6" w:rsidRPr="009D417F" w:rsidRDefault="004474B6" w:rsidP="00A418CA">
            <w:pPr>
              <w:pStyle w:val="afe"/>
            </w:pPr>
            <w:r w:rsidRPr="009D417F">
              <w:t>3</w:t>
            </w:r>
            <w:r w:rsidRPr="009D417F">
              <w:t>、</w:t>
            </w:r>
            <w:r w:rsidRPr="009D417F">
              <w:t>Caers J. Modeling Uncertainty in the Earth Sciences[M]. Wiley-Blackwell, 2011.</w:t>
            </w:r>
          </w:p>
          <w:p w:rsidR="004474B6" w:rsidRPr="009D417F" w:rsidRDefault="004474B6" w:rsidP="00A418CA">
            <w:pPr>
              <w:rPr>
                <w:b/>
                <w:bCs/>
                <w:sz w:val="24"/>
                <w:szCs w:val="24"/>
              </w:rPr>
            </w:pPr>
          </w:p>
          <w:p w:rsidR="004474B6" w:rsidRPr="009D417F" w:rsidRDefault="004474B6" w:rsidP="00A418CA">
            <w:pPr>
              <w:rPr>
                <w:b/>
                <w:bCs/>
                <w:sz w:val="24"/>
                <w:szCs w:val="24"/>
              </w:rPr>
            </w:pPr>
          </w:p>
          <w:p w:rsidR="004474B6" w:rsidRPr="009D417F" w:rsidRDefault="004474B6" w:rsidP="00A418CA">
            <w:pPr>
              <w:rPr>
                <w:b/>
                <w:bCs/>
                <w:sz w:val="24"/>
                <w:szCs w:val="24"/>
              </w:rPr>
            </w:pPr>
          </w:p>
          <w:p w:rsidR="004474B6" w:rsidRDefault="004474B6" w:rsidP="00A418CA">
            <w:pPr>
              <w:rPr>
                <w:b/>
                <w:bCs/>
                <w:sz w:val="24"/>
                <w:szCs w:val="24"/>
              </w:rPr>
            </w:pPr>
          </w:p>
          <w:p w:rsidR="004474B6" w:rsidRDefault="004474B6" w:rsidP="00A418CA">
            <w:pPr>
              <w:rPr>
                <w:b/>
                <w:bCs/>
                <w:sz w:val="24"/>
                <w:szCs w:val="24"/>
              </w:rPr>
            </w:pPr>
          </w:p>
          <w:p w:rsidR="004474B6" w:rsidRDefault="004474B6" w:rsidP="00A418CA">
            <w:pPr>
              <w:rPr>
                <w:b/>
                <w:bCs/>
                <w:sz w:val="24"/>
                <w:szCs w:val="24"/>
              </w:rPr>
            </w:pPr>
          </w:p>
          <w:p w:rsidR="004474B6" w:rsidRPr="009D417F" w:rsidRDefault="004474B6" w:rsidP="00A418CA">
            <w:pPr>
              <w:rPr>
                <w:b/>
                <w:bCs/>
                <w:sz w:val="24"/>
                <w:szCs w:val="24"/>
              </w:rPr>
            </w:pPr>
          </w:p>
        </w:tc>
      </w:tr>
    </w:tbl>
    <w:p w:rsidR="004474B6" w:rsidRPr="001E1299" w:rsidRDefault="004474B6" w:rsidP="004474B6">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测井及测井资料综合解释</w:t>
      </w:r>
      <w:r w:rsidRPr="001E1299">
        <w:rPr>
          <w:rFonts w:hint="eastAsia"/>
          <w:sz w:val="32"/>
        </w:rPr>
        <w:t>》</w:t>
      </w:r>
      <w:r w:rsidRPr="001E1299">
        <w:rPr>
          <w:sz w:val="32"/>
        </w:rPr>
        <w:t>课程内容大纲</w:t>
      </w:r>
    </w:p>
    <w:tbl>
      <w:tblPr>
        <w:tblW w:w="5000" w:type="pct"/>
        <w:tblLook w:val="00A0" w:firstRow="1" w:lastRow="0" w:firstColumn="1" w:lastColumn="0" w:noHBand="0" w:noVBand="0"/>
      </w:tblPr>
      <w:tblGrid>
        <w:gridCol w:w="8522"/>
      </w:tblGrid>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E22BB9" w:rsidRDefault="004474B6" w:rsidP="00A418CA">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60002</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4474B6" w:rsidRPr="00E22BB9" w:rsidRDefault="004474B6" w:rsidP="00A418CA">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4474B6" w:rsidRPr="009D417F" w:rsidRDefault="004474B6" w:rsidP="00A418CA">
            <w:pPr>
              <w:rPr>
                <w:b/>
                <w:bCs/>
                <w:color w:val="000000"/>
                <w:sz w:val="24"/>
                <w:szCs w:val="24"/>
              </w:rPr>
            </w:pPr>
            <w:r w:rsidRPr="009D417F">
              <w:rPr>
                <w:b/>
                <w:bCs/>
                <w:color w:val="000000"/>
                <w:sz w:val="24"/>
                <w:szCs w:val="24"/>
              </w:rPr>
              <w:t>课程中文名称：</w:t>
            </w:r>
            <w:r w:rsidRPr="009D417F">
              <w:rPr>
                <w:color w:val="000000"/>
                <w:sz w:val="24"/>
                <w:szCs w:val="24"/>
              </w:rPr>
              <w:t>测井及测井资料综合解释</w:t>
            </w:r>
          </w:p>
          <w:p w:rsidR="004474B6" w:rsidRPr="009D417F" w:rsidRDefault="004474B6" w:rsidP="00A418CA">
            <w:pPr>
              <w:rPr>
                <w:b/>
                <w:bCs/>
                <w:color w:val="000000"/>
                <w:sz w:val="24"/>
                <w:szCs w:val="24"/>
              </w:rPr>
            </w:pPr>
            <w:r w:rsidRPr="009D417F">
              <w:rPr>
                <w:b/>
                <w:bCs/>
                <w:color w:val="000000"/>
                <w:sz w:val="24"/>
                <w:szCs w:val="24"/>
              </w:rPr>
              <w:t>课程英文名称：</w:t>
            </w:r>
            <w:r w:rsidRPr="009D417F">
              <w:rPr>
                <w:color w:val="000000"/>
                <w:sz w:val="24"/>
                <w:szCs w:val="24"/>
              </w:rPr>
              <w:t>Logging and comprehensive interpretation of logging data</w:t>
            </w:r>
          </w:p>
          <w:p w:rsidR="004474B6" w:rsidRDefault="004474B6" w:rsidP="00A418CA">
            <w:pPr>
              <w:rPr>
                <w:color w:val="000000"/>
                <w:sz w:val="24"/>
                <w:szCs w:val="24"/>
              </w:rPr>
            </w:pPr>
            <w:r w:rsidRPr="009D417F">
              <w:rPr>
                <w:b/>
                <w:bCs/>
                <w:color w:val="000000"/>
                <w:sz w:val="24"/>
                <w:szCs w:val="24"/>
              </w:rPr>
              <w:t>教学方式：</w:t>
            </w:r>
            <w:r w:rsidRPr="009D417F">
              <w:rPr>
                <w:color w:val="000000"/>
                <w:sz w:val="24"/>
                <w:szCs w:val="24"/>
              </w:rPr>
              <w:t>授课与自学</w:t>
            </w:r>
          </w:p>
          <w:p w:rsidR="004474B6" w:rsidRPr="009D417F" w:rsidRDefault="004474B6" w:rsidP="00A418CA">
            <w:pPr>
              <w:rPr>
                <w:color w:val="000000"/>
                <w:sz w:val="24"/>
                <w:szCs w:val="24"/>
              </w:rPr>
            </w:pPr>
            <w:r w:rsidRPr="009D417F">
              <w:rPr>
                <w:b/>
                <w:bCs/>
                <w:color w:val="000000"/>
                <w:sz w:val="24"/>
                <w:szCs w:val="24"/>
              </w:rPr>
              <w:t>考核与成绩评定方式：</w:t>
            </w:r>
            <w:r w:rsidRPr="009D417F">
              <w:rPr>
                <w:color w:val="000000"/>
                <w:sz w:val="24"/>
                <w:szCs w:val="24"/>
              </w:rPr>
              <w:t>课程论文</w:t>
            </w:r>
          </w:p>
          <w:p w:rsidR="004474B6" w:rsidRPr="009D417F" w:rsidRDefault="004474B6" w:rsidP="00A418CA">
            <w:pPr>
              <w:rPr>
                <w:color w:val="000000"/>
                <w:sz w:val="24"/>
                <w:szCs w:val="24"/>
              </w:rPr>
            </w:pPr>
            <w:r w:rsidRPr="009D417F">
              <w:rPr>
                <w:b/>
                <w:bCs/>
                <w:color w:val="000000"/>
                <w:sz w:val="24"/>
                <w:szCs w:val="24"/>
              </w:rPr>
              <w:t>任课教师：</w:t>
            </w:r>
            <w:r w:rsidRPr="009D417F">
              <w:rPr>
                <w:color w:val="000000"/>
                <w:sz w:val="24"/>
                <w:szCs w:val="24"/>
              </w:rPr>
              <w:t>潘和平，马火林，骆淼，赵培强</w:t>
            </w:r>
          </w:p>
        </w:tc>
      </w:tr>
      <w:tr w:rsidR="004474B6" w:rsidRPr="009D417F" w:rsidTr="00A418CA">
        <w:trPr>
          <w:trHeight w:val="7247"/>
        </w:trPr>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t>课程简介：</w:t>
            </w:r>
          </w:p>
          <w:p w:rsidR="004474B6" w:rsidRPr="009D417F" w:rsidRDefault="004474B6" w:rsidP="00A418CA">
            <w:pPr>
              <w:pStyle w:val="a5"/>
              <w:ind w:leftChars="3" w:left="488" w:hangingChars="201" w:hanging="482"/>
              <w:rPr>
                <w:color w:val="000000"/>
                <w:sz w:val="24"/>
                <w:szCs w:val="24"/>
              </w:rPr>
            </w:pPr>
          </w:p>
          <w:p w:rsidR="004474B6" w:rsidRPr="009D417F" w:rsidRDefault="004474B6" w:rsidP="00A418CA">
            <w:pPr>
              <w:pStyle w:val="afe"/>
            </w:pPr>
            <w:r w:rsidRPr="009D417F">
              <w:t>本课程是为地球物理、石油地质、石油工程、煤田地质等研究方向的研究生开设一门专业选修课，它以数理、地质、测井原理等为基础，以测井资料综合评价油气地层及地质应用为目的。</w:t>
            </w:r>
          </w:p>
          <w:p w:rsidR="004474B6" w:rsidRPr="009D417F" w:rsidRDefault="004474B6" w:rsidP="00A418CA">
            <w:pPr>
              <w:pStyle w:val="afe"/>
            </w:pPr>
            <w:r w:rsidRPr="009D417F">
              <w:t>课程内容包括：测井原理简介、成像测井（声成像、电成像、核磁共振等原理介绍、解释方法、应用实例）、测井资料综合解释（各种储集层的特点、确定储层参数、测井交会图技术、评价油气层的基本方法）、以及低阻油气层测井资料解释、水淹层测井资料解释、页岩气层测井资料解释、煤田测井资料解释）。</w:t>
            </w:r>
          </w:p>
          <w:p w:rsidR="004474B6" w:rsidRPr="009D417F" w:rsidRDefault="004474B6" w:rsidP="00A418CA">
            <w:pPr>
              <w:pStyle w:val="afe"/>
            </w:pPr>
            <w:r w:rsidRPr="009D417F">
              <w:t xml:space="preserve">This course is for geophysics, petroleum geology, petroleum engineering, coal geology and other related research majors to set up a professional elective courses, which is based on mathematical, geological and logging principle, comprehensive evaluation of oil and gas reservoirs and geological applications with logging data. </w:t>
            </w:r>
          </w:p>
          <w:p w:rsidR="004474B6" w:rsidRPr="009D417F" w:rsidRDefault="004474B6" w:rsidP="00A418CA">
            <w:pPr>
              <w:pStyle w:val="afe"/>
            </w:pPr>
            <w:r w:rsidRPr="009D417F">
              <w:t xml:space="preserve">    The contents of this course include as follow: a brief introduction to the principle of logging, imaging logging (acoustic imaging, electric imaging, nuclear magnetic resonance principle, interpretation methods and application examples), and comprehensive evaluation of oil and gas reservoirs (all kinds of reservoir characteristics, determine reservoir parameters, well logging crossplot technique and evaluation of oil and gas layer. Then other special reservoir evaluation would be include like as low resistivity reservoir logging interpretation, water flooded layer logging interpretation, shale gas layer logging interpretation, and coalfield logging data interpretation.</w:t>
            </w:r>
          </w:p>
          <w:p w:rsidR="004474B6" w:rsidRPr="009D417F" w:rsidRDefault="004474B6" w:rsidP="00A418CA">
            <w:pPr>
              <w:rPr>
                <w:color w:val="000000"/>
                <w:sz w:val="24"/>
                <w:szCs w:val="24"/>
              </w:rPr>
            </w:pPr>
          </w:p>
        </w:tc>
      </w:tr>
      <w:tr w:rsidR="004474B6" w:rsidRPr="009D417F" w:rsidTr="00A418CA">
        <w:trPr>
          <w:trHeight w:val="1978"/>
        </w:trPr>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t>教学目标：</w:t>
            </w:r>
          </w:p>
          <w:p w:rsidR="004474B6" w:rsidRPr="009D417F" w:rsidRDefault="004474B6" w:rsidP="00A418CA">
            <w:pPr>
              <w:rPr>
                <w:b/>
                <w:bCs/>
                <w:color w:val="000000"/>
                <w:sz w:val="24"/>
                <w:szCs w:val="24"/>
              </w:rPr>
            </w:pPr>
          </w:p>
          <w:p w:rsidR="004474B6" w:rsidRPr="009D417F" w:rsidRDefault="004474B6" w:rsidP="00A418CA">
            <w:pPr>
              <w:pStyle w:val="afe"/>
              <w:rPr>
                <w:b/>
                <w:bCs/>
              </w:rPr>
            </w:pPr>
            <w:r w:rsidRPr="009D417F">
              <w:t>通过本课程的学习，使学生掌握常规测井方法的基本原理、基本概念、影响因素及初步应用；了解目前成像测井新技术的方法原理和基本应用；掌握</w:t>
            </w:r>
            <w:r w:rsidRPr="009D417F">
              <w:rPr>
                <w:lang w:val="zh-CN"/>
              </w:rPr>
              <w:t>储集层的特点、测井评价储层的方法及技术</w:t>
            </w:r>
            <w:r w:rsidRPr="009D417F">
              <w:t>；使学生以测井学、地质学、岩石物理学的基本理论为指导，利用各种测井资料综合评价油气地层及地质应用。了解学科前沿研究结果及国内外本领域研究的最新进展，拓宽视野和知识面。</w:t>
            </w:r>
          </w:p>
          <w:p w:rsidR="004474B6" w:rsidRPr="009D417F" w:rsidRDefault="004474B6" w:rsidP="00A418CA">
            <w:pPr>
              <w:rPr>
                <w:color w:val="000000"/>
                <w:sz w:val="24"/>
                <w:szCs w:val="24"/>
              </w:rPr>
            </w:pPr>
          </w:p>
          <w:p w:rsidR="004474B6" w:rsidRPr="009D417F" w:rsidRDefault="004474B6" w:rsidP="00A418CA">
            <w:pPr>
              <w:rPr>
                <w:color w:val="000000"/>
                <w:sz w:val="24"/>
                <w:szCs w:val="24"/>
              </w:rPr>
            </w:pPr>
          </w:p>
        </w:tc>
      </w:tr>
      <w:tr w:rsidR="004474B6" w:rsidRPr="009D417F" w:rsidTr="00A418CA">
        <w:trPr>
          <w:trHeight w:val="2326"/>
        </w:trPr>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lastRenderedPageBreak/>
              <w:t>课程内容：</w:t>
            </w:r>
          </w:p>
          <w:p w:rsidR="004474B6" w:rsidRPr="009D417F" w:rsidRDefault="004474B6" w:rsidP="00A418CA">
            <w:pPr>
              <w:rPr>
                <w:b/>
                <w:bCs/>
                <w:color w:val="000000"/>
                <w:sz w:val="24"/>
                <w:szCs w:val="24"/>
              </w:rPr>
            </w:pPr>
          </w:p>
          <w:p w:rsidR="004474B6" w:rsidRPr="009D417F" w:rsidRDefault="004474B6" w:rsidP="00A418CA">
            <w:pPr>
              <w:pStyle w:val="afe"/>
            </w:pPr>
            <w:r w:rsidRPr="009D417F">
              <w:t>第一讲：常规测井原理介绍</w:t>
            </w:r>
          </w:p>
          <w:p w:rsidR="004474B6" w:rsidRPr="009D417F" w:rsidRDefault="004474B6" w:rsidP="00A418CA">
            <w:pPr>
              <w:pStyle w:val="afe"/>
            </w:pPr>
            <w:r w:rsidRPr="009D417F">
              <w:t>第二讲：成像测井及其他测井</w:t>
            </w:r>
          </w:p>
          <w:p w:rsidR="004474B6" w:rsidRPr="009D417F" w:rsidRDefault="004474B6" w:rsidP="00A418CA">
            <w:pPr>
              <w:pStyle w:val="afe"/>
            </w:pPr>
            <w:r w:rsidRPr="009D417F">
              <w:t>第三讲：测井资料综合解释基础</w:t>
            </w:r>
          </w:p>
          <w:p w:rsidR="004474B6" w:rsidRPr="009D417F" w:rsidRDefault="004474B6" w:rsidP="00A418CA">
            <w:pPr>
              <w:pStyle w:val="afe"/>
            </w:pPr>
            <w:r w:rsidRPr="009D417F">
              <w:t>第四讲：测井地质应用</w:t>
            </w:r>
          </w:p>
          <w:p w:rsidR="004474B6" w:rsidRPr="009D417F" w:rsidRDefault="004474B6" w:rsidP="00A418CA">
            <w:pPr>
              <w:ind w:firstLine="5"/>
              <w:rPr>
                <w:color w:val="000000"/>
                <w:sz w:val="24"/>
                <w:szCs w:val="24"/>
                <w:lang w:val="zh-CN"/>
              </w:rPr>
            </w:pPr>
          </w:p>
        </w:tc>
      </w:tr>
      <w:tr w:rsidR="004474B6" w:rsidRPr="009D417F" w:rsidTr="00A418CA">
        <w:trPr>
          <w:trHeight w:val="1650"/>
        </w:trPr>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t>教学方法与手段：</w:t>
            </w:r>
          </w:p>
          <w:p w:rsidR="004474B6" w:rsidRPr="009D417F" w:rsidRDefault="004474B6" w:rsidP="00A418CA">
            <w:pPr>
              <w:rPr>
                <w:b/>
                <w:bCs/>
                <w:color w:val="000000"/>
                <w:sz w:val="24"/>
                <w:szCs w:val="24"/>
              </w:rPr>
            </w:pPr>
          </w:p>
          <w:p w:rsidR="004474B6" w:rsidRPr="009D417F" w:rsidRDefault="004474B6" w:rsidP="00A418CA">
            <w:pPr>
              <w:pStyle w:val="afe"/>
            </w:pPr>
            <w:r w:rsidRPr="009D417F">
              <w:t>1</w:t>
            </w:r>
            <w:r w:rsidRPr="009D417F">
              <w:t>、课堂教学与自学相结合</w:t>
            </w:r>
          </w:p>
          <w:p w:rsidR="004474B6" w:rsidRPr="009D417F" w:rsidRDefault="004474B6" w:rsidP="00A418CA">
            <w:pPr>
              <w:pStyle w:val="afe"/>
            </w:pPr>
            <w:r w:rsidRPr="009D417F">
              <w:t>2</w:t>
            </w:r>
            <w:r w:rsidRPr="009D417F">
              <w:t>、板书与多媒体相结合</w:t>
            </w:r>
          </w:p>
          <w:p w:rsidR="004474B6" w:rsidRPr="009D417F" w:rsidRDefault="004474B6" w:rsidP="00A418CA">
            <w:pPr>
              <w:pStyle w:val="afe"/>
            </w:pPr>
            <w:r w:rsidRPr="009D417F">
              <w:t>3</w:t>
            </w:r>
            <w:r w:rsidRPr="009D417F">
              <w:t>、解释方法理论与实际资料解释相结合</w:t>
            </w:r>
          </w:p>
          <w:p w:rsidR="004474B6" w:rsidRPr="009D417F" w:rsidRDefault="004474B6" w:rsidP="00A418CA">
            <w:pPr>
              <w:pStyle w:val="afe"/>
            </w:pPr>
            <w:r w:rsidRPr="009D417F">
              <w:t>4</w:t>
            </w:r>
            <w:r w:rsidRPr="009D417F">
              <w:t>、考核：平时成绩与课程论文相结合</w:t>
            </w:r>
          </w:p>
          <w:p w:rsidR="004474B6" w:rsidRPr="009D417F" w:rsidRDefault="004474B6" w:rsidP="00A418CA">
            <w:pPr>
              <w:rPr>
                <w:color w:val="000000"/>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t>先修课程及后续课程：</w:t>
            </w:r>
          </w:p>
          <w:p w:rsidR="004474B6" w:rsidRPr="009D417F" w:rsidRDefault="004474B6" w:rsidP="00A418CA">
            <w:pPr>
              <w:pStyle w:val="afe"/>
            </w:pPr>
            <w:r w:rsidRPr="009D417F">
              <w:t>先修课程：数学、物理、石油地质、测井原理等</w:t>
            </w:r>
          </w:p>
          <w:p w:rsidR="004474B6" w:rsidRPr="009D417F" w:rsidRDefault="004474B6" w:rsidP="00A418CA">
            <w:pPr>
              <w:pStyle w:val="afe"/>
            </w:pPr>
            <w:r w:rsidRPr="009D417F">
              <w:t>后续课程：测井地质学、层序地质学等</w:t>
            </w:r>
          </w:p>
          <w:p w:rsidR="004474B6" w:rsidRPr="009D417F" w:rsidRDefault="004474B6" w:rsidP="00A418CA">
            <w:pPr>
              <w:rPr>
                <w:b/>
                <w:bCs/>
                <w:color w:val="000000"/>
                <w:sz w:val="24"/>
                <w:szCs w:val="24"/>
              </w:rPr>
            </w:pPr>
          </w:p>
        </w:tc>
      </w:tr>
      <w:tr w:rsidR="004474B6" w:rsidRPr="009D417F" w:rsidTr="00A418CA">
        <w:trPr>
          <w:trHeight w:val="3959"/>
        </w:trPr>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t>教材及参考书：</w:t>
            </w:r>
          </w:p>
          <w:p w:rsidR="004474B6" w:rsidRPr="009D417F" w:rsidRDefault="004474B6" w:rsidP="00A418CA">
            <w:pPr>
              <w:rPr>
                <w:b/>
                <w:bCs/>
                <w:color w:val="000000"/>
                <w:sz w:val="24"/>
                <w:szCs w:val="24"/>
              </w:rPr>
            </w:pPr>
            <w:r w:rsidRPr="009D417F">
              <w:rPr>
                <w:b/>
                <w:bCs/>
                <w:color w:val="000000"/>
                <w:sz w:val="24"/>
                <w:szCs w:val="24"/>
              </w:rPr>
              <w:t>教材</w:t>
            </w:r>
          </w:p>
          <w:p w:rsidR="004474B6" w:rsidRPr="009D417F" w:rsidRDefault="004474B6" w:rsidP="00A418CA">
            <w:pPr>
              <w:pStyle w:val="afe"/>
            </w:pPr>
            <w:r w:rsidRPr="009D417F">
              <w:t>1</w:t>
            </w:r>
            <w:r w:rsidRPr="009D417F">
              <w:t>、《地球物理测井与井中物探》，潘和平等，科学出版社，</w:t>
            </w:r>
            <w:r w:rsidRPr="009D417F">
              <w:t>2009</w:t>
            </w:r>
          </w:p>
          <w:p w:rsidR="004474B6" w:rsidRPr="009D417F" w:rsidRDefault="004474B6" w:rsidP="00A418CA">
            <w:pPr>
              <w:pStyle w:val="afe"/>
            </w:pPr>
            <w:r w:rsidRPr="009D417F">
              <w:t>2</w:t>
            </w:r>
            <w:r w:rsidRPr="009D417F">
              <w:t>、《测井数据处理与综合解释》，雍世和，张超谟，石油大学出版社，</w:t>
            </w:r>
            <w:r w:rsidRPr="009D417F">
              <w:t>1996</w:t>
            </w:r>
          </w:p>
          <w:p w:rsidR="004474B6" w:rsidRPr="009D417F" w:rsidRDefault="004474B6" w:rsidP="00A418CA">
            <w:pPr>
              <w:rPr>
                <w:b/>
                <w:bCs/>
                <w:color w:val="000000"/>
                <w:sz w:val="24"/>
                <w:szCs w:val="24"/>
              </w:rPr>
            </w:pPr>
          </w:p>
          <w:p w:rsidR="004474B6" w:rsidRPr="009D417F" w:rsidRDefault="004474B6" w:rsidP="00A418CA">
            <w:pPr>
              <w:rPr>
                <w:b/>
                <w:bCs/>
                <w:color w:val="000000"/>
                <w:sz w:val="24"/>
                <w:szCs w:val="24"/>
              </w:rPr>
            </w:pPr>
            <w:r w:rsidRPr="009D417F">
              <w:rPr>
                <w:b/>
                <w:bCs/>
                <w:color w:val="000000"/>
                <w:sz w:val="24"/>
                <w:szCs w:val="24"/>
              </w:rPr>
              <w:t>参考书</w:t>
            </w:r>
          </w:p>
          <w:p w:rsidR="004474B6" w:rsidRPr="009D417F" w:rsidRDefault="004474B6" w:rsidP="00A418CA">
            <w:pPr>
              <w:pStyle w:val="afe"/>
            </w:pPr>
            <w:r w:rsidRPr="009D417F">
              <w:t>1</w:t>
            </w:r>
            <w:r w:rsidRPr="009D417F">
              <w:t>、曾文冲，《油气藏储集层测井评价技术》石油工业出版社，</w:t>
            </w:r>
            <w:r w:rsidRPr="009D417F">
              <w:t>1991</w:t>
            </w:r>
          </w:p>
          <w:p w:rsidR="004474B6" w:rsidRPr="009D417F" w:rsidRDefault="004474B6" w:rsidP="00A418CA">
            <w:pPr>
              <w:pStyle w:val="afe"/>
            </w:pPr>
            <w:r w:rsidRPr="009D417F">
              <w:t>2</w:t>
            </w:r>
            <w:r w:rsidRPr="009D417F">
              <w:t>、赵良孝等，《碳酸盐岩储层测井评价技术》石油工业出版社，</w:t>
            </w:r>
            <w:r w:rsidRPr="009D417F">
              <w:t>1996</w:t>
            </w:r>
          </w:p>
          <w:p w:rsidR="004474B6" w:rsidRPr="009D417F" w:rsidRDefault="004474B6" w:rsidP="00A418CA">
            <w:pPr>
              <w:pStyle w:val="afe"/>
            </w:pPr>
            <w:r w:rsidRPr="009D417F">
              <w:t>3</w:t>
            </w:r>
            <w:r w:rsidRPr="009D417F">
              <w:t>、贾文玉、田素月、孙耀庭等著，《成像测井技术与应用》石油工业出版社，</w:t>
            </w:r>
            <w:r w:rsidRPr="009D417F">
              <w:t>2000</w:t>
            </w:r>
          </w:p>
          <w:p w:rsidR="004474B6" w:rsidRPr="009D417F" w:rsidRDefault="004474B6" w:rsidP="00A418CA">
            <w:pPr>
              <w:rPr>
                <w:color w:val="000000"/>
                <w:sz w:val="24"/>
                <w:szCs w:val="24"/>
              </w:rPr>
            </w:pPr>
          </w:p>
          <w:p w:rsidR="004474B6" w:rsidRPr="009D417F" w:rsidRDefault="004474B6" w:rsidP="00A418CA">
            <w:pPr>
              <w:rPr>
                <w:color w:val="000000"/>
                <w:sz w:val="24"/>
                <w:szCs w:val="24"/>
              </w:rPr>
            </w:pPr>
          </w:p>
          <w:p w:rsidR="004474B6" w:rsidRPr="009D417F" w:rsidRDefault="004474B6" w:rsidP="00A418CA">
            <w:pPr>
              <w:rPr>
                <w:color w:val="000000"/>
                <w:sz w:val="24"/>
                <w:szCs w:val="24"/>
              </w:rPr>
            </w:pPr>
          </w:p>
          <w:p w:rsidR="004474B6" w:rsidRPr="009D417F" w:rsidRDefault="004474B6" w:rsidP="00A418CA">
            <w:pPr>
              <w:rPr>
                <w:color w:val="000000"/>
                <w:sz w:val="24"/>
                <w:szCs w:val="24"/>
              </w:rPr>
            </w:pPr>
          </w:p>
          <w:p w:rsidR="004474B6" w:rsidRPr="009D417F" w:rsidRDefault="004474B6" w:rsidP="00A418CA">
            <w:pPr>
              <w:rPr>
                <w:color w:val="000000"/>
                <w:sz w:val="24"/>
                <w:szCs w:val="24"/>
              </w:rPr>
            </w:pPr>
          </w:p>
          <w:p w:rsidR="004474B6" w:rsidRPr="009D417F" w:rsidRDefault="004474B6" w:rsidP="00A418CA">
            <w:pPr>
              <w:rPr>
                <w:color w:val="000000"/>
                <w:sz w:val="24"/>
                <w:szCs w:val="24"/>
              </w:rPr>
            </w:pPr>
          </w:p>
          <w:p w:rsidR="004474B6" w:rsidRPr="009D417F" w:rsidRDefault="004474B6" w:rsidP="00A418CA">
            <w:pPr>
              <w:rPr>
                <w:color w:val="000000"/>
                <w:sz w:val="24"/>
                <w:szCs w:val="24"/>
              </w:rPr>
            </w:pPr>
          </w:p>
          <w:p w:rsidR="004474B6" w:rsidRPr="009D417F" w:rsidRDefault="004474B6" w:rsidP="00A418CA">
            <w:pPr>
              <w:rPr>
                <w:color w:val="000000"/>
                <w:sz w:val="24"/>
                <w:szCs w:val="24"/>
              </w:rPr>
            </w:pPr>
          </w:p>
          <w:p w:rsidR="004474B6" w:rsidRPr="009D417F" w:rsidRDefault="004474B6" w:rsidP="00A418CA">
            <w:pPr>
              <w:rPr>
                <w:color w:val="000000"/>
                <w:sz w:val="24"/>
                <w:szCs w:val="24"/>
              </w:rPr>
            </w:pPr>
          </w:p>
          <w:p w:rsidR="004474B6" w:rsidRPr="009D417F" w:rsidRDefault="004474B6" w:rsidP="00A418CA">
            <w:pPr>
              <w:rPr>
                <w:color w:val="000000"/>
                <w:sz w:val="24"/>
                <w:szCs w:val="24"/>
              </w:rPr>
            </w:pPr>
          </w:p>
          <w:p w:rsidR="004474B6" w:rsidRPr="009D417F" w:rsidRDefault="004474B6" w:rsidP="00A418CA">
            <w:pPr>
              <w:rPr>
                <w:color w:val="000000"/>
                <w:sz w:val="24"/>
                <w:szCs w:val="24"/>
              </w:rPr>
            </w:pPr>
          </w:p>
          <w:p w:rsidR="004474B6" w:rsidRPr="009D417F" w:rsidRDefault="004474B6" w:rsidP="00A418CA">
            <w:pPr>
              <w:rPr>
                <w:color w:val="000000"/>
                <w:sz w:val="24"/>
                <w:szCs w:val="24"/>
              </w:rPr>
            </w:pPr>
          </w:p>
          <w:p w:rsidR="004474B6" w:rsidRDefault="004474B6" w:rsidP="00A418CA">
            <w:pPr>
              <w:rPr>
                <w:color w:val="000000"/>
                <w:sz w:val="24"/>
                <w:szCs w:val="24"/>
              </w:rPr>
            </w:pPr>
          </w:p>
          <w:p w:rsidR="004474B6" w:rsidRDefault="004474B6" w:rsidP="00A418CA">
            <w:pPr>
              <w:rPr>
                <w:color w:val="000000"/>
                <w:sz w:val="24"/>
                <w:szCs w:val="24"/>
              </w:rPr>
            </w:pPr>
          </w:p>
          <w:p w:rsidR="004474B6" w:rsidRPr="005A5BCD" w:rsidRDefault="004474B6" w:rsidP="00A418CA">
            <w:pPr>
              <w:rPr>
                <w:color w:val="000000"/>
                <w:sz w:val="24"/>
                <w:szCs w:val="24"/>
              </w:rPr>
            </w:pPr>
          </w:p>
          <w:p w:rsidR="004474B6" w:rsidRPr="009D417F" w:rsidRDefault="004474B6" w:rsidP="00A418CA">
            <w:pPr>
              <w:rPr>
                <w:b/>
                <w:bCs/>
                <w:color w:val="000000"/>
                <w:sz w:val="24"/>
                <w:szCs w:val="24"/>
              </w:rPr>
            </w:pPr>
          </w:p>
        </w:tc>
      </w:tr>
    </w:tbl>
    <w:p w:rsidR="004474B6" w:rsidRPr="00564632" w:rsidRDefault="004474B6" w:rsidP="004474B6">
      <w:pPr>
        <w:pStyle w:val="1"/>
        <w:pageBreakBefore/>
        <w:tabs>
          <w:tab w:val="num" w:pos="432"/>
        </w:tabs>
        <w:suppressAutoHyphens/>
        <w:ind w:left="432" w:hanging="432"/>
        <w:rPr>
          <w:sz w:val="24"/>
          <w:szCs w:val="24"/>
        </w:rPr>
      </w:pPr>
      <w:r>
        <w:rPr>
          <w:rFonts w:hint="eastAsia"/>
          <w:sz w:val="32"/>
          <w:szCs w:val="32"/>
        </w:rPr>
        <w:lastRenderedPageBreak/>
        <w:t>《高频</w:t>
      </w:r>
      <w:r>
        <w:rPr>
          <w:sz w:val="32"/>
          <w:szCs w:val="32"/>
        </w:rPr>
        <w:t>面波方法</w:t>
      </w:r>
      <w:r>
        <w:rPr>
          <w:rFonts w:hint="eastAsia"/>
          <w:sz w:val="32"/>
          <w:szCs w:val="32"/>
        </w:rPr>
        <w:t>》课程</w:t>
      </w:r>
      <w:r w:rsidRPr="00564632">
        <w:rPr>
          <w:sz w:val="32"/>
          <w:szCs w:val="32"/>
        </w:rPr>
        <w:t>内容大纲</w:t>
      </w:r>
    </w:p>
    <w:tbl>
      <w:tblPr>
        <w:tblW w:w="8335" w:type="dxa"/>
        <w:jc w:val="center"/>
        <w:tblLayout w:type="fixed"/>
        <w:tblLook w:val="04A0" w:firstRow="1" w:lastRow="0" w:firstColumn="1" w:lastColumn="0" w:noHBand="0" w:noVBand="1"/>
      </w:tblPr>
      <w:tblGrid>
        <w:gridCol w:w="8335"/>
      </w:tblGrid>
      <w:tr w:rsidR="004474B6" w:rsidRPr="00E4346C" w:rsidTr="00A418CA">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4474B6" w:rsidRPr="00E4346C" w:rsidRDefault="004474B6" w:rsidP="00A418CA">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Pr>
                <w:rFonts w:ascii="Times New Roman" w:hAnsi="Times New Roman"/>
                <w:b/>
                <w:sz w:val="24"/>
              </w:rPr>
              <w:t>0017</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32</w:t>
            </w:r>
          </w:p>
          <w:p w:rsidR="004474B6" w:rsidRPr="00E4346C" w:rsidRDefault="004474B6" w:rsidP="00A418CA">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2                   </w:t>
            </w:r>
            <w:r w:rsidRPr="00E4346C">
              <w:rPr>
                <w:rFonts w:ascii="Times New Roman" w:hAnsi="宋体"/>
                <w:b/>
                <w:sz w:val="24"/>
              </w:rPr>
              <w:t>总学分：</w:t>
            </w:r>
            <w:r w:rsidRPr="00E4346C">
              <w:rPr>
                <w:rFonts w:ascii="Times New Roman" w:hAnsi="Times New Roman"/>
                <w:b/>
                <w:sz w:val="24"/>
              </w:rPr>
              <w:t>2</w:t>
            </w:r>
          </w:p>
          <w:p w:rsidR="004474B6" w:rsidRPr="00564632" w:rsidRDefault="004474B6" w:rsidP="00A418CA">
            <w:pPr>
              <w:rPr>
                <w:rFonts w:ascii="Times New Roman" w:hAnsi="Times New Roman"/>
                <w:b/>
                <w:bCs/>
                <w:sz w:val="24"/>
                <w:szCs w:val="24"/>
              </w:rPr>
            </w:pPr>
            <w:r w:rsidRPr="00E4346C">
              <w:rPr>
                <w:rFonts w:ascii="Times New Roman"/>
                <w:b/>
                <w:sz w:val="24"/>
              </w:rPr>
              <w:t>课程中文名称：</w:t>
            </w:r>
            <w:r w:rsidRPr="00564632">
              <w:rPr>
                <w:rFonts w:ascii="Times New Roman" w:hAnsi="Times New Roman"/>
                <w:sz w:val="24"/>
                <w:szCs w:val="24"/>
              </w:rPr>
              <w:t>高频面波方法</w:t>
            </w:r>
          </w:p>
          <w:p w:rsidR="004474B6" w:rsidRPr="00564632" w:rsidRDefault="004474B6" w:rsidP="00A418CA">
            <w:pPr>
              <w:rPr>
                <w:rFonts w:ascii="Times New Roman" w:hAnsi="Times New Roman"/>
                <w:sz w:val="24"/>
                <w:szCs w:val="24"/>
              </w:rPr>
            </w:pPr>
            <w:r w:rsidRPr="00564632">
              <w:rPr>
                <w:rFonts w:ascii="Times New Roman" w:hAnsi="Times New Roman"/>
                <w:b/>
                <w:bCs/>
                <w:sz w:val="24"/>
                <w:szCs w:val="24"/>
              </w:rPr>
              <w:t>课程英文名称：</w:t>
            </w:r>
            <w:r w:rsidRPr="00564632">
              <w:rPr>
                <w:rFonts w:ascii="Times New Roman" w:hAnsi="Times New Roman"/>
                <w:sz w:val="24"/>
                <w:szCs w:val="24"/>
              </w:rPr>
              <w:t>High-frequence surface-wave methods</w:t>
            </w:r>
          </w:p>
          <w:p w:rsidR="004474B6" w:rsidRPr="00E4346C" w:rsidRDefault="004474B6" w:rsidP="00A418CA">
            <w:pPr>
              <w:rPr>
                <w:rFonts w:ascii="Times New Roman" w:hAnsi="Times New Roman"/>
                <w:sz w:val="24"/>
              </w:rPr>
            </w:pPr>
            <w:r w:rsidRPr="00E4346C">
              <w:rPr>
                <w:rFonts w:ascii="Times New Roman"/>
                <w:b/>
                <w:sz w:val="24"/>
              </w:rPr>
              <w:t>教学方式：</w:t>
            </w:r>
            <w:r w:rsidRPr="00564632">
              <w:rPr>
                <w:rFonts w:ascii="Times New Roman" w:hAnsi="Times New Roman"/>
                <w:sz w:val="24"/>
                <w:szCs w:val="24"/>
              </w:rPr>
              <w:t>课堂授课</w:t>
            </w:r>
          </w:p>
          <w:p w:rsidR="004474B6" w:rsidRPr="00E4346C" w:rsidRDefault="004474B6" w:rsidP="00A418CA">
            <w:pPr>
              <w:rPr>
                <w:rFonts w:ascii="Times New Roman" w:hAnsi="Times New Roman"/>
                <w:sz w:val="24"/>
              </w:rPr>
            </w:pPr>
            <w:r w:rsidRPr="00E4346C">
              <w:rPr>
                <w:rFonts w:ascii="Times New Roman"/>
                <w:b/>
                <w:sz w:val="24"/>
              </w:rPr>
              <w:t>考核与成绩评定方式：</w:t>
            </w:r>
            <w:r w:rsidRPr="00564632">
              <w:rPr>
                <w:rFonts w:ascii="Times New Roman" w:hAnsi="Times New Roman"/>
                <w:sz w:val="24"/>
                <w:szCs w:val="24"/>
              </w:rPr>
              <w:t>读书报告</w:t>
            </w:r>
          </w:p>
          <w:p w:rsidR="004474B6" w:rsidRPr="00E4346C" w:rsidRDefault="004474B6" w:rsidP="00A418CA">
            <w:pPr>
              <w:rPr>
                <w:rFonts w:ascii="Times New Roman" w:hAnsi="Times New Roman"/>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564632">
              <w:rPr>
                <w:rFonts w:ascii="Times New Roman" w:hAnsi="Times New Roman"/>
                <w:sz w:val="24"/>
                <w:szCs w:val="24"/>
              </w:rPr>
              <w:t>刘江平，汪利民</w:t>
            </w:r>
          </w:p>
        </w:tc>
      </w:tr>
      <w:tr w:rsidR="004474B6" w:rsidRPr="00564632" w:rsidTr="00A418CA">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课程简介：</w:t>
            </w:r>
          </w:p>
          <w:p w:rsidR="004474B6" w:rsidRPr="00564632" w:rsidRDefault="004474B6" w:rsidP="00A418CA">
            <w:pPr>
              <w:suppressAutoHyphens/>
              <w:ind w:firstLineChars="200" w:firstLine="480"/>
              <w:rPr>
                <w:rFonts w:ascii="Times New Roman" w:hAnsi="Times New Roman"/>
                <w:sz w:val="24"/>
                <w:szCs w:val="24"/>
              </w:rPr>
            </w:pPr>
            <w:r w:rsidRPr="00564632">
              <w:rPr>
                <w:rFonts w:ascii="Times New Roman" w:hAnsi="Times New Roman"/>
                <w:sz w:val="24"/>
                <w:szCs w:val="24"/>
              </w:rPr>
              <w:t>高频面波方法是近年来发展很快的地球内部成像技术，它具有的独特优势和探测分辨率，被浅地表地球物理学界认为是今后十年重点发展的技术之一。面波固有的特性决定了它具有刻画浅地表介质的超强能力。面波勘探作为地震勘探的一个重要分支，越来越多地被应用于解决浅地表地球物理和地质实际问题。该课程将讨论一系列关于高频面波方法及其在近地表地质与地球物理中的应用的课题，其中不仅涉及本质的基础理论，而且还会重点介绍一些新技术和新算法的发展。在环境与工程领域中，高频面波方法及应用始终是研究热点。尽管</w:t>
            </w:r>
            <w:r w:rsidRPr="00564632">
              <w:rPr>
                <w:rFonts w:ascii="Times New Roman" w:hAnsi="Times New Roman"/>
                <w:sz w:val="24"/>
                <w:szCs w:val="24"/>
              </w:rPr>
              <w:t>20</w:t>
            </w:r>
            <w:r w:rsidRPr="00564632">
              <w:rPr>
                <w:rFonts w:ascii="Times New Roman" w:hAnsi="Times New Roman"/>
                <w:sz w:val="24"/>
                <w:szCs w:val="24"/>
              </w:rPr>
              <w:t>多年来该技术相关的论文发表了很多，但仍然还有很多问题有待于我们去攻破。</w:t>
            </w:r>
          </w:p>
          <w:p w:rsidR="004474B6" w:rsidRPr="00564632" w:rsidRDefault="004474B6" w:rsidP="00A418CA">
            <w:pPr>
              <w:suppressAutoHyphens/>
              <w:ind w:firstLineChars="200" w:firstLine="480"/>
              <w:rPr>
                <w:rFonts w:ascii="Times New Roman" w:hAnsi="Times New Roman"/>
                <w:sz w:val="24"/>
                <w:szCs w:val="24"/>
              </w:rPr>
            </w:pPr>
          </w:p>
          <w:p w:rsidR="004474B6" w:rsidRPr="00564632" w:rsidRDefault="004474B6" w:rsidP="00A418CA">
            <w:pPr>
              <w:suppressAutoHyphens/>
              <w:ind w:firstLineChars="150" w:firstLine="360"/>
              <w:rPr>
                <w:rFonts w:ascii="Times New Roman" w:hAnsi="Times New Roman"/>
                <w:sz w:val="24"/>
                <w:szCs w:val="24"/>
              </w:rPr>
            </w:pPr>
            <w:r w:rsidRPr="00564632">
              <w:rPr>
                <w:rFonts w:ascii="Times New Roman" w:hAnsi="Times New Roman"/>
                <w:sz w:val="24"/>
                <w:szCs w:val="24"/>
              </w:rPr>
              <w:t xml:space="preserve">High-frequency surface-wave methods is a fast developed imaging method for inner earth. Since, the method posses unique advantage in detection resolution, it has been considered as one of the most important development technique in the next decade, by the near-surface geophysicist. The intrinsic properties of surface wave decided the superiority of the surface-wave method in characterization of near-surface media. As one of the most important branch technique of seismic exploration, surface-wave method has been increasingly applied in settling near-surface geophysical problems and geological problems. In this course, we will discuss the high-frequency surface-wave method and its application in near-surface geological problems. The content includes the basic theory and the recent development of surface-wave method. High-frequency surface-wave method is always the hot point in environment and engineering geophysical research. Although, large amount of research papers of this technique have been published in the recent two decades, there are still many problem to be solved. </w:t>
            </w:r>
          </w:p>
        </w:tc>
      </w:tr>
      <w:tr w:rsidR="004474B6" w:rsidRPr="00564632" w:rsidTr="00A418CA">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教学目标：</w:t>
            </w:r>
          </w:p>
          <w:p w:rsidR="004474B6" w:rsidRPr="00564632" w:rsidRDefault="004474B6" w:rsidP="00A418CA">
            <w:pPr>
              <w:rPr>
                <w:rFonts w:ascii="Times New Roman" w:hAnsi="Times New Roman"/>
                <w:b/>
                <w:bCs/>
                <w:sz w:val="24"/>
                <w:szCs w:val="24"/>
              </w:rPr>
            </w:pPr>
          </w:p>
          <w:p w:rsidR="004474B6" w:rsidRPr="00564632" w:rsidRDefault="004474B6" w:rsidP="00A418CA">
            <w:pPr>
              <w:suppressAutoHyphens/>
              <w:ind w:firstLineChars="200" w:firstLine="480"/>
              <w:rPr>
                <w:rFonts w:ascii="Times New Roman" w:hAnsi="Times New Roman"/>
                <w:sz w:val="24"/>
                <w:szCs w:val="24"/>
              </w:rPr>
            </w:pPr>
            <w:r w:rsidRPr="00564632">
              <w:rPr>
                <w:rFonts w:ascii="Times New Roman" w:hAnsi="Times New Roman"/>
                <w:sz w:val="24"/>
                <w:szCs w:val="24"/>
              </w:rPr>
              <w:t>本课程是为地球探测与信息技术（勘查地球物理）专业及地质工程专业研究生开设的专业选修课。通过本课程理论学习和实践，应使学生掌握面波勘探方法的理论知识、基本野外工作技术和资料处理及解释方法，基本具备解决面波勘探正、反演问题的能力。</w:t>
            </w:r>
          </w:p>
          <w:p w:rsidR="004474B6" w:rsidRPr="00564632" w:rsidRDefault="004474B6" w:rsidP="00A418CA">
            <w:pPr>
              <w:rPr>
                <w:rFonts w:ascii="Times New Roman" w:hAnsi="Times New Roman"/>
                <w:sz w:val="24"/>
                <w:szCs w:val="24"/>
              </w:rPr>
            </w:pPr>
          </w:p>
        </w:tc>
      </w:tr>
      <w:tr w:rsidR="004474B6" w:rsidRPr="00564632" w:rsidTr="00A418CA">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lastRenderedPageBreak/>
              <w:t>课程内容：</w:t>
            </w:r>
          </w:p>
          <w:p w:rsidR="004474B6" w:rsidRPr="00564632" w:rsidRDefault="004474B6" w:rsidP="00A418CA">
            <w:pPr>
              <w:suppressAutoHyphens/>
              <w:ind w:left="315"/>
              <w:rPr>
                <w:rFonts w:ascii="Times New Roman" w:hAnsi="Times New Roman"/>
                <w:sz w:val="24"/>
                <w:szCs w:val="24"/>
              </w:rPr>
            </w:pPr>
            <w:r w:rsidRPr="00564632">
              <w:rPr>
                <w:rFonts w:ascii="Times New Roman" w:hAnsi="Times New Roman"/>
                <w:sz w:val="24"/>
                <w:szCs w:val="24"/>
              </w:rPr>
              <w:t>第一讲：面波基本知识</w:t>
            </w:r>
          </w:p>
          <w:p w:rsidR="004474B6" w:rsidRPr="00564632" w:rsidRDefault="004474B6" w:rsidP="00A418CA">
            <w:pPr>
              <w:suppressAutoHyphens/>
              <w:ind w:left="315"/>
              <w:rPr>
                <w:rFonts w:ascii="Times New Roman" w:hAnsi="Times New Roman"/>
                <w:sz w:val="24"/>
                <w:szCs w:val="24"/>
              </w:rPr>
            </w:pPr>
            <w:r w:rsidRPr="00564632">
              <w:rPr>
                <w:rFonts w:ascii="Times New Roman" w:hAnsi="Times New Roman"/>
                <w:sz w:val="24"/>
                <w:szCs w:val="24"/>
              </w:rPr>
              <w:t>第二讲：野外数据采集</w:t>
            </w:r>
          </w:p>
          <w:p w:rsidR="004474B6" w:rsidRPr="00564632" w:rsidRDefault="004474B6" w:rsidP="00A418CA">
            <w:pPr>
              <w:suppressAutoHyphens/>
              <w:ind w:left="315"/>
              <w:rPr>
                <w:rFonts w:ascii="Times New Roman" w:hAnsi="Times New Roman"/>
                <w:sz w:val="24"/>
                <w:szCs w:val="24"/>
              </w:rPr>
            </w:pPr>
            <w:r w:rsidRPr="00564632">
              <w:rPr>
                <w:rFonts w:ascii="Times New Roman" w:hAnsi="Times New Roman"/>
                <w:sz w:val="24"/>
                <w:szCs w:val="24"/>
              </w:rPr>
              <w:t>第三讲：面波数值模拟</w:t>
            </w:r>
          </w:p>
          <w:p w:rsidR="004474B6" w:rsidRPr="00564632" w:rsidRDefault="004474B6" w:rsidP="00A418CA">
            <w:pPr>
              <w:suppressAutoHyphens/>
              <w:ind w:left="315"/>
              <w:rPr>
                <w:rFonts w:ascii="Times New Roman" w:hAnsi="Times New Roman"/>
                <w:sz w:val="24"/>
                <w:szCs w:val="24"/>
              </w:rPr>
            </w:pPr>
            <w:r w:rsidRPr="00564632">
              <w:rPr>
                <w:rFonts w:ascii="Times New Roman" w:hAnsi="Times New Roman"/>
                <w:sz w:val="24"/>
                <w:szCs w:val="24"/>
              </w:rPr>
              <w:t>第四讲：频散能量成像</w:t>
            </w:r>
          </w:p>
          <w:p w:rsidR="004474B6" w:rsidRPr="00564632" w:rsidRDefault="004474B6" w:rsidP="00A418CA">
            <w:pPr>
              <w:suppressAutoHyphens/>
              <w:ind w:left="315"/>
              <w:rPr>
                <w:rFonts w:ascii="Times New Roman" w:hAnsi="Times New Roman"/>
                <w:sz w:val="24"/>
                <w:szCs w:val="24"/>
              </w:rPr>
            </w:pPr>
            <w:r w:rsidRPr="00564632">
              <w:rPr>
                <w:rFonts w:ascii="Times New Roman" w:hAnsi="Times New Roman"/>
                <w:sz w:val="24"/>
                <w:szCs w:val="24"/>
              </w:rPr>
              <w:t>第五讲：频散曲线正演</w:t>
            </w:r>
          </w:p>
          <w:p w:rsidR="004474B6" w:rsidRPr="00564632" w:rsidRDefault="004474B6" w:rsidP="00A418CA">
            <w:pPr>
              <w:suppressAutoHyphens/>
              <w:ind w:left="315"/>
              <w:rPr>
                <w:rFonts w:ascii="Times New Roman" w:hAnsi="Times New Roman"/>
                <w:sz w:val="24"/>
                <w:szCs w:val="24"/>
              </w:rPr>
            </w:pPr>
            <w:r w:rsidRPr="00564632">
              <w:rPr>
                <w:rFonts w:ascii="Times New Roman" w:hAnsi="Times New Roman"/>
                <w:sz w:val="24"/>
                <w:szCs w:val="24"/>
              </w:rPr>
              <w:t>第六讲：频散曲线反演</w:t>
            </w:r>
          </w:p>
          <w:p w:rsidR="004474B6" w:rsidRPr="00564632" w:rsidRDefault="004474B6" w:rsidP="00A418CA">
            <w:pPr>
              <w:suppressAutoHyphens/>
              <w:ind w:firstLineChars="202" w:firstLine="485"/>
              <w:rPr>
                <w:rFonts w:ascii="Times New Roman" w:hAnsi="Times New Roman"/>
                <w:sz w:val="24"/>
                <w:szCs w:val="24"/>
              </w:rPr>
            </w:pPr>
          </w:p>
        </w:tc>
      </w:tr>
      <w:tr w:rsidR="004474B6" w:rsidRPr="00564632" w:rsidTr="00A418CA">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Default="004474B6" w:rsidP="00A418CA">
            <w:pPr>
              <w:rPr>
                <w:rFonts w:ascii="Times New Roman" w:hAnsi="Times New Roman"/>
                <w:b/>
                <w:bCs/>
                <w:sz w:val="24"/>
                <w:szCs w:val="24"/>
              </w:rPr>
            </w:pPr>
            <w:r w:rsidRPr="00564632">
              <w:rPr>
                <w:rFonts w:ascii="Times New Roman" w:hAnsi="Times New Roman"/>
                <w:b/>
                <w:bCs/>
                <w:sz w:val="24"/>
                <w:szCs w:val="24"/>
              </w:rPr>
              <w:t>教学方法与手段：</w:t>
            </w:r>
          </w:p>
          <w:p w:rsidR="004474B6" w:rsidRPr="00564632" w:rsidRDefault="004474B6" w:rsidP="00A418CA">
            <w:pPr>
              <w:rPr>
                <w:rFonts w:ascii="Times New Roman" w:hAnsi="Times New Roman"/>
                <w:b/>
                <w:bCs/>
                <w:sz w:val="24"/>
                <w:szCs w:val="24"/>
              </w:rPr>
            </w:pPr>
          </w:p>
          <w:p w:rsidR="004474B6" w:rsidRPr="00564632" w:rsidRDefault="004474B6" w:rsidP="00A418CA">
            <w:pPr>
              <w:suppressAutoHyphens/>
              <w:ind w:firstLineChars="200" w:firstLine="480"/>
              <w:rPr>
                <w:rFonts w:ascii="Times New Roman" w:hAnsi="Times New Roman"/>
                <w:sz w:val="24"/>
                <w:szCs w:val="24"/>
              </w:rPr>
            </w:pPr>
            <w:r w:rsidRPr="00564632">
              <w:rPr>
                <w:rFonts w:ascii="Times New Roman" w:hAnsi="Times New Roman"/>
                <w:sz w:val="24"/>
                <w:szCs w:val="24"/>
              </w:rPr>
              <w:t>这门课程以教师讲解加讨论式教学的方式开展，希望能为老师和同学们搭建一个交流的平台。鼓励学生针对一些自己在近地表地球物理中感兴趣的方面，积极提问，分享自己的见解。</w:t>
            </w:r>
          </w:p>
          <w:p w:rsidR="004474B6" w:rsidRPr="00564632" w:rsidRDefault="004474B6" w:rsidP="00A418CA">
            <w:pPr>
              <w:rPr>
                <w:rFonts w:ascii="Times New Roman" w:hAnsi="Times New Roman"/>
                <w:sz w:val="24"/>
                <w:szCs w:val="24"/>
              </w:rPr>
            </w:pPr>
          </w:p>
        </w:tc>
      </w:tr>
      <w:tr w:rsidR="004474B6" w:rsidRPr="00564632" w:rsidTr="00A418CA">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Default="004474B6" w:rsidP="00A418CA">
            <w:pPr>
              <w:rPr>
                <w:rFonts w:ascii="Times New Roman" w:hAnsi="Times New Roman"/>
                <w:b/>
                <w:bCs/>
                <w:sz w:val="24"/>
                <w:szCs w:val="24"/>
              </w:rPr>
            </w:pPr>
            <w:r w:rsidRPr="00564632">
              <w:rPr>
                <w:rFonts w:ascii="Times New Roman" w:hAnsi="Times New Roman"/>
                <w:b/>
                <w:bCs/>
                <w:sz w:val="24"/>
                <w:szCs w:val="24"/>
              </w:rPr>
              <w:t>先修课程及后续课程：</w:t>
            </w:r>
          </w:p>
          <w:p w:rsidR="004474B6" w:rsidRPr="00564632" w:rsidRDefault="004474B6" w:rsidP="00A418CA">
            <w:pPr>
              <w:rPr>
                <w:rFonts w:ascii="Times New Roman" w:hAnsi="Times New Roman"/>
                <w:b/>
                <w:bCs/>
                <w:sz w:val="24"/>
                <w:szCs w:val="24"/>
              </w:rPr>
            </w:pPr>
          </w:p>
          <w:p w:rsidR="004474B6" w:rsidRPr="00564632" w:rsidRDefault="004474B6" w:rsidP="00A418CA">
            <w:pPr>
              <w:ind w:firstLineChars="227" w:firstLine="545"/>
              <w:rPr>
                <w:rFonts w:ascii="Times New Roman" w:hAnsi="Times New Roman"/>
                <w:b/>
                <w:bCs/>
                <w:sz w:val="24"/>
                <w:szCs w:val="24"/>
              </w:rPr>
            </w:pPr>
            <w:r w:rsidRPr="00564632">
              <w:rPr>
                <w:rFonts w:ascii="Times New Roman" w:hAnsi="Times New Roman"/>
                <w:sz w:val="24"/>
                <w:szCs w:val="24"/>
              </w:rPr>
              <w:t>本课程是地球探测与信息技术（勘查地球物理）专业及地质工程等专业硕士研究生专业选修课，是理论和实践性较强的一门应用地球物理学科。学生在学习本课程之前，应具有应用地球物理专业所必须的数理基础和一定的工程、水文地质基础知识。与本课程相联系的先修课程主要有：高等数学、大学物理、数学物理方程、弹性力学、地震勘探原理、地震勘探数据处理与解释、地球物理反演理论等。</w:t>
            </w:r>
          </w:p>
          <w:p w:rsidR="004474B6" w:rsidRPr="00564632" w:rsidRDefault="004474B6" w:rsidP="00A418CA">
            <w:pPr>
              <w:rPr>
                <w:rFonts w:ascii="Times New Roman" w:hAnsi="Times New Roman"/>
                <w:b/>
                <w:bCs/>
                <w:sz w:val="24"/>
                <w:szCs w:val="24"/>
              </w:rPr>
            </w:pPr>
          </w:p>
        </w:tc>
      </w:tr>
      <w:tr w:rsidR="004474B6" w:rsidRPr="00564632" w:rsidTr="00A418CA">
        <w:tblPrEx>
          <w:tblLook w:val="0000" w:firstRow="0" w:lastRow="0" w:firstColumn="0" w:lastColumn="0" w:noHBand="0" w:noVBand="0"/>
        </w:tblPrEx>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教材及参考书：</w:t>
            </w:r>
          </w:p>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教材</w:t>
            </w:r>
          </w:p>
          <w:p w:rsidR="004474B6" w:rsidRPr="00564632" w:rsidRDefault="004474B6" w:rsidP="00A418CA">
            <w:pPr>
              <w:suppressAutoHyphens/>
              <w:ind w:firstLineChars="150" w:firstLine="360"/>
              <w:rPr>
                <w:rFonts w:ascii="Times New Roman" w:hAnsi="Times New Roman"/>
                <w:sz w:val="24"/>
                <w:szCs w:val="24"/>
              </w:rPr>
            </w:pPr>
            <w:r w:rsidRPr="00564632">
              <w:rPr>
                <w:rFonts w:ascii="Times New Roman" w:hAnsi="Times New Roman"/>
                <w:sz w:val="24"/>
                <w:szCs w:val="24"/>
              </w:rPr>
              <w:t>《高频面波方法》，夏江海，中国地质大学出版社，</w:t>
            </w:r>
            <w:r w:rsidRPr="00564632">
              <w:rPr>
                <w:rFonts w:ascii="Times New Roman" w:hAnsi="Times New Roman"/>
                <w:sz w:val="24"/>
                <w:szCs w:val="24"/>
              </w:rPr>
              <w:t>2015</w:t>
            </w:r>
            <w:r w:rsidRPr="00564632">
              <w:rPr>
                <w:rFonts w:ascii="Times New Roman" w:hAnsi="Times New Roman"/>
                <w:sz w:val="24"/>
                <w:szCs w:val="24"/>
              </w:rPr>
              <w:t>年</w:t>
            </w:r>
          </w:p>
          <w:p w:rsidR="004474B6" w:rsidRPr="00564632" w:rsidRDefault="004474B6" w:rsidP="00A418CA">
            <w:pPr>
              <w:rPr>
                <w:rFonts w:ascii="Times New Roman" w:hAnsi="Times New Roman"/>
                <w:b/>
                <w:bCs/>
                <w:sz w:val="24"/>
                <w:szCs w:val="24"/>
              </w:rPr>
            </w:pPr>
          </w:p>
          <w:p w:rsidR="004474B6" w:rsidRPr="00564632" w:rsidRDefault="004474B6" w:rsidP="00A418CA">
            <w:pPr>
              <w:rPr>
                <w:rFonts w:ascii="Times New Roman" w:hAnsi="Times New Roman"/>
                <w:b/>
                <w:bCs/>
                <w:sz w:val="24"/>
                <w:szCs w:val="24"/>
              </w:rPr>
            </w:pPr>
            <w:r w:rsidRPr="00564632">
              <w:rPr>
                <w:rFonts w:ascii="Times New Roman" w:hAnsi="Times New Roman"/>
                <w:b/>
                <w:bCs/>
                <w:sz w:val="24"/>
                <w:szCs w:val="24"/>
              </w:rPr>
              <w:t>参考书</w:t>
            </w:r>
          </w:p>
          <w:p w:rsidR="004474B6" w:rsidRPr="00564632" w:rsidRDefault="004474B6" w:rsidP="00A418CA">
            <w:pPr>
              <w:suppressAutoHyphens/>
              <w:ind w:firstLineChars="150" w:firstLine="360"/>
              <w:rPr>
                <w:rFonts w:ascii="Times New Roman" w:hAnsi="Times New Roman"/>
                <w:sz w:val="24"/>
                <w:szCs w:val="24"/>
              </w:rPr>
            </w:pPr>
            <w:r w:rsidRPr="00564632">
              <w:rPr>
                <w:rFonts w:ascii="Times New Roman" w:hAnsi="Times New Roman"/>
                <w:sz w:val="24"/>
                <w:szCs w:val="24"/>
              </w:rPr>
              <w:t>1</w:t>
            </w:r>
            <w:r w:rsidRPr="00564632">
              <w:rPr>
                <w:rFonts w:ascii="Times New Roman" w:hAnsi="Times New Roman"/>
                <w:sz w:val="24"/>
                <w:szCs w:val="24"/>
              </w:rPr>
              <w:t>、《地震波场与地震勘探》，姚姚，地质出版社，</w:t>
            </w:r>
            <w:r w:rsidRPr="00564632">
              <w:rPr>
                <w:rFonts w:ascii="Times New Roman" w:hAnsi="Times New Roman"/>
                <w:sz w:val="24"/>
                <w:szCs w:val="24"/>
              </w:rPr>
              <w:t>2006</w:t>
            </w:r>
            <w:r w:rsidRPr="00564632">
              <w:rPr>
                <w:rFonts w:ascii="Times New Roman" w:hAnsi="Times New Roman"/>
                <w:sz w:val="24"/>
                <w:szCs w:val="24"/>
              </w:rPr>
              <w:t>年</w:t>
            </w:r>
          </w:p>
          <w:p w:rsidR="004474B6" w:rsidRPr="00564632" w:rsidRDefault="004474B6" w:rsidP="00A418CA">
            <w:pPr>
              <w:suppressAutoHyphens/>
              <w:ind w:firstLineChars="150" w:firstLine="360"/>
              <w:rPr>
                <w:rFonts w:ascii="Times New Roman" w:hAnsi="Times New Roman"/>
                <w:sz w:val="24"/>
                <w:szCs w:val="24"/>
              </w:rPr>
            </w:pPr>
            <w:r w:rsidRPr="00564632">
              <w:rPr>
                <w:rFonts w:ascii="Times New Roman" w:hAnsi="Times New Roman"/>
                <w:sz w:val="24"/>
                <w:szCs w:val="24"/>
              </w:rPr>
              <w:t>2</w:t>
            </w:r>
            <w:r w:rsidRPr="00564632">
              <w:rPr>
                <w:rFonts w:ascii="Times New Roman" w:hAnsi="Times New Roman"/>
                <w:sz w:val="24"/>
                <w:szCs w:val="24"/>
              </w:rPr>
              <w:t>、《瑞雷波勘探理论及应用》，宋先海，中国水利水电出版社，</w:t>
            </w:r>
            <w:r w:rsidRPr="00564632">
              <w:rPr>
                <w:rFonts w:ascii="Times New Roman" w:hAnsi="Times New Roman"/>
                <w:sz w:val="24"/>
                <w:szCs w:val="24"/>
              </w:rPr>
              <w:t>2010</w:t>
            </w:r>
            <w:r w:rsidRPr="00564632">
              <w:rPr>
                <w:rFonts w:ascii="Times New Roman" w:hAnsi="Times New Roman"/>
                <w:sz w:val="24"/>
                <w:szCs w:val="24"/>
              </w:rPr>
              <w:t>年</w:t>
            </w:r>
          </w:p>
          <w:p w:rsidR="004474B6" w:rsidRPr="00564632" w:rsidRDefault="004474B6" w:rsidP="00A418CA">
            <w:pPr>
              <w:suppressAutoHyphens/>
              <w:ind w:firstLineChars="150" w:firstLine="360"/>
              <w:rPr>
                <w:rFonts w:ascii="Times New Roman" w:hAnsi="Times New Roman"/>
                <w:sz w:val="24"/>
                <w:szCs w:val="24"/>
              </w:rPr>
            </w:pPr>
            <w:r w:rsidRPr="00564632">
              <w:rPr>
                <w:rFonts w:ascii="Times New Roman" w:hAnsi="Times New Roman"/>
                <w:sz w:val="24"/>
                <w:szCs w:val="24"/>
              </w:rPr>
              <w:t>3</w:t>
            </w:r>
            <w:r w:rsidRPr="00564632">
              <w:rPr>
                <w:rFonts w:ascii="Times New Roman" w:hAnsi="Times New Roman"/>
                <w:sz w:val="24"/>
                <w:szCs w:val="24"/>
              </w:rPr>
              <w:t>、《地震勘探原理》，路基孟，石油工业出版社，</w:t>
            </w:r>
            <w:r w:rsidRPr="00564632">
              <w:rPr>
                <w:rFonts w:ascii="Times New Roman" w:hAnsi="Times New Roman"/>
                <w:sz w:val="24"/>
                <w:szCs w:val="24"/>
              </w:rPr>
              <w:t>1984</w:t>
            </w:r>
            <w:r w:rsidRPr="00564632">
              <w:rPr>
                <w:rFonts w:ascii="Times New Roman" w:hAnsi="Times New Roman"/>
                <w:sz w:val="24"/>
                <w:szCs w:val="24"/>
              </w:rPr>
              <w:t>年</w:t>
            </w:r>
          </w:p>
          <w:p w:rsidR="004474B6" w:rsidRPr="00564632" w:rsidRDefault="004474B6" w:rsidP="00A418CA">
            <w:pPr>
              <w:suppressAutoHyphens/>
              <w:ind w:firstLineChars="150" w:firstLine="360"/>
              <w:rPr>
                <w:rFonts w:ascii="Times New Roman" w:hAnsi="Times New Roman"/>
                <w:sz w:val="24"/>
                <w:szCs w:val="24"/>
              </w:rPr>
            </w:pPr>
            <w:r w:rsidRPr="00564632">
              <w:rPr>
                <w:rFonts w:ascii="Times New Roman" w:hAnsi="Times New Roman"/>
                <w:sz w:val="24"/>
                <w:szCs w:val="24"/>
              </w:rPr>
              <w:t>4</w:t>
            </w:r>
            <w:r w:rsidRPr="00564632">
              <w:rPr>
                <w:rFonts w:ascii="Times New Roman" w:hAnsi="Times New Roman"/>
                <w:sz w:val="24"/>
                <w:szCs w:val="24"/>
              </w:rPr>
              <w:t>、《工程地震勘探》，单娜琳，冶金工业出版社，</w:t>
            </w:r>
            <w:r w:rsidRPr="00564632">
              <w:rPr>
                <w:rFonts w:ascii="Times New Roman" w:hAnsi="Times New Roman"/>
                <w:sz w:val="24"/>
                <w:szCs w:val="24"/>
              </w:rPr>
              <w:t>2006</w:t>
            </w:r>
            <w:r w:rsidRPr="00564632">
              <w:rPr>
                <w:rFonts w:ascii="Times New Roman" w:hAnsi="Times New Roman"/>
                <w:sz w:val="24"/>
                <w:szCs w:val="24"/>
              </w:rPr>
              <w:t>年</w:t>
            </w:r>
          </w:p>
          <w:p w:rsidR="004474B6" w:rsidRPr="00564632" w:rsidRDefault="004474B6" w:rsidP="00A418CA">
            <w:pPr>
              <w:suppressAutoHyphens/>
              <w:ind w:firstLineChars="150" w:firstLine="360"/>
              <w:rPr>
                <w:rFonts w:ascii="Times New Roman" w:hAnsi="Times New Roman"/>
                <w:sz w:val="24"/>
                <w:szCs w:val="24"/>
              </w:rPr>
            </w:pPr>
            <w:r w:rsidRPr="00564632">
              <w:rPr>
                <w:rFonts w:ascii="Times New Roman" w:hAnsi="Times New Roman"/>
                <w:sz w:val="24"/>
                <w:szCs w:val="24"/>
              </w:rPr>
              <w:t>5</w:t>
            </w:r>
            <w:r w:rsidRPr="00564632">
              <w:rPr>
                <w:rFonts w:ascii="Times New Roman" w:hAnsi="Times New Roman"/>
                <w:sz w:val="24"/>
                <w:szCs w:val="24"/>
              </w:rPr>
              <w:t>、《地球物理反演理论》，王家映，高等教育出版社，</w:t>
            </w:r>
            <w:r w:rsidRPr="00564632">
              <w:rPr>
                <w:rFonts w:ascii="Times New Roman" w:hAnsi="Times New Roman"/>
                <w:sz w:val="24"/>
                <w:szCs w:val="24"/>
              </w:rPr>
              <w:t>1998</w:t>
            </w:r>
            <w:r w:rsidRPr="00564632">
              <w:rPr>
                <w:rFonts w:ascii="Times New Roman" w:hAnsi="Times New Roman"/>
                <w:sz w:val="24"/>
                <w:szCs w:val="24"/>
              </w:rPr>
              <w:t>年</w:t>
            </w:r>
          </w:p>
          <w:p w:rsidR="004474B6" w:rsidRPr="00564632" w:rsidRDefault="004474B6" w:rsidP="00A418CA">
            <w:pPr>
              <w:suppressAutoHyphens/>
              <w:ind w:firstLineChars="150" w:firstLine="360"/>
              <w:rPr>
                <w:rFonts w:ascii="Times New Roman" w:hAnsi="Times New Roman"/>
                <w:sz w:val="24"/>
                <w:szCs w:val="24"/>
              </w:rPr>
            </w:pPr>
            <w:r w:rsidRPr="00564632">
              <w:rPr>
                <w:rFonts w:ascii="Times New Roman" w:hAnsi="Times New Roman"/>
                <w:sz w:val="24"/>
                <w:szCs w:val="24"/>
              </w:rPr>
              <w:t>6</w:t>
            </w:r>
            <w:r w:rsidRPr="00564632">
              <w:rPr>
                <w:rFonts w:ascii="Times New Roman" w:hAnsi="Times New Roman"/>
                <w:sz w:val="24"/>
                <w:szCs w:val="24"/>
              </w:rPr>
              <w:t>、《应用地球物理学原理》，张胜业潘玉玲，中国地质大学出版社，</w:t>
            </w:r>
            <w:r w:rsidRPr="00564632">
              <w:rPr>
                <w:rFonts w:ascii="Times New Roman" w:hAnsi="Times New Roman"/>
                <w:sz w:val="24"/>
                <w:szCs w:val="24"/>
              </w:rPr>
              <w:t>2004</w:t>
            </w:r>
            <w:r w:rsidRPr="00564632">
              <w:rPr>
                <w:rFonts w:ascii="Times New Roman" w:hAnsi="Times New Roman"/>
                <w:sz w:val="24"/>
                <w:szCs w:val="24"/>
              </w:rPr>
              <w:t>年</w:t>
            </w:r>
          </w:p>
          <w:p w:rsidR="004474B6" w:rsidRPr="00564632" w:rsidRDefault="004474B6" w:rsidP="00A418CA">
            <w:pPr>
              <w:suppressAutoHyphens/>
              <w:ind w:firstLineChars="150" w:firstLine="360"/>
              <w:rPr>
                <w:rFonts w:ascii="Times New Roman" w:hAnsi="Times New Roman"/>
                <w:sz w:val="24"/>
                <w:szCs w:val="24"/>
              </w:rPr>
            </w:pPr>
            <w:r w:rsidRPr="00564632">
              <w:rPr>
                <w:rFonts w:ascii="Times New Roman" w:hAnsi="Times New Roman"/>
                <w:sz w:val="24"/>
                <w:szCs w:val="24"/>
              </w:rPr>
              <w:t>7</w:t>
            </w:r>
            <w:r w:rsidRPr="00564632">
              <w:rPr>
                <w:rFonts w:ascii="Times New Roman" w:hAnsi="Times New Roman"/>
                <w:sz w:val="24"/>
                <w:szCs w:val="24"/>
              </w:rPr>
              <w:t>、《应用地球物理数据采集与处理》，刘天佑，中国地质大学出版社，</w:t>
            </w:r>
            <w:r w:rsidRPr="00564632">
              <w:rPr>
                <w:rFonts w:ascii="Times New Roman" w:hAnsi="Times New Roman"/>
                <w:sz w:val="24"/>
                <w:szCs w:val="24"/>
              </w:rPr>
              <w:t>2004</w:t>
            </w:r>
            <w:r w:rsidRPr="00564632">
              <w:rPr>
                <w:rFonts w:ascii="Times New Roman" w:hAnsi="Times New Roman"/>
                <w:sz w:val="24"/>
                <w:szCs w:val="24"/>
              </w:rPr>
              <w:t>年</w:t>
            </w:r>
          </w:p>
          <w:p w:rsidR="004474B6" w:rsidRPr="00564632" w:rsidRDefault="004474B6" w:rsidP="00A418CA">
            <w:pPr>
              <w:suppressAutoHyphens/>
              <w:ind w:firstLineChars="150" w:firstLine="360"/>
              <w:rPr>
                <w:rFonts w:ascii="Times New Roman" w:hAnsi="Times New Roman"/>
                <w:sz w:val="24"/>
                <w:szCs w:val="24"/>
              </w:rPr>
            </w:pPr>
            <w:r w:rsidRPr="00564632">
              <w:rPr>
                <w:rFonts w:ascii="Times New Roman" w:hAnsi="Times New Roman"/>
                <w:sz w:val="24"/>
                <w:szCs w:val="24"/>
              </w:rPr>
              <w:t>8</w:t>
            </w:r>
            <w:r w:rsidRPr="00564632">
              <w:rPr>
                <w:rFonts w:ascii="Times New Roman" w:hAnsi="Times New Roman"/>
                <w:sz w:val="24"/>
                <w:szCs w:val="24"/>
              </w:rPr>
              <w:t>、《地球物理方法综合应用与解释》，李大心，中国地质大学出版社，</w:t>
            </w:r>
            <w:r w:rsidRPr="00564632">
              <w:rPr>
                <w:rFonts w:ascii="Times New Roman" w:hAnsi="Times New Roman"/>
                <w:sz w:val="24"/>
                <w:szCs w:val="24"/>
              </w:rPr>
              <w:t>2004</w:t>
            </w:r>
            <w:r w:rsidRPr="00564632">
              <w:rPr>
                <w:rFonts w:ascii="Times New Roman" w:hAnsi="Times New Roman"/>
                <w:sz w:val="24"/>
                <w:szCs w:val="24"/>
              </w:rPr>
              <w:t>年</w:t>
            </w:r>
          </w:p>
          <w:p w:rsidR="004474B6" w:rsidRPr="00564632" w:rsidRDefault="004474B6" w:rsidP="00A418CA">
            <w:pPr>
              <w:suppressAutoHyphens/>
              <w:ind w:firstLineChars="150" w:firstLine="360"/>
              <w:rPr>
                <w:rFonts w:ascii="Times New Roman" w:hAnsi="Times New Roman"/>
                <w:sz w:val="24"/>
                <w:szCs w:val="24"/>
              </w:rPr>
            </w:pPr>
            <w:r w:rsidRPr="00564632">
              <w:rPr>
                <w:rFonts w:ascii="Times New Roman" w:hAnsi="Times New Roman"/>
                <w:sz w:val="24"/>
                <w:szCs w:val="24"/>
              </w:rPr>
              <w:t>9</w:t>
            </w:r>
            <w:r w:rsidRPr="00564632">
              <w:rPr>
                <w:rFonts w:ascii="Times New Roman" w:hAnsi="Times New Roman"/>
                <w:sz w:val="24"/>
                <w:szCs w:val="24"/>
              </w:rPr>
              <w:t>、《地球物理反演基本理论与应用方法》，姚姚，中国地质大学出版社，</w:t>
            </w:r>
            <w:r w:rsidRPr="00564632">
              <w:rPr>
                <w:rFonts w:ascii="Times New Roman" w:hAnsi="Times New Roman"/>
                <w:sz w:val="24"/>
                <w:szCs w:val="24"/>
              </w:rPr>
              <w:t>2002</w:t>
            </w:r>
            <w:r w:rsidRPr="00564632">
              <w:rPr>
                <w:rFonts w:ascii="Times New Roman" w:hAnsi="Times New Roman"/>
                <w:sz w:val="24"/>
                <w:szCs w:val="24"/>
              </w:rPr>
              <w:t>年</w:t>
            </w:r>
          </w:p>
          <w:p w:rsidR="004474B6" w:rsidRPr="005D592A" w:rsidRDefault="004474B6" w:rsidP="00A418CA">
            <w:pPr>
              <w:suppressAutoHyphens/>
              <w:ind w:firstLineChars="150" w:firstLine="360"/>
              <w:rPr>
                <w:rFonts w:ascii="Times New Roman" w:hAnsi="Times New Roman"/>
                <w:sz w:val="24"/>
                <w:szCs w:val="24"/>
              </w:rPr>
            </w:pPr>
            <w:r w:rsidRPr="00564632">
              <w:rPr>
                <w:rFonts w:ascii="Times New Roman" w:hAnsi="Times New Roman"/>
                <w:sz w:val="24"/>
                <w:szCs w:val="24"/>
              </w:rPr>
              <w:t>10</w:t>
            </w:r>
            <w:r w:rsidRPr="00564632">
              <w:rPr>
                <w:rFonts w:ascii="Times New Roman" w:hAnsi="Times New Roman"/>
                <w:sz w:val="24"/>
                <w:szCs w:val="24"/>
              </w:rPr>
              <w:t>、《应用地球物理教程</w:t>
            </w:r>
            <w:r w:rsidRPr="00564632">
              <w:rPr>
                <w:rFonts w:ascii="Times New Roman" w:hAnsi="Times New Roman"/>
                <w:sz w:val="24"/>
                <w:szCs w:val="24"/>
              </w:rPr>
              <w:t>—</w:t>
            </w:r>
            <w:r w:rsidRPr="00564632">
              <w:rPr>
                <w:rFonts w:ascii="Times New Roman" w:hAnsi="Times New Roman"/>
                <w:sz w:val="24"/>
                <w:szCs w:val="24"/>
              </w:rPr>
              <w:t>地震勘探》，何樵登熊维纲，地质出版社，</w:t>
            </w:r>
            <w:r w:rsidRPr="00564632">
              <w:rPr>
                <w:rFonts w:ascii="Times New Roman" w:hAnsi="Times New Roman"/>
                <w:sz w:val="24"/>
                <w:szCs w:val="24"/>
              </w:rPr>
              <w:t>1991</w:t>
            </w:r>
            <w:r w:rsidRPr="00564632">
              <w:rPr>
                <w:rFonts w:ascii="Times New Roman" w:hAnsi="Times New Roman"/>
                <w:sz w:val="24"/>
                <w:szCs w:val="24"/>
              </w:rPr>
              <w:t>年</w:t>
            </w:r>
          </w:p>
        </w:tc>
      </w:tr>
    </w:tbl>
    <w:p w:rsidR="004474B6" w:rsidRDefault="004474B6" w:rsidP="004474B6">
      <w:pPr>
        <w:pStyle w:val="1"/>
        <w:pageBreakBefore/>
        <w:tabs>
          <w:tab w:val="num" w:pos="432"/>
        </w:tabs>
        <w:suppressAutoHyphens/>
        <w:ind w:left="432" w:hanging="432"/>
        <w:rPr>
          <w:sz w:val="24"/>
        </w:rPr>
      </w:pPr>
      <w:r>
        <w:rPr>
          <w:rFonts w:hint="eastAsia"/>
          <w:sz w:val="32"/>
        </w:rPr>
        <w:lastRenderedPageBreak/>
        <w:t>《海洋地球物理概论》课程内容大纲</w:t>
      </w:r>
    </w:p>
    <w:tbl>
      <w:tblPr>
        <w:tblW w:w="8335" w:type="dxa"/>
        <w:jc w:val="center"/>
        <w:tblLayout w:type="fixed"/>
        <w:tblLook w:val="0000" w:firstRow="0" w:lastRow="0" w:firstColumn="0" w:lastColumn="0" w:noHBand="0" w:noVBand="0"/>
      </w:tblPr>
      <w:tblGrid>
        <w:gridCol w:w="8335"/>
      </w:tblGrid>
      <w:tr w:rsidR="004474B6" w:rsidRPr="00E4346C" w:rsidTr="00A418CA">
        <w:trPr>
          <w:trHeight w:val="2673"/>
          <w:jc w:val="center"/>
        </w:trPr>
        <w:tc>
          <w:tcPr>
            <w:tcW w:w="8335" w:type="dxa"/>
            <w:tcBorders>
              <w:top w:val="single" w:sz="4" w:space="0" w:color="000000"/>
              <w:left w:val="single" w:sz="4" w:space="0" w:color="000000"/>
              <w:bottom w:val="single" w:sz="4" w:space="0" w:color="000000"/>
              <w:right w:val="single" w:sz="4" w:space="0" w:color="000000"/>
            </w:tcBorders>
            <w:vAlign w:val="center"/>
          </w:tcPr>
          <w:p w:rsidR="004474B6" w:rsidRPr="00E4346C" w:rsidRDefault="004474B6" w:rsidP="00A418CA">
            <w:pPr>
              <w:rPr>
                <w:rFonts w:ascii="Times New Roman" w:hAnsi="Times New Roman"/>
                <w:b/>
                <w:sz w:val="24"/>
              </w:rPr>
            </w:pPr>
            <w:r w:rsidRPr="00E4346C">
              <w:rPr>
                <w:rFonts w:ascii="Times New Roman" w:hAnsi="宋体"/>
                <w:b/>
                <w:sz w:val="24"/>
              </w:rPr>
              <w:t>课程编号：</w:t>
            </w:r>
            <w:r w:rsidRPr="00E4346C">
              <w:rPr>
                <w:rFonts w:ascii="Times New Roman" w:hAnsi="Times New Roman"/>
                <w:b/>
                <w:sz w:val="24"/>
              </w:rPr>
              <w:t>S06</w:t>
            </w:r>
            <w:r>
              <w:rPr>
                <w:rFonts w:ascii="Times New Roman" w:hAnsi="Times New Roman"/>
                <w:b/>
                <w:sz w:val="24"/>
              </w:rPr>
              <w:t>0018</w:t>
            </w:r>
            <w:r w:rsidRPr="00E4346C">
              <w:rPr>
                <w:rFonts w:ascii="Times New Roman" w:hAnsi="Times New Roman"/>
                <w:b/>
                <w:sz w:val="24"/>
              </w:rPr>
              <w:t xml:space="preserve">             </w:t>
            </w:r>
            <w:r w:rsidRPr="00E4346C">
              <w:rPr>
                <w:rFonts w:ascii="Times New Roman" w:hAnsi="宋体"/>
                <w:b/>
                <w:sz w:val="24"/>
              </w:rPr>
              <w:t>总学时：</w:t>
            </w:r>
            <w:r w:rsidRPr="00E4346C">
              <w:rPr>
                <w:rFonts w:ascii="Times New Roman" w:hAnsi="Times New Roman"/>
                <w:b/>
                <w:sz w:val="24"/>
              </w:rPr>
              <w:t>32</w:t>
            </w:r>
          </w:p>
          <w:p w:rsidR="004474B6" w:rsidRPr="00E4346C" w:rsidRDefault="004474B6" w:rsidP="00A418CA">
            <w:pPr>
              <w:rPr>
                <w:rFonts w:ascii="Times New Roman" w:hAnsi="Times New Roman"/>
                <w:b/>
                <w:sz w:val="24"/>
              </w:rPr>
            </w:pPr>
            <w:r w:rsidRPr="00E4346C">
              <w:rPr>
                <w:rFonts w:ascii="Times New Roman" w:hAnsi="宋体"/>
                <w:b/>
                <w:sz w:val="24"/>
              </w:rPr>
              <w:t>开课学期：</w:t>
            </w:r>
            <w:r w:rsidRPr="00E4346C">
              <w:rPr>
                <w:rFonts w:ascii="Times New Roman" w:hAnsi="Times New Roman"/>
                <w:b/>
                <w:sz w:val="24"/>
              </w:rPr>
              <w:t xml:space="preserve">1                   </w:t>
            </w:r>
            <w:r w:rsidRPr="00E4346C">
              <w:rPr>
                <w:rFonts w:ascii="Times New Roman" w:hAnsi="宋体"/>
                <w:b/>
                <w:sz w:val="24"/>
              </w:rPr>
              <w:t>总学分：</w:t>
            </w:r>
            <w:r w:rsidRPr="00E4346C">
              <w:rPr>
                <w:rFonts w:ascii="Times New Roman" w:hAnsi="Times New Roman"/>
                <w:b/>
                <w:sz w:val="24"/>
              </w:rPr>
              <w:t>2</w:t>
            </w:r>
          </w:p>
          <w:p w:rsidR="004474B6" w:rsidRPr="00E4346C" w:rsidRDefault="004474B6" w:rsidP="00A418CA">
            <w:pPr>
              <w:rPr>
                <w:rFonts w:ascii="Times New Roman" w:hAnsi="Times New Roman"/>
                <w:b/>
                <w:sz w:val="24"/>
              </w:rPr>
            </w:pPr>
            <w:r w:rsidRPr="00E4346C">
              <w:rPr>
                <w:rFonts w:ascii="Times New Roman"/>
                <w:b/>
                <w:sz w:val="24"/>
              </w:rPr>
              <w:t>课程中文名称：海洋地球物理概论</w:t>
            </w:r>
          </w:p>
          <w:p w:rsidR="004474B6" w:rsidRPr="00E4346C" w:rsidRDefault="004474B6" w:rsidP="00A418CA">
            <w:pPr>
              <w:rPr>
                <w:rFonts w:ascii="Times New Roman" w:hAnsi="Times New Roman"/>
                <w:sz w:val="24"/>
              </w:rPr>
            </w:pPr>
            <w:r w:rsidRPr="00E4346C">
              <w:rPr>
                <w:rFonts w:ascii="Times New Roman"/>
                <w:b/>
                <w:sz w:val="24"/>
              </w:rPr>
              <w:t>课程英文名称：</w:t>
            </w:r>
            <w:r w:rsidRPr="00E4346C">
              <w:rPr>
                <w:rFonts w:ascii="Times New Roman" w:hAnsi="Times New Roman"/>
                <w:sz w:val="24"/>
              </w:rPr>
              <w:t>Introduction to Ocean Geophysics</w:t>
            </w:r>
          </w:p>
          <w:p w:rsidR="004474B6" w:rsidRPr="00E4346C" w:rsidRDefault="004474B6" w:rsidP="00A418CA">
            <w:pPr>
              <w:rPr>
                <w:rFonts w:ascii="Times New Roman" w:hAnsi="Times New Roman"/>
                <w:sz w:val="24"/>
              </w:rPr>
            </w:pPr>
            <w:r w:rsidRPr="00E4346C">
              <w:rPr>
                <w:rFonts w:ascii="Times New Roman"/>
                <w:b/>
                <w:sz w:val="24"/>
              </w:rPr>
              <w:t>教学方式：</w:t>
            </w:r>
            <w:r w:rsidRPr="00E4346C">
              <w:rPr>
                <w:rFonts w:ascii="Times New Roman"/>
                <w:sz w:val="24"/>
              </w:rPr>
              <w:t>授课与自学</w:t>
            </w:r>
          </w:p>
          <w:p w:rsidR="004474B6" w:rsidRPr="00E4346C" w:rsidRDefault="004474B6" w:rsidP="00A418CA">
            <w:pPr>
              <w:rPr>
                <w:rFonts w:ascii="Times New Roman" w:hAnsi="Times New Roman"/>
                <w:sz w:val="24"/>
              </w:rPr>
            </w:pPr>
            <w:r w:rsidRPr="00E4346C">
              <w:rPr>
                <w:rFonts w:ascii="Times New Roman"/>
                <w:b/>
                <w:sz w:val="24"/>
              </w:rPr>
              <w:t>考核与成绩评定方式：</w:t>
            </w:r>
            <w:r w:rsidRPr="00E4346C">
              <w:rPr>
                <w:rFonts w:ascii="Times New Roman"/>
                <w:sz w:val="24"/>
              </w:rPr>
              <w:t>课程论文</w:t>
            </w:r>
          </w:p>
          <w:p w:rsidR="004474B6" w:rsidRPr="00E4346C" w:rsidRDefault="004474B6" w:rsidP="00A418CA">
            <w:pPr>
              <w:rPr>
                <w:rFonts w:ascii="Times New Roman" w:hAnsi="Times New Roman"/>
              </w:rPr>
            </w:pPr>
            <w:r w:rsidRPr="00E4346C">
              <w:rPr>
                <w:rFonts w:ascii="Times New Roman"/>
                <w:b/>
                <w:sz w:val="24"/>
              </w:rPr>
              <w:t>任课教师（至少</w:t>
            </w:r>
            <w:r w:rsidRPr="00E4346C">
              <w:rPr>
                <w:rFonts w:ascii="Times New Roman" w:hAnsi="Times New Roman"/>
                <w:b/>
                <w:sz w:val="24"/>
              </w:rPr>
              <w:t>2</w:t>
            </w:r>
            <w:r w:rsidRPr="00E4346C">
              <w:rPr>
                <w:rFonts w:ascii="Times New Roman"/>
                <w:b/>
                <w:sz w:val="24"/>
              </w:rPr>
              <w:t>人）：</w:t>
            </w:r>
            <w:r w:rsidRPr="00E4346C">
              <w:rPr>
                <w:rFonts w:ascii="Times New Roman"/>
                <w:sz w:val="24"/>
              </w:rPr>
              <w:t>陈洁、刘光鼎</w:t>
            </w:r>
          </w:p>
        </w:tc>
      </w:tr>
      <w:tr w:rsidR="004474B6" w:rsidTr="00A418CA">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9E5931" w:rsidRDefault="004474B6" w:rsidP="00A418CA">
            <w:pPr>
              <w:rPr>
                <w:b/>
                <w:sz w:val="24"/>
              </w:rPr>
            </w:pPr>
            <w:r w:rsidRPr="009E5931">
              <w:rPr>
                <w:rFonts w:hint="eastAsia"/>
                <w:b/>
                <w:sz w:val="24"/>
              </w:rPr>
              <w:t>课程简介：</w:t>
            </w:r>
          </w:p>
          <w:p w:rsidR="004474B6" w:rsidRDefault="004474B6" w:rsidP="00A418CA">
            <w:pPr>
              <w:rPr>
                <w:sz w:val="24"/>
              </w:rPr>
            </w:pPr>
            <w:r>
              <w:rPr>
                <w:rFonts w:hint="eastAsia"/>
                <w:sz w:val="24"/>
              </w:rPr>
              <w:t>（</w:t>
            </w:r>
            <w:r w:rsidRPr="009E5931">
              <w:rPr>
                <w:rFonts w:hint="eastAsia"/>
                <w:sz w:val="24"/>
              </w:rPr>
              <w:t>要求中英文课程简介都有，中文简介后加英文简介</w:t>
            </w:r>
            <w:r>
              <w:rPr>
                <w:rFonts w:hint="eastAsia"/>
                <w:sz w:val="24"/>
              </w:rPr>
              <w:t>）</w:t>
            </w:r>
          </w:p>
          <w:p w:rsidR="004474B6" w:rsidRDefault="004474B6" w:rsidP="00A418CA">
            <w:pPr>
              <w:rPr>
                <w:sz w:val="24"/>
              </w:rPr>
            </w:pPr>
          </w:p>
          <w:p w:rsidR="004474B6" w:rsidRDefault="004474B6" w:rsidP="00A418CA">
            <w:pPr>
              <w:rPr>
                <w:sz w:val="24"/>
              </w:rPr>
            </w:pPr>
            <w:r w:rsidRPr="00916F5F">
              <w:rPr>
                <w:rFonts w:hint="eastAsia"/>
                <w:sz w:val="24"/>
              </w:rPr>
              <w:t>“海洋地球物理概论”课程，整合了中国海洋一线科学家的经历、经验形成成果体系，希望传递海洋前辈的海洋魂，梳理海洋强国战略中海洋地球物理发挥的作用。拓展引导地球物理学生利用全部的地球物理理论、技术和能力在海洋领域应用，也能海洋类学生掌握必须的地球物理能力为海洋服务。课程将针对海洋地球物理的难点、热点问题，结合近几年的国内外研究前沿，讲授海洋地球物理的新思想、新方法新技术以及应用案例。</w:t>
            </w:r>
          </w:p>
          <w:p w:rsidR="004474B6" w:rsidRPr="009E5931" w:rsidRDefault="004474B6" w:rsidP="00A418CA">
            <w:pPr>
              <w:rPr>
                <w:sz w:val="24"/>
              </w:rPr>
            </w:pPr>
          </w:p>
        </w:tc>
      </w:tr>
      <w:tr w:rsidR="004474B6" w:rsidTr="00A418CA">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Default="004474B6" w:rsidP="00A418CA">
            <w:pPr>
              <w:rPr>
                <w:b/>
                <w:sz w:val="24"/>
              </w:rPr>
            </w:pPr>
            <w:r w:rsidRPr="009E5931">
              <w:rPr>
                <w:rFonts w:hint="eastAsia"/>
                <w:b/>
                <w:sz w:val="24"/>
              </w:rPr>
              <w:t>教学目标：</w:t>
            </w:r>
          </w:p>
          <w:p w:rsidR="004474B6" w:rsidRDefault="004474B6" w:rsidP="00A418CA">
            <w:pPr>
              <w:rPr>
                <w:b/>
                <w:sz w:val="24"/>
              </w:rPr>
            </w:pPr>
          </w:p>
          <w:p w:rsidR="004474B6" w:rsidRDefault="004474B6" w:rsidP="00A418CA">
            <w:pPr>
              <w:rPr>
                <w:sz w:val="24"/>
              </w:rPr>
            </w:pPr>
            <w:r w:rsidRPr="00E82B6C">
              <w:rPr>
                <w:rFonts w:hint="eastAsia"/>
                <w:sz w:val="24"/>
              </w:rPr>
              <w:t>本课程是为地球探测与信息技术（勘查地球物理）类和海洋类研究生开设的专业选修课。通过本课程理论学习和实践，不但希望传递海洋前辈的海洋魂，梳理海洋强国战略中海洋地球物理发挥的作用。拓展引导地球物理学生利用全部的地球物理理论、技术和能力在海洋领域应用，也能海洋类学生掌握必须的地球物理能力为海洋服务。应使学生掌握海洋地球物理的重要性、海洋地球物理的应用领域、海洋地球物理的技能（采集、处理、解释）、应用实例。</w:t>
            </w:r>
          </w:p>
          <w:p w:rsidR="004474B6" w:rsidRPr="00E82B6C" w:rsidRDefault="004474B6" w:rsidP="00A418CA">
            <w:pPr>
              <w:rPr>
                <w:sz w:val="24"/>
              </w:rPr>
            </w:pPr>
          </w:p>
        </w:tc>
      </w:tr>
      <w:tr w:rsidR="004474B6" w:rsidTr="00A418CA">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C73F31" w:rsidRDefault="004474B6" w:rsidP="00A418CA">
            <w:pPr>
              <w:rPr>
                <w:b/>
                <w:sz w:val="24"/>
              </w:rPr>
            </w:pPr>
            <w:r w:rsidRPr="00C73F31">
              <w:rPr>
                <w:rFonts w:hint="eastAsia"/>
                <w:b/>
                <w:sz w:val="24"/>
              </w:rPr>
              <w:t>教学内容</w:t>
            </w:r>
            <w:r>
              <w:rPr>
                <w:rFonts w:hint="eastAsia"/>
                <w:b/>
                <w:sz w:val="24"/>
              </w:rPr>
              <w:t>：</w:t>
            </w:r>
          </w:p>
          <w:p w:rsidR="004474B6" w:rsidRPr="00916F5F" w:rsidRDefault="004474B6" w:rsidP="00A418CA">
            <w:pPr>
              <w:rPr>
                <w:sz w:val="24"/>
              </w:rPr>
            </w:pPr>
          </w:p>
          <w:p w:rsidR="004474B6" w:rsidRPr="00916F5F" w:rsidRDefault="004474B6" w:rsidP="00A418CA">
            <w:pPr>
              <w:rPr>
                <w:sz w:val="24"/>
              </w:rPr>
            </w:pPr>
            <w:r w:rsidRPr="00916F5F">
              <w:rPr>
                <w:rFonts w:hint="eastAsia"/>
                <w:sz w:val="24"/>
              </w:rPr>
              <w:t>第一章</w:t>
            </w:r>
            <w:r w:rsidRPr="00916F5F">
              <w:rPr>
                <w:rFonts w:hint="eastAsia"/>
                <w:sz w:val="24"/>
              </w:rPr>
              <w:tab/>
            </w:r>
            <w:r w:rsidRPr="00916F5F">
              <w:rPr>
                <w:rFonts w:hint="eastAsia"/>
                <w:sz w:val="24"/>
              </w:rPr>
              <w:t>海洋地球物理场及其重要性</w:t>
            </w:r>
          </w:p>
          <w:p w:rsidR="004474B6" w:rsidRPr="00916F5F" w:rsidRDefault="004474B6" w:rsidP="00A418CA">
            <w:pPr>
              <w:rPr>
                <w:sz w:val="24"/>
              </w:rPr>
            </w:pPr>
            <w:r w:rsidRPr="00916F5F">
              <w:rPr>
                <w:rFonts w:hint="eastAsia"/>
                <w:sz w:val="24"/>
              </w:rPr>
              <w:t>第二章</w:t>
            </w:r>
            <w:r w:rsidRPr="00916F5F">
              <w:rPr>
                <w:rFonts w:hint="eastAsia"/>
                <w:sz w:val="24"/>
              </w:rPr>
              <w:tab/>
            </w:r>
            <w:r w:rsidRPr="00916F5F">
              <w:rPr>
                <w:rFonts w:hint="eastAsia"/>
                <w:sz w:val="24"/>
              </w:rPr>
              <w:t>地球物理场的基础</w:t>
            </w:r>
            <w:r w:rsidRPr="00916F5F">
              <w:rPr>
                <w:rFonts w:hint="eastAsia"/>
                <w:sz w:val="24"/>
              </w:rPr>
              <w:t>--</w:t>
            </w:r>
            <w:r w:rsidRPr="00916F5F">
              <w:rPr>
                <w:rFonts w:hint="eastAsia"/>
                <w:sz w:val="24"/>
              </w:rPr>
              <w:t>地球</w:t>
            </w:r>
          </w:p>
          <w:p w:rsidR="004474B6" w:rsidRPr="00916F5F" w:rsidRDefault="004474B6" w:rsidP="00A418CA">
            <w:pPr>
              <w:rPr>
                <w:sz w:val="24"/>
              </w:rPr>
            </w:pPr>
            <w:r w:rsidRPr="00916F5F">
              <w:rPr>
                <w:rFonts w:hint="eastAsia"/>
                <w:sz w:val="24"/>
              </w:rPr>
              <w:t>第三章</w:t>
            </w:r>
            <w:r w:rsidRPr="00916F5F">
              <w:rPr>
                <w:rFonts w:hint="eastAsia"/>
                <w:sz w:val="24"/>
              </w:rPr>
              <w:tab/>
            </w:r>
            <w:r w:rsidRPr="00916F5F">
              <w:rPr>
                <w:rFonts w:hint="eastAsia"/>
                <w:sz w:val="24"/>
              </w:rPr>
              <w:t>全球构造与地球物理</w:t>
            </w:r>
          </w:p>
          <w:p w:rsidR="004474B6" w:rsidRPr="00916F5F" w:rsidRDefault="004474B6" w:rsidP="00A418CA">
            <w:pPr>
              <w:rPr>
                <w:sz w:val="24"/>
              </w:rPr>
            </w:pPr>
            <w:r w:rsidRPr="00916F5F">
              <w:rPr>
                <w:rFonts w:hint="eastAsia"/>
                <w:sz w:val="24"/>
              </w:rPr>
              <w:t>第四章海洋地球物理调查</w:t>
            </w:r>
            <w:r w:rsidRPr="00916F5F">
              <w:rPr>
                <w:rFonts w:hint="eastAsia"/>
                <w:sz w:val="24"/>
              </w:rPr>
              <w:t>-</w:t>
            </w:r>
            <w:r w:rsidRPr="00916F5F">
              <w:rPr>
                <w:rFonts w:hint="eastAsia"/>
                <w:sz w:val="24"/>
              </w:rPr>
              <w:t>丈量海洋国土、监控海洋安全</w:t>
            </w:r>
          </w:p>
          <w:p w:rsidR="004474B6" w:rsidRPr="00916F5F" w:rsidRDefault="004474B6" w:rsidP="00A418CA">
            <w:pPr>
              <w:rPr>
                <w:sz w:val="24"/>
              </w:rPr>
            </w:pPr>
            <w:r w:rsidRPr="00916F5F">
              <w:rPr>
                <w:rFonts w:hint="eastAsia"/>
                <w:sz w:val="24"/>
              </w:rPr>
              <w:t>第五章海洋地球物理调查</w:t>
            </w:r>
            <w:r w:rsidRPr="00916F5F">
              <w:rPr>
                <w:rFonts w:hint="eastAsia"/>
                <w:sz w:val="24"/>
              </w:rPr>
              <w:t>-</w:t>
            </w:r>
            <w:r w:rsidRPr="00916F5F">
              <w:rPr>
                <w:rFonts w:hint="eastAsia"/>
                <w:sz w:val="24"/>
              </w:rPr>
              <w:t>海洋油气资源的调查与勘探</w:t>
            </w:r>
          </w:p>
          <w:p w:rsidR="004474B6" w:rsidRPr="00916F5F" w:rsidRDefault="004474B6" w:rsidP="00A418CA">
            <w:pPr>
              <w:rPr>
                <w:sz w:val="24"/>
              </w:rPr>
            </w:pPr>
            <w:r w:rsidRPr="00916F5F">
              <w:rPr>
                <w:rFonts w:hint="eastAsia"/>
                <w:sz w:val="24"/>
              </w:rPr>
              <w:t>第六章海洋地球物理调查</w:t>
            </w:r>
            <w:r w:rsidRPr="00916F5F">
              <w:rPr>
                <w:rFonts w:hint="eastAsia"/>
                <w:sz w:val="24"/>
              </w:rPr>
              <w:t>-</w:t>
            </w:r>
            <w:r w:rsidRPr="00916F5F">
              <w:rPr>
                <w:rFonts w:hint="eastAsia"/>
                <w:sz w:val="24"/>
              </w:rPr>
              <w:t>海底固体矿藏的勘查及其它</w:t>
            </w:r>
          </w:p>
          <w:p w:rsidR="004474B6" w:rsidRPr="00916F5F" w:rsidRDefault="004474B6" w:rsidP="00A418CA">
            <w:pPr>
              <w:rPr>
                <w:sz w:val="24"/>
              </w:rPr>
            </w:pPr>
            <w:r w:rsidRPr="00916F5F">
              <w:rPr>
                <w:rFonts w:hint="eastAsia"/>
                <w:sz w:val="24"/>
              </w:rPr>
              <w:t>第七章海洋地球物理资料采集</w:t>
            </w:r>
          </w:p>
          <w:p w:rsidR="004474B6" w:rsidRPr="00916F5F" w:rsidRDefault="004474B6" w:rsidP="00A418CA">
            <w:pPr>
              <w:rPr>
                <w:sz w:val="24"/>
              </w:rPr>
            </w:pPr>
            <w:r w:rsidRPr="00916F5F">
              <w:rPr>
                <w:rFonts w:hint="eastAsia"/>
                <w:sz w:val="24"/>
              </w:rPr>
              <w:t>第八章海洋地球物理资料处理</w:t>
            </w:r>
          </w:p>
          <w:p w:rsidR="004474B6" w:rsidRPr="00916F5F" w:rsidRDefault="004474B6" w:rsidP="00A418CA">
            <w:pPr>
              <w:rPr>
                <w:sz w:val="24"/>
              </w:rPr>
            </w:pPr>
            <w:r w:rsidRPr="00916F5F">
              <w:rPr>
                <w:rFonts w:hint="eastAsia"/>
                <w:sz w:val="24"/>
              </w:rPr>
              <w:t>第九章海洋地球物理资料解释</w:t>
            </w:r>
          </w:p>
          <w:p w:rsidR="004474B6" w:rsidRPr="00916F5F" w:rsidRDefault="004474B6" w:rsidP="00A418CA">
            <w:pPr>
              <w:rPr>
                <w:sz w:val="24"/>
              </w:rPr>
            </w:pPr>
            <w:r w:rsidRPr="00916F5F">
              <w:rPr>
                <w:rFonts w:hint="eastAsia"/>
                <w:sz w:val="24"/>
              </w:rPr>
              <w:t>第十章</w:t>
            </w:r>
            <w:r w:rsidRPr="00916F5F">
              <w:rPr>
                <w:rFonts w:hint="eastAsia"/>
                <w:sz w:val="24"/>
              </w:rPr>
              <w:tab/>
            </w:r>
            <w:r w:rsidRPr="00916F5F">
              <w:rPr>
                <w:rFonts w:hint="eastAsia"/>
                <w:sz w:val="24"/>
              </w:rPr>
              <w:t>中国大陆地球物理场与大地构造格局</w:t>
            </w:r>
          </w:p>
          <w:p w:rsidR="004474B6" w:rsidRDefault="004474B6" w:rsidP="00A418CA">
            <w:pPr>
              <w:rPr>
                <w:sz w:val="24"/>
              </w:rPr>
            </w:pPr>
            <w:r w:rsidRPr="00916F5F">
              <w:rPr>
                <w:rFonts w:hint="eastAsia"/>
                <w:sz w:val="24"/>
              </w:rPr>
              <w:lastRenderedPageBreak/>
              <w:t>第十一章中国海的地球物理特征</w:t>
            </w:r>
          </w:p>
          <w:p w:rsidR="004474B6" w:rsidRPr="00916F5F" w:rsidRDefault="004474B6" w:rsidP="00A418CA"/>
        </w:tc>
      </w:tr>
      <w:tr w:rsidR="004474B6" w:rsidTr="00A418CA">
        <w:trPr>
          <w:trHeight w:val="451"/>
          <w:jc w:val="center"/>
        </w:trPr>
        <w:tc>
          <w:tcPr>
            <w:tcW w:w="8335" w:type="dxa"/>
            <w:tcBorders>
              <w:top w:val="single" w:sz="4" w:space="0" w:color="000000"/>
              <w:left w:val="single" w:sz="4" w:space="0" w:color="000000"/>
              <w:bottom w:val="single" w:sz="4" w:space="0" w:color="000000"/>
              <w:right w:val="single" w:sz="4" w:space="0" w:color="000000"/>
            </w:tcBorders>
          </w:tcPr>
          <w:p w:rsidR="004474B6" w:rsidRPr="009E5931" w:rsidRDefault="004474B6" w:rsidP="00A418CA">
            <w:pPr>
              <w:rPr>
                <w:b/>
                <w:sz w:val="24"/>
              </w:rPr>
            </w:pPr>
            <w:r w:rsidRPr="009E5931">
              <w:rPr>
                <w:rFonts w:hint="eastAsia"/>
                <w:b/>
                <w:sz w:val="24"/>
              </w:rPr>
              <w:lastRenderedPageBreak/>
              <w:t>教学方法与手段：</w:t>
            </w:r>
          </w:p>
          <w:p w:rsidR="004474B6" w:rsidRDefault="004474B6" w:rsidP="00A418CA">
            <w:pPr>
              <w:rPr>
                <w:sz w:val="24"/>
              </w:rPr>
            </w:pPr>
          </w:p>
          <w:p w:rsidR="004474B6" w:rsidRDefault="004474B6" w:rsidP="00A418CA">
            <w:pPr>
              <w:rPr>
                <w:sz w:val="24"/>
              </w:rPr>
            </w:pPr>
            <w:r w:rsidRPr="004C6CA7">
              <w:rPr>
                <w:rFonts w:hint="eastAsia"/>
                <w:sz w:val="24"/>
              </w:rPr>
              <w:t>讲授</w:t>
            </w:r>
            <w:r w:rsidRPr="004C6CA7">
              <w:rPr>
                <w:rFonts w:hint="eastAsia"/>
                <w:sz w:val="24"/>
              </w:rPr>
              <w:t>+</w:t>
            </w:r>
            <w:r w:rsidRPr="004C6CA7">
              <w:rPr>
                <w:rFonts w:hint="eastAsia"/>
                <w:sz w:val="24"/>
              </w:rPr>
              <w:t>讨论</w:t>
            </w:r>
            <w:r w:rsidRPr="004C6CA7">
              <w:rPr>
                <w:rFonts w:hint="eastAsia"/>
                <w:sz w:val="24"/>
              </w:rPr>
              <w:t>+</w:t>
            </w:r>
            <w:r w:rsidRPr="004C6CA7">
              <w:rPr>
                <w:rFonts w:hint="eastAsia"/>
                <w:sz w:val="24"/>
              </w:rPr>
              <w:t>自学</w:t>
            </w:r>
          </w:p>
          <w:p w:rsidR="004474B6" w:rsidRPr="009E5931" w:rsidRDefault="004474B6" w:rsidP="00A418CA">
            <w:pPr>
              <w:rPr>
                <w:sz w:val="24"/>
              </w:rPr>
            </w:pPr>
          </w:p>
        </w:tc>
      </w:tr>
      <w:tr w:rsidR="004474B6" w:rsidTr="00A418CA">
        <w:trPr>
          <w:jc w:val="center"/>
        </w:trPr>
        <w:tc>
          <w:tcPr>
            <w:tcW w:w="8335" w:type="dxa"/>
            <w:tcBorders>
              <w:top w:val="single" w:sz="4" w:space="0" w:color="000000"/>
              <w:left w:val="single" w:sz="4" w:space="0" w:color="000000"/>
              <w:bottom w:val="single" w:sz="4" w:space="0" w:color="000000"/>
              <w:right w:val="single" w:sz="4" w:space="0" w:color="000000"/>
            </w:tcBorders>
          </w:tcPr>
          <w:p w:rsidR="004474B6" w:rsidRDefault="004474B6" w:rsidP="00A418CA">
            <w:pPr>
              <w:rPr>
                <w:b/>
                <w:sz w:val="24"/>
              </w:rPr>
            </w:pPr>
            <w:r w:rsidRPr="009E5931">
              <w:rPr>
                <w:rFonts w:hint="eastAsia"/>
                <w:b/>
                <w:sz w:val="24"/>
              </w:rPr>
              <w:t>先修课程及后续课程</w:t>
            </w:r>
            <w:r>
              <w:rPr>
                <w:rFonts w:hint="eastAsia"/>
                <w:b/>
                <w:sz w:val="24"/>
              </w:rPr>
              <w:t>：</w:t>
            </w:r>
          </w:p>
          <w:p w:rsidR="004474B6" w:rsidRDefault="004474B6" w:rsidP="00A418CA">
            <w:pPr>
              <w:rPr>
                <w:bCs/>
                <w:szCs w:val="21"/>
              </w:rPr>
            </w:pPr>
          </w:p>
          <w:p w:rsidR="004474B6" w:rsidRDefault="004474B6" w:rsidP="00A418CA">
            <w:pPr>
              <w:rPr>
                <w:bCs/>
                <w:szCs w:val="21"/>
              </w:rPr>
            </w:pPr>
            <w:r>
              <w:rPr>
                <w:rFonts w:hint="eastAsia"/>
                <w:bCs/>
                <w:szCs w:val="21"/>
              </w:rPr>
              <w:t>无</w:t>
            </w:r>
          </w:p>
          <w:p w:rsidR="004474B6" w:rsidRPr="009E5931" w:rsidRDefault="004474B6" w:rsidP="00A418CA">
            <w:pPr>
              <w:rPr>
                <w:b/>
                <w:sz w:val="24"/>
              </w:rPr>
            </w:pPr>
          </w:p>
        </w:tc>
      </w:tr>
      <w:tr w:rsidR="004474B6" w:rsidTr="00A418CA">
        <w:trPr>
          <w:trHeight w:val="10440"/>
          <w:jc w:val="center"/>
        </w:trPr>
        <w:tc>
          <w:tcPr>
            <w:tcW w:w="8335" w:type="dxa"/>
            <w:tcBorders>
              <w:top w:val="single" w:sz="4" w:space="0" w:color="000000"/>
              <w:left w:val="single" w:sz="4" w:space="0" w:color="000000"/>
              <w:bottom w:val="single" w:sz="4" w:space="0" w:color="000000"/>
              <w:right w:val="single" w:sz="4" w:space="0" w:color="000000"/>
            </w:tcBorders>
          </w:tcPr>
          <w:p w:rsidR="004474B6" w:rsidRDefault="004474B6" w:rsidP="00A418CA">
            <w:pPr>
              <w:rPr>
                <w:b/>
                <w:sz w:val="24"/>
              </w:rPr>
            </w:pPr>
            <w:r w:rsidRPr="009E5931">
              <w:rPr>
                <w:rFonts w:hint="eastAsia"/>
                <w:b/>
                <w:sz w:val="24"/>
              </w:rPr>
              <w:t>教材及参考书</w:t>
            </w:r>
            <w:r>
              <w:rPr>
                <w:rFonts w:hint="eastAsia"/>
                <w:b/>
                <w:sz w:val="24"/>
              </w:rPr>
              <w:t>：</w:t>
            </w:r>
          </w:p>
          <w:p w:rsidR="004474B6" w:rsidRDefault="004474B6" w:rsidP="00A418CA">
            <w:pPr>
              <w:rPr>
                <w:b/>
                <w:sz w:val="24"/>
              </w:rPr>
            </w:pPr>
          </w:p>
          <w:p w:rsidR="004474B6" w:rsidRPr="009E5931" w:rsidRDefault="004474B6" w:rsidP="00A418CA">
            <w:pPr>
              <w:rPr>
                <w:b/>
                <w:sz w:val="24"/>
              </w:rPr>
            </w:pPr>
            <w:r w:rsidRPr="009E5931">
              <w:rPr>
                <w:rFonts w:hint="eastAsia"/>
                <w:b/>
                <w:sz w:val="24"/>
              </w:rPr>
              <w:t>教材</w:t>
            </w:r>
          </w:p>
          <w:p w:rsidR="004474B6" w:rsidRPr="002E21E7" w:rsidRDefault="004474B6" w:rsidP="00A418CA">
            <w:pPr>
              <w:ind w:firstLineChars="196" w:firstLine="470"/>
              <w:rPr>
                <w:sz w:val="24"/>
              </w:rPr>
            </w:pPr>
            <w:r w:rsidRPr="002E21E7">
              <w:rPr>
                <w:rFonts w:hint="eastAsia"/>
                <w:sz w:val="24"/>
              </w:rPr>
              <w:t>无课本，无合适课本，以主讲教师的手稿为主。</w:t>
            </w:r>
          </w:p>
          <w:p w:rsidR="004474B6" w:rsidRPr="009E5931" w:rsidRDefault="004474B6" w:rsidP="00A418CA">
            <w:pPr>
              <w:rPr>
                <w:b/>
                <w:sz w:val="24"/>
              </w:rPr>
            </w:pPr>
            <w:r w:rsidRPr="009E5931">
              <w:rPr>
                <w:rFonts w:hint="eastAsia"/>
                <w:b/>
                <w:sz w:val="24"/>
              </w:rPr>
              <w:t>参考书</w:t>
            </w:r>
          </w:p>
          <w:p w:rsidR="004474B6" w:rsidRDefault="004474B6" w:rsidP="00A418CA">
            <w:pPr>
              <w:ind w:firstLineChars="250" w:firstLine="525"/>
              <w:rPr>
                <w:sz w:val="24"/>
              </w:rPr>
            </w:pPr>
            <w:r>
              <w:rPr>
                <w:rFonts w:hint="eastAsia"/>
              </w:rPr>
              <w:t>海洋有关、地球物理相关的书籍与文献均可为参考文献。</w:t>
            </w:r>
          </w:p>
          <w:p w:rsidR="004474B6" w:rsidRPr="009E5931" w:rsidRDefault="004474B6" w:rsidP="00A418CA">
            <w:pPr>
              <w:rPr>
                <w:b/>
                <w:sz w:val="24"/>
              </w:rPr>
            </w:pPr>
          </w:p>
        </w:tc>
      </w:tr>
    </w:tbl>
    <w:p w:rsidR="004474B6" w:rsidRPr="001E1299" w:rsidRDefault="004474B6" w:rsidP="004474B6">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现代地球物理观测与实验技术</w:t>
      </w:r>
      <w:r w:rsidRPr="001E1299">
        <w:rPr>
          <w:rFonts w:hint="eastAsia"/>
          <w:sz w:val="32"/>
        </w:rPr>
        <w:t>》</w:t>
      </w:r>
      <w:r w:rsidRPr="001E1299">
        <w:rPr>
          <w:sz w:val="32"/>
        </w:rPr>
        <w:t>课程内容大纲</w:t>
      </w:r>
    </w:p>
    <w:tbl>
      <w:tblPr>
        <w:tblW w:w="5000" w:type="pct"/>
        <w:tblLook w:val="0000" w:firstRow="0" w:lastRow="0" w:firstColumn="0" w:lastColumn="0" w:noHBand="0" w:noVBand="0"/>
      </w:tblPr>
      <w:tblGrid>
        <w:gridCol w:w="8522"/>
      </w:tblGrid>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E22BB9" w:rsidRDefault="004474B6" w:rsidP="00A418CA">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60029</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4474B6" w:rsidRPr="00E22BB9" w:rsidRDefault="004474B6" w:rsidP="00A418CA">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4474B6" w:rsidRPr="009D417F" w:rsidRDefault="004474B6" w:rsidP="00A418CA">
            <w:pPr>
              <w:rPr>
                <w:b/>
                <w:bCs/>
                <w:sz w:val="24"/>
                <w:szCs w:val="24"/>
              </w:rPr>
            </w:pPr>
            <w:r w:rsidRPr="009D417F">
              <w:rPr>
                <w:b/>
                <w:bCs/>
                <w:sz w:val="24"/>
                <w:szCs w:val="24"/>
              </w:rPr>
              <w:t>课程中文名称：</w:t>
            </w:r>
            <w:r w:rsidRPr="009D417F">
              <w:rPr>
                <w:bCs/>
                <w:sz w:val="24"/>
                <w:szCs w:val="24"/>
              </w:rPr>
              <w:t>现代地球物理观测与实验技术</w:t>
            </w:r>
          </w:p>
          <w:p w:rsidR="004474B6" w:rsidRPr="009D417F" w:rsidRDefault="004474B6" w:rsidP="00A418CA">
            <w:pPr>
              <w:rPr>
                <w:sz w:val="24"/>
                <w:szCs w:val="24"/>
              </w:rPr>
            </w:pPr>
            <w:r w:rsidRPr="009D417F">
              <w:rPr>
                <w:b/>
                <w:bCs/>
                <w:sz w:val="24"/>
                <w:szCs w:val="24"/>
              </w:rPr>
              <w:t>课程英文名称：</w:t>
            </w:r>
            <w:r w:rsidRPr="009D417F">
              <w:rPr>
                <w:sz w:val="24"/>
                <w:szCs w:val="24"/>
              </w:rPr>
              <w:t>Spectrum Analysis of Gravity and Magnetic anomalies</w:t>
            </w:r>
          </w:p>
          <w:p w:rsidR="004474B6" w:rsidRDefault="004474B6" w:rsidP="00A418CA">
            <w:pPr>
              <w:rPr>
                <w:sz w:val="24"/>
                <w:szCs w:val="24"/>
              </w:rPr>
            </w:pPr>
            <w:r w:rsidRPr="009D417F">
              <w:rPr>
                <w:b/>
                <w:bCs/>
                <w:sz w:val="24"/>
                <w:szCs w:val="24"/>
              </w:rPr>
              <w:t>教学方式：</w:t>
            </w:r>
            <w:r w:rsidRPr="009D417F">
              <w:rPr>
                <w:sz w:val="24"/>
                <w:szCs w:val="24"/>
              </w:rPr>
              <w:t>口头报告</w:t>
            </w:r>
            <w:r w:rsidRPr="009D417F">
              <w:rPr>
                <w:sz w:val="24"/>
                <w:szCs w:val="24"/>
              </w:rPr>
              <w:t>/</w:t>
            </w:r>
            <w:r w:rsidRPr="009D417F">
              <w:rPr>
                <w:sz w:val="24"/>
                <w:szCs w:val="24"/>
              </w:rPr>
              <w:t>读书报告</w:t>
            </w:r>
          </w:p>
          <w:p w:rsidR="004474B6" w:rsidRPr="009D417F" w:rsidRDefault="004474B6" w:rsidP="00A418CA">
            <w:pPr>
              <w:rPr>
                <w:sz w:val="24"/>
                <w:szCs w:val="24"/>
              </w:rPr>
            </w:pPr>
            <w:r w:rsidRPr="009D417F">
              <w:rPr>
                <w:b/>
                <w:bCs/>
                <w:sz w:val="24"/>
                <w:szCs w:val="24"/>
              </w:rPr>
              <w:t>考核与成绩评定方式：</w:t>
            </w:r>
            <w:r w:rsidRPr="009D417F">
              <w:rPr>
                <w:sz w:val="24"/>
                <w:szCs w:val="24"/>
              </w:rPr>
              <w:t>读书报告</w:t>
            </w:r>
          </w:p>
          <w:p w:rsidR="004474B6" w:rsidRPr="009D417F" w:rsidRDefault="004474B6" w:rsidP="00A418CA">
            <w:pPr>
              <w:rPr>
                <w:sz w:val="24"/>
                <w:szCs w:val="24"/>
              </w:rPr>
            </w:pPr>
            <w:r w:rsidRPr="009D417F">
              <w:rPr>
                <w:b/>
                <w:bCs/>
                <w:sz w:val="24"/>
                <w:szCs w:val="24"/>
              </w:rPr>
              <w:t>任课教师：</w:t>
            </w:r>
            <w:r w:rsidRPr="009D417F">
              <w:rPr>
                <w:sz w:val="24"/>
                <w:szCs w:val="24"/>
              </w:rPr>
              <w:t>李振宇，许顺芳，马火林</w:t>
            </w: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课程简介：</w:t>
            </w:r>
          </w:p>
          <w:p w:rsidR="004474B6" w:rsidRPr="009D417F" w:rsidRDefault="004474B6" w:rsidP="00A418CA">
            <w:pPr>
              <w:rPr>
                <w:b/>
                <w:bCs/>
                <w:sz w:val="24"/>
                <w:szCs w:val="24"/>
              </w:rPr>
            </w:pPr>
          </w:p>
          <w:p w:rsidR="004474B6" w:rsidRPr="009D417F" w:rsidRDefault="004474B6" w:rsidP="00A418CA">
            <w:pPr>
              <w:pStyle w:val="afe"/>
            </w:pPr>
            <w:r w:rsidRPr="009D417F">
              <w:t>本课程是在学习完专业课之后的一门提高课程。</w:t>
            </w:r>
          </w:p>
          <w:p w:rsidR="004474B6" w:rsidRPr="009D417F" w:rsidRDefault="004474B6" w:rsidP="00A418CA">
            <w:pPr>
              <w:pStyle w:val="afe"/>
            </w:pPr>
            <w:r w:rsidRPr="009D417F">
              <w:t>通过这门课的学习，帮助学生拓宽学生的科学思路和视野，为今后工作和研究中解决实际意义的科学问题奠定基础。</w:t>
            </w:r>
          </w:p>
          <w:p w:rsidR="004474B6" w:rsidRPr="009D417F" w:rsidRDefault="004474B6" w:rsidP="00A418CA">
            <w:pPr>
              <w:pStyle w:val="afe"/>
            </w:pPr>
            <w:r w:rsidRPr="009D417F">
              <w:t>1</w:t>
            </w:r>
            <w:r w:rsidRPr="009D417F">
              <w:t>、重点掌握现代地球物理观测与实验的基本概念、基本理论和基本方法，培养学生具有科学的逻辑思维方式和提高学生科学研究的能力。</w:t>
            </w:r>
          </w:p>
          <w:p w:rsidR="004474B6" w:rsidRPr="009D417F" w:rsidRDefault="004474B6" w:rsidP="00A418CA">
            <w:pPr>
              <w:pStyle w:val="afe"/>
            </w:pPr>
            <w:r w:rsidRPr="009D417F">
              <w:t>2</w:t>
            </w:r>
            <w:r w:rsidRPr="009D417F">
              <w:t>、通过课堂教学、课堂讨论、场地实验几种方式，培养学生利用地球物理方法解决实际问题的能力。</w:t>
            </w:r>
          </w:p>
          <w:p w:rsidR="004474B6" w:rsidRPr="009D417F" w:rsidRDefault="004474B6" w:rsidP="00A418CA">
            <w:pPr>
              <w:pStyle w:val="afe"/>
            </w:pPr>
            <w:r w:rsidRPr="009D417F">
              <w:t>This course is an advance course for geophysical survey and experimental technologies after major course. Through this course to help students to broaden the scientific thinking and vision of students, for future work and research to solve the practical significance of the scientific issues to establish the foundation.</w:t>
            </w:r>
          </w:p>
          <w:p w:rsidR="004474B6" w:rsidRPr="009D417F" w:rsidRDefault="004474B6" w:rsidP="00A418CA">
            <w:pPr>
              <w:pStyle w:val="afe"/>
            </w:pPr>
            <w:r w:rsidRPr="009D417F">
              <w:t>It focuses on the basic concepts, basic theories and basic methods of modern geophysical observation and experiments, and cultivates student’s scientific logical way of thinking and the ability to improve student's scientific research.</w:t>
            </w:r>
          </w:p>
          <w:p w:rsidR="004474B6" w:rsidRPr="009D417F" w:rsidRDefault="004474B6" w:rsidP="00A418CA">
            <w:pPr>
              <w:pStyle w:val="afe"/>
            </w:pPr>
            <w:r w:rsidRPr="009D417F">
              <w:t>Through classroom teaching, discussion, site experiments in several ways to develop students to use geophysical methods to solve practical problems.</w:t>
            </w:r>
          </w:p>
          <w:p w:rsidR="004474B6" w:rsidRPr="009D417F" w:rsidRDefault="004474B6" w:rsidP="00A418CA">
            <w:pPr>
              <w:rPr>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教学目标：</w:t>
            </w:r>
          </w:p>
          <w:p w:rsidR="004474B6" w:rsidRPr="009D417F" w:rsidRDefault="004474B6" w:rsidP="00A418CA">
            <w:pPr>
              <w:rPr>
                <w:b/>
                <w:bCs/>
                <w:sz w:val="24"/>
                <w:szCs w:val="24"/>
              </w:rPr>
            </w:pPr>
          </w:p>
          <w:p w:rsidR="004474B6" w:rsidRPr="009D417F" w:rsidRDefault="004474B6" w:rsidP="00A418CA">
            <w:pPr>
              <w:pStyle w:val="afe"/>
            </w:pPr>
            <w:r w:rsidRPr="009D417F">
              <w:t>该课程的特点是内容多、涉及的地球物理方法多、仪器设备多，在教学过程中应注意重点突出，深入浅出，做到理论与应用相结合，理论联系实际。</w:t>
            </w:r>
          </w:p>
          <w:p w:rsidR="004474B6" w:rsidRPr="009D417F" w:rsidRDefault="004474B6" w:rsidP="00A418CA">
            <w:pPr>
              <w:pStyle w:val="afe"/>
            </w:pPr>
            <w:r w:rsidRPr="009D417F">
              <w:t>通过课堂理论教学、课堂讨论和现场观测与实验、学生自学等各种教学环节，使学生现代地球物理观测与实验的基本概念、基本理论和基本方法。</w:t>
            </w:r>
          </w:p>
          <w:p w:rsidR="004474B6" w:rsidRPr="009D417F" w:rsidRDefault="004474B6" w:rsidP="00A418CA">
            <w:pPr>
              <w:suppressAutoHyphens/>
              <w:ind w:firstLineChars="200" w:firstLine="480"/>
              <w:rPr>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课程内容：</w:t>
            </w:r>
          </w:p>
          <w:p w:rsidR="004474B6" w:rsidRPr="009D417F" w:rsidRDefault="004474B6" w:rsidP="00A418CA">
            <w:pPr>
              <w:rPr>
                <w:b/>
                <w:bCs/>
                <w:sz w:val="24"/>
                <w:szCs w:val="24"/>
              </w:rPr>
            </w:pPr>
          </w:p>
          <w:p w:rsidR="004474B6" w:rsidRPr="009D417F" w:rsidRDefault="004474B6" w:rsidP="00A418CA">
            <w:pPr>
              <w:pStyle w:val="afe"/>
            </w:pPr>
            <w:r w:rsidRPr="009D417F">
              <w:t>第一章序言</w:t>
            </w:r>
          </w:p>
          <w:p w:rsidR="004474B6" w:rsidRPr="009D417F" w:rsidRDefault="004474B6" w:rsidP="00A418CA">
            <w:pPr>
              <w:pStyle w:val="afe"/>
            </w:pPr>
            <w:r w:rsidRPr="009D417F">
              <w:t>地球物理实验理论、地球物理观测仪器的基本要求与特点、误差理论与地球物理观测的原则</w:t>
            </w:r>
          </w:p>
          <w:p w:rsidR="004474B6" w:rsidRPr="009D417F" w:rsidRDefault="004474B6" w:rsidP="00A418CA">
            <w:pPr>
              <w:pStyle w:val="afe"/>
            </w:pPr>
            <w:r w:rsidRPr="009D417F">
              <w:t>重磁场的野外观测方法及仪器</w:t>
            </w:r>
          </w:p>
          <w:p w:rsidR="004474B6" w:rsidRPr="009D417F" w:rsidRDefault="004474B6" w:rsidP="00A418CA">
            <w:pPr>
              <w:pStyle w:val="afe"/>
            </w:pPr>
            <w:r w:rsidRPr="009D417F">
              <w:t>1</w:t>
            </w:r>
            <w:r w:rsidRPr="009D417F">
              <w:t>）重力场的观测仪器</w:t>
            </w:r>
          </w:p>
          <w:p w:rsidR="004474B6" w:rsidRPr="009D417F" w:rsidRDefault="004474B6" w:rsidP="00A418CA">
            <w:pPr>
              <w:pStyle w:val="afe"/>
            </w:pPr>
            <w:r w:rsidRPr="009D417F">
              <w:lastRenderedPageBreak/>
              <w:t>2</w:t>
            </w:r>
            <w:r w:rsidRPr="009D417F">
              <w:t>）重力场的野外观测</w:t>
            </w:r>
          </w:p>
          <w:p w:rsidR="004474B6" w:rsidRPr="009D417F" w:rsidRDefault="004474B6" w:rsidP="00A418CA">
            <w:pPr>
              <w:pStyle w:val="afe"/>
            </w:pPr>
            <w:r w:rsidRPr="009D417F">
              <w:t>3</w:t>
            </w:r>
            <w:r w:rsidRPr="009D417F">
              <w:t>）磁场的观测仪器及野外观测</w:t>
            </w:r>
          </w:p>
          <w:p w:rsidR="004474B6" w:rsidRPr="009D417F" w:rsidRDefault="004474B6" w:rsidP="00A418CA">
            <w:pPr>
              <w:pStyle w:val="afe"/>
            </w:pPr>
            <w:r w:rsidRPr="009D417F">
              <w:t>4</w:t>
            </w:r>
            <w:r w:rsidRPr="009D417F">
              <w:t>）磁场的野外观测</w:t>
            </w:r>
          </w:p>
          <w:p w:rsidR="004474B6" w:rsidRPr="009D417F" w:rsidRDefault="004474B6" w:rsidP="00A418CA">
            <w:pPr>
              <w:pStyle w:val="afe"/>
            </w:pPr>
            <w:r w:rsidRPr="009D417F">
              <w:t>电磁场的野外观测方法及仪器</w:t>
            </w:r>
          </w:p>
          <w:p w:rsidR="004474B6" w:rsidRPr="009D417F" w:rsidRDefault="004474B6" w:rsidP="00A418CA">
            <w:pPr>
              <w:pStyle w:val="afe"/>
            </w:pPr>
            <w:r w:rsidRPr="009D417F">
              <w:t>1</w:t>
            </w:r>
            <w:r w:rsidRPr="009D417F">
              <w:t>）电磁场特征</w:t>
            </w:r>
          </w:p>
          <w:p w:rsidR="004474B6" w:rsidRPr="009D417F" w:rsidRDefault="004474B6" w:rsidP="00A418CA">
            <w:pPr>
              <w:pStyle w:val="afe"/>
            </w:pPr>
            <w:r w:rsidRPr="009D417F">
              <w:t>2</w:t>
            </w:r>
            <w:r w:rsidRPr="009D417F">
              <w:t>）电场的观测仪器（传导类与感应类）</w:t>
            </w:r>
          </w:p>
          <w:p w:rsidR="004474B6" w:rsidRPr="009D417F" w:rsidRDefault="004474B6" w:rsidP="00A418CA">
            <w:pPr>
              <w:pStyle w:val="afe"/>
            </w:pPr>
            <w:r w:rsidRPr="009D417F">
              <w:t>3</w:t>
            </w:r>
            <w:r w:rsidRPr="009D417F">
              <w:t>）电场的野外观测</w:t>
            </w:r>
          </w:p>
          <w:p w:rsidR="004474B6" w:rsidRPr="009D417F" w:rsidRDefault="004474B6" w:rsidP="00A418CA">
            <w:pPr>
              <w:pStyle w:val="afe"/>
            </w:pPr>
            <w:r w:rsidRPr="009D417F">
              <w:t>地震波场的野外观测及仪器</w:t>
            </w:r>
          </w:p>
          <w:p w:rsidR="004474B6" w:rsidRPr="009D417F" w:rsidRDefault="004474B6" w:rsidP="00A418CA">
            <w:pPr>
              <w:pStyle w:val="afe"/>
            </w:pPr>
            <w:r w:rsidRPr="009D417F">
              <w:t>1</w:t>
            </w:r>
            <w:r w:rsidRPr="009D417F">
              <w:t>）地震波场的观测仪器</w:t>
            </w:r>
          </w:p>
          <w:p w:rsidR="004474B6" w:rsidRPr="009D417F" w:rsidRDefault="004474B6" w:rsidP="00A418CA">
            <w:pPr>
              <w:pStyle w:val="afe"/>
            </w:pPr>
            <w:r w:rsidRPr="009D417F">
              <w:t>2</w:t>
            </w:r>
            <w:r w:rsidRPr="009D417F">
              <w:t>）地震波场的野外观测技术</w:t>
            </w:r>
          </w:p>
          <w:p w:rsidR="004474B6" w:rsidRPr="009D417F" w:rsidRDefault="004474B6" w:rsidP="00A418CA">
            <w:pPr>
              <w:pStyle w:val="afe"/>
            </w:pPr>
            <w:r w:rsidRPr="009D417F">
              <w:t>第五章地球物理测井观测及仪器</w:t>
            </w:r>
          </w:p>
          <w:p w:rsidR="004474B6" w:rsidRPr="009D417F" w:rsidRDefault="004474B6" w:rsidP="00A418CA">
            <w:pPr>
              <w:pStyle w:val="afe"/>
            </w:pPr>
            <w:r w:rsidRPr="009D417F">
              <w:t>1</w:t>
            </w:r>
            <w:r w:rsidRPr="009D417F">
              <w:t>）常规测井仪器</w:t>
            </w:r>
          </w:p>
          <w:p w:rsidR="004474B6" w:rsidRPr="009D417F" w:rsidRDefault="004474B6" w:rsidP="00A418CA">
            <w:pPr>
              <w:pStyle w:val="afe"/>
            </w:pPr>
            <w:r w:rsidRPr="009D417F">
              <w:t>2</w:t>
            </w:r>
            <w:r w:rsidRPr="009D417F">
              <w:t>）成像测井仪器</w:t>
            </w: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lastRenderedPageBreak/>
              <w:t>教学方法与手段：</w:t>
            </w:r>
          </w:p>
          <w:p w:rsidR="004474B6" w:rsidRPr="009D417F" w:rsidRDefault="004474B6" w:rsidP="00A418CA">
            <w:pPr>
              <w:rPr>
                <w:b/>
                <w:bCs/>
                <w:sz w:val="24"/>
                <w:szCs w:val="24"/>
              </w:rPr>
            </w:pPr>
          </w:p>
          <w:p w:rsidR="004474B6" w:rsidRPr="009D417F" w:rsidRDefault="004474B6" w:rsidP="00A418CA">
            <w:pPr>
              <w:pStyle w:val="afe"/>
            </w:pPr>
            <w:r w:rsidRPr="009D417F">
              <w:t>课堂教学、课堂讨论、场地实验几种方式结合</w:t>
            </w:r>
          </w:p>
          <w:p w:rsidR="004474B6" w:rsidRPr="009D417F" w:rsidRDefault="004474B6" w:rsidP="00A418CA">
            <w:pPr>
              <w:rPr>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先修课程及后续课程：</w:t>
            </w:r>
          </w:p>
          <w:p w:rsidR="004474B6" w:rsidRPr="009D417F" w:rsidRDefault="004474B6" w:rsidP="00A418CA">
            <w:pPr>
              <w:rPr>
                <w:b/>
                <w:bCs/>
                <w:sz w:val="24"/>
                <w:szCs w:val="24"/>
              </w:rPr>
            </w:pPr>
          </w:p>
          <w:p w:rsidR="004474B6" w:rsidRPr="009D417F" w:rsidRDefault="004474B6" w:rsidP="00A418CA">
            <w:pPr>
              <w:pStyle w:val="afe"/>
            </w:pPr>
            <w:r w:rsidRPr="009D417F">
              <w:t>先修课程：场论、重力勘探、磁法勘探、电法勘探、地震勘探、地球物理测井</w:t>
            </w:r>
          </w:p>
          <w:p w:rsidR="004474B6" w:rsidRPr="009D417F" w:rsidRDefault="004474B6" w:rsidP="00A418CA">
            <w:pPr>
              <w:pStyle w:val="afe"/>
              <w:rPr>
                <w:b/>
                <w:bCs/>
              </w:rPr>
            </w:pPr>
            <w:r w:rsidRPr="009D417F">
              <w:t>后续课程：地球物理反演、计算地球物理</w:t>
            </w:r>
          </w:p>
          <w:p w:rsidR="004474B6" w:rsidRPr="009D417F" w:rsidRDefault="004474B6" w:rsidP="00A418CA">
            <w:pPr>
              <w:rPr>
                <w:b/>
                <w:bCs/>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教材及参考书：</w:t>
            </w:r>
          </w:p>
          <w:p w:rsidR="004474B6" w:rsidRPr="009D417F" w:rsidRDefault="004474B6" w:rsidP="00A418CA">
            <w:pPr>
              <w:rPr>
                <w:b/>
                <w:bCs/>
                <w:sz w:val="24"/>
                <w:szCs w:val="24"/>
              </w:rPr>
            </w:pPr>
            <w:r w:rsidRPr="009D417F">
              <w:rPr>
                <w:b/>
                <w:bCs/>
                <w:sz w:val="24"/>
                <w:szCs w:val="24"/>
              </w:rPr>
              <w:t>教材</w:t>
            </w:r>
          </w:p>
          <w:p w:rsidR="004474B6" w:rsidRPr="009D417F" w:rsidRDefault="004474B6" w:rsidP="00A418CA">
            <w:pPr>
              <w:pStyle w:val="afe"/>
            </w:pPr>
            <w:r w:rsidRPr="009D417F">
              <w:t>自编</w:t>
            </w:r>
          </w:p>
          <w:p w:rsidR="004474B6" w:rsidRPr="009D417F" w:rsidRDefault="004474B6" w:rsidP="00A418CA">
            <w:pPr>
              <w:rPr>
                <w:b/>
                <w:bCs/>
                <w:sz w:val="24"/>
                <w:szCs w:val="24"/>
              </w:rPr>
            </w:pPr>
          </w:p>
          <w:p w:rsidR="004474B6" w:rsidRPr="009D417F" w:rsidRDefault="004474B6" w:rsidP="00A418CA">
            <w:pPr>
              <w:rPr>
                <w:b/>
                <w:bCs/>
                <w:sz w:val="24"/>
                <w:szCs w:val="24"/>
              </w:rPr>
            </w:pPr>
            <w:r w:rsidRPr="009D417F">
              <w:rPr>
                <w:b/>
                <w:bCs/>
                <w:sz w:val="24"/>
                <w:szCs w:val="24"/>
              </w:rPr>
              <w:t>参考书</w:t>
            </w:r>
          </w:p>
          <w:p w:rsidR="004474B6" w:rsidRPr="009D417F" w:rsidRDefault="004474B6" w:rsidP="00A418CA">
            <w:pPr>
              <w:pStyle w:val="afe"/>
            </w:pPr>
            <w:r w:rsidRPr="009D417F">
              <w:t>1</w:t>
            </w:r>
            <w:r w:rsidRPr="009D417F">
              <w:t>、李金铭，地电场与电法勘探，地质出版社，</w:t>
            </w:r>
            <w:r w:rsidRPr="009D417F">
              <w:t>2005</w:t>
            </w:r>
          </w:p>
          <w:p w:rsidR="004474B6" w:rsidRPr="009D417F" w:rsidRDefault="004474B6" w:rsidP="00A418CA">
            <w:pPr>
              <w:pStyle w:val="afe"/>
            </w:pPr>
            <w:r w:rsidRPr="009D417F">
              <w:t>2</w:t>
            </w:r>
            <w:r w:rsidRPr="009D417F">
              <w:t>、管志宁，地磁场与磁力勘探，地质出版社，</w:t>
            </w:r>
            <w:r w:rsidRPr="009D417F">
              <w:t>2005</w:t>
            </w:r>
          </w:p>
          <w:p w:rsidR="004474B6" w:rsidRPr="009D417F" w:rsidRDefault="004474B6" w:rsidP="00A418CA">
            <w:pPr>
              <w:pStyle w:val="afe"/>
            </w:pPr>
            <w:r w:rsidRPr="009D417F">
              <w:t>3</w:t>
            </w:r>
            <w:r w:rsidRPr="009D417F">
              <w:t>、刘天佑，应用地球物理的数据采集与处理，中国地质大学出版社，</w:t>
            </w:r>
            <w:r w:rsidRPr="009D417F">
              <w:t xml:space="preserve">2002 </w:t>
            </w:r>
          </w:p>
          <w:p w:rsidR="004474B6" w:rsidRPr="009D417F" w:rsidRDefault="004474B6" w:rsidP="00A418CA">
            <w:pPr>
              <w:pStyle w:val="afe"/>
            </w:pPr>
            <w:r w:rsidRPr="009D417F">
              <w:t>4</w:t>
            </w:r>
            <w:r w:rsidRPr="009D417F">
              <w:t>、罗孝宽、郭绍雍主编，应用地球物理教程</w:t>
            </w:r>
            <w:r w:rsidRPr="009D417F">
              <w:t>——</w:t>
            </w:r>
            <w:r w:rsidRPr="009D417F">
              <w:t>重力磁法，地质出版社，</w:t>
            </w:r>
            <w:r w:rsidRPr="009D417F">
              <w:t>1991.5</w:t>
            </w:r>
          </w:p>
          <w:p w:rsidR="004474B6" w:rsidRPr="009D417F" w:rsidRDefault="004474B6" w:rsidP="00A418CA">
            <w:pPr>
              <w:pStyle w:val="afe"/>
            </w:pPr>
            <w:r w:rsidRPr="009D417F">
              <w:t>5</w:t>
            </w:r>
            <w:r w:rsidRPr="009D417F">
              <w:t>、傅良魁主编，应用地球物理教程</w:t>
            </w:r>
            <w:r w:rsidRPr="009D417F">
              <w:t>——</w:t>
            </w:r>
            <w:r w:rsidRPr="009D417F">
              <w:t>电法，放射性，地热，地质出版社，</w:t>
            </w:r>
            <w:r w:rsidRPr="009D417F">
              <w:t>1991.4</w:t>
            </w:r>
          </w:p>
          <w:p w:rsidR="004474B6" w:rsidRPr="009D417F" w:rsidRDefault="004474B6" w:rsidP="00A418CA">
            <w:pPr>
              <w:pStyle w:val="afe"/>
            </w:pPr>
            <w:r w:rsidRPr="009D417F">
              <w:t>6</w:t>
            </w:r>
            <w:r w:rsidRPr="009D417F">
              <w:t>、何樵登、熊维纲主编</w:t>
            </w:r>
            <w:r w:rsidRPr="009D417F">
              <w:t>.</w:t>
            </w:r>
            <w:r w:rsidRPr="009D417F">
              <w:t>《应用地球物理教程》</w:t>
            </w:r>
            <w:r w:rsidRPr="009D417F">
              <w:t>—</w:t>
            </w:r>
            <w:r w:rsidRPr="009D417F">
              <w:t>地震勘探，地质出版社，</w:t>
            </w:r>
            <w:r w:rsidRPr="009D417F">
              <w:t>1991</w:t>
            </w:r>
            <w:r w:rsidRPr="009D417F">
              <w:t>年</w:t>
            </w:r>
          </w:p>
          <w:p w:rsidR="004474B6" w:rsidRPr="009D417F" w:rsidRDefault="004474B6" w:rsidP="00A418CA">
            <w:pPr>
              <w:pStyle w:val="afe"/>
            </w:pPr>
            <w:r w:rsidRPr="009D417F">
              <w:t>7</w:t>
            </w:r>
            <w:r w:rsidRPr="009D417F">
              <w:t>、周元田编，地球物理测井教程，中国地质大学出版社，</w:t>
            </w:r>
            <w:r w:rsidRPr="009D417F">
              <w:t>1999</w:t>
            </w:r>
          </w:p>
          <w:p w:rsidR="004474B6" w:rsidRPr="009D417F" w:rsidRDefault="004474B6" w:rsidP="00A418CA">
            <w:pPr>
              <w:pStyle w:val="afe"/>
              <w:rPr>
                <w:b/>
                <w:bCs/>
              </w:rPr>
            </w:pPr>
            <w:r w:rsidRPr="009D417F">
              <w:t>8</w:t>
            </w:r>
            <w:r w:rsidRPr="009D417F">
              <w:t>、潘和平、马火林、蔡柏林、牛一雄等编，地球物理测井与井中物探，科学出版社，</w:t>
            </w:r>
            <w:r w:rsidRPr="009D417F">
              <w:t>2009</w:t>
            </w:r>
          </w:p>
          <w:p w:rsidR="004474B6" w:rsidRPr="009D417F" w:rsidRDefault="004474B6" w:rsidP="00A418CA">
            <w:pPr>
              <w:rPr>
                <w:b/>
                <w:bCs/>
                <w:sz w:val="24"/>
                <w:szCs w:val="24"/>
              </w:rPr>
            </w:pPr>
          </w:p>
          <w:p w:rsidR="004474B6" w:rsidRPr="009D417F" w:rsidRDefault="004474B6" w:rsidP="00A418CA">
            <w:pPr>
              <w:rPr>
                <w:b/>
                <w:bCs/>
                <w:sz w:val="24"/>
                <w:szCs w:val="24"/>
              </w:rPr>
            </w:pPr>
          </w:p>
          <w:p w:rsidR="004474B6" w:rsidRPr="009D417F" w:rsidRDefault="004474B6" w:rsidP="00A418CA">
            <w:pPr>
              <w:rPr>
                <w:b/>
                <w:bCs/>
                <w:sz w:val="24"/>
                <w:szCs w:val="24"/>
              </w:rPr>
            </w:pPr>
          </w:p>
          <w:p w:rsidR="004474B6" w:rsidRPr="009D417F" w:rsidRDefault="004474B6" w:rsidP="00A418CA">
            <w:pPr>
              <w:rPr>
                <w:b/>
                <w:bCs/>
                <w:sz w:val="24"/>
                <w:szCs w:val="24"/>
              </w:rPr>
            </w:pPr>
          </w:p>
          <w:p w:rsidR="004474B6" w:rsidRPr="009D417F" w:rsidRDefault="004474B6" w:rsidP="00A418CA">
            <w:pPr>
              <w:rPr>
                <w:b/>
                <w:bCs/>
                <w:sz w:val="24"/>
                <w:szCs w:val="24"/>
              </w:rPr>
            </w:pPr>
          </w:p>
          <w:p w:rsidR="004474B6" w:rsidRPr="009D417F" w:rsidRDefault="004474B6" w:rsidP="00A418CA">
            <w:pPr>
              <w:rPr>
                <w:b/>
                <w:bCs/>
                <w:sz w:val="24"/>
                <w:szCs w:val="24"/>
              </w:rPr>
            </w:pPr>
          </w:p>
          <w:p w:rsidR="004474B6" w:rsidRPr="009D417F" w:rsidRDefault="004474B6" w:rsidP="00A418CA">
            <w:pPr>
              <w:rPr>
                <w:b/>
                <w:bCs/>
                <w:sz w:val="24"/>
                <w:szCs w:val="24"/>
              </w:rPr>
            </w:pPr>
          </w:p>
          <w:p w:rsidR="004474B6" w:rsidRPr="009D417F" w:rsidRDefault="004474B6" w:rsidP="00A418CA">
            <w:pPr>
              <w:rPr>
                <w:b/>
                <w:bCs/>
                <w:sz w:val="24"/>
                <w:szCs w:val="24"/>
              </w:rPr>
            </w:pPr>
          </w:p>
        </w:tc>
      </w:tr>
    </w:tbl>
    <w:p w:rsidR="004474B6" w:rsidRPr="00161C51" w:rsidRDefault="004474B6" w:rsidP="004474B6">
      <w:pPr>
        <w:pStyle w:val="1"/>
        <w:pageBreakBefore/>
        <w:tabs>
          <w:tab w:val="num" w:pos="432"/>
        </w:tabs>
        <w:suppressAutoHyphens/>
        <w:ind w:left="432" w:hanging="432"/>
        <w:rPr>
          <w:sz w:val="32"/>
        </w:rPr>
      </w:pPr>
      <w:r>
        <w:rPr>
          <w:rFonts w:hint="eastAsia"/>
          <w:sz w:val="32"/>
        </w:rPr>
        <w:lastRenderedPageBreak/>
        <w:t>《</w:t>
      </w:r>
      <w:r w:rsidRPr="00161C51">
        <w:rPr>
          <w:sz w:val="32"/>
        </w:rPr>
        <w:t>三维重磁资料处理与解释</w:t>
      </w:r>
      <w:r>
        <w:rPr>
          <w:rFonts w:hint="eastAsia"/>
          <w:sz w:val="32"/>
        </w:rPr>
        <w:t>》</w:t>
      </w:r>
      <w:r w:rsidRPr="00161C51">
        <w:rPr>
          <w:sz w:val="32"/>
        </w:rPr>
        <w:t>课程内容大纲</w:t>
      </w:r>
    </w:p>
    <w:tbl>
      <w:tblPr>
        <w:tblW w:w="9293" w:type="dxa"/>
        <w:jc w:val="center"/>
        <w:tblLayout w:type="fixed"/>
        <w:tblLook w:val="0000" w:firstRow="0" w:lastRow="0" w:firstColumn="0" w:lastColumn="0" w:noHBand="0" w:noVBand="0"/>
      </w:tblPr>
      <w:tblGrid>
        <w:gridCol w:w="9293"/>
      </w:tblGrid>
      <w:tr w:rsidR="004474B6" w:rsidRPr="00B17102" w:rsidTr="00A418CA">
        <w:trPr>
          <w:trHeight w:val="2017"/>
          <w:jc w:val="center"/>
        </w:trPr>
        <w:tc>
          <w:tcPr>
            <w:tcW w:w="9293" w:type="dxa"/>
            <w:tcBorders>
              <w:top w:val="single" w:sz="4" w:space="0" w:color="000000"/>
              <w:left w:val="single" w:sz="4" w:space="0" w:color="000000"/>
              <w:bottom w:val="single" w:sz="4" w:space="0" w:color="000000"/>
              <w:right w:val="single" w:sz="4" w:space="0" w:color="000000"/>
            </w:tcBorders>
          </w:tcPr>
          <w:p w:rsidR="004474B6" w:rsidRPr="00E22BB9" w:rsidRDefault="004474B6" w:rsidP="00A418CA">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60023</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4474B6" w:rsidRPr="00E22BB9" w:rsidRDefault="004474B6" w:rsidP="00A418CA">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课程中文名称：</w:t>
            </w:r>
            <w:r w:rsidRPr="00B17102">
              <w:rPr>
                <w:rFonts w:ascii="Times New Roman" w:hAnsi="Times New Roman"/>
                <w:sz w:val="24"/>
                <w:szCs w:val="24"/>
              </w:rPr>
              <w:t>三维重磁资料处理与解释</w:t>
            </w:r>
          </w:p>
          <w:p w:rsidR="004474B6" w:rsidRPr="00B17102" w:rsidRDefault="004474B6" w:rsidP="00A418CA">
            <w:pPr>
              <w:rPr>
                <w:rFonts w:ascii="Times New Roman" w:hAnsi="Times New Roman"/>
                <w:sz w:val="24"/>
                <w:szCs w:val="24"/>
              </w:rPr>
            </w:pPr>
            <w:r w:rsidRPr="00B17102">
              <w:rPr>
                <w:rFonts w:ascii="Times New Roman" w:hAnsi="Times New Roman"/>
                <w:b/>
                <w:bCs/>
                <w:sz w:val="24"/>
                <w:szCs w:val="24"/>
              </w:rPr>
              <w:t>课程英文名称：</w:t>
            </w:r>
            <w:r w:rsidRPr="00B17102">
              <w:rPr>
                <w:rFonts w:ascii="Times New Roman" w:hAnsi="Times New Roman"/>
                <w:sz w:val="24"/>
                <w:szCs w:val="24"/>
              </w:rPr>
              <w:t>3D gravity &amp; magnetic data processing and interpretation</w:t>
            </w:r>
          </w:p>
          <w:p w:rsidR="004474B6" w:rsidRPr="00B17102" w:rsidRDefault="004474B6" w:rsidP="00A418CA">
            <w:pPr>
              <w:rPr>
                <w:rFonts w:ascii="Times New Roman" w:hAnsi="Times New Roman"/>
                <w:sz w:val="24"/>
                <w:szCs w:val="24"/>
              </w:rPr>
            </w:pPr>
            <w:r w:rsidRPr="00B17102">
              <w:rPr>
                <w:rFonts w:ascii="Times New Roman" w:hAnsi="Times New Roman"/>
                <w:b/>
                <w:bCs/>
                <w:sz w:val="24"/>
                <w:szCs w:val="24"/>
              </w:rPr>
              <w:t>教学方式：</w:t>
            </w:r>
            <w:r w:rsidRPr="00B17102">
              <w:rPr>
                <w:rFonts w:ascii="Times New Roman" w:hAnsi="Times New Roman"/>
                <w:sz w:val="24"/>
                <w:szCs w:val="24"/>
              </w:rPr>
              <w:t>授课与自学</w:t>
            </w:r>
            <w:r w:rsidRPr="00B17102">
              <w:rPr>
                <w:rFonts w:ascii="Times New Roman" w:hAnsi="Times New Roman"/>
                <w:b/>
                <w:bCs/>
                <w:sz w:val="24"/>
                <w:szCs w:val="24"/>
              </w:rPr>
              <w:t>考核与成绩评定方式：</w:t>
            </w:r>
            <w:r w:rsidRPr="00B17102">
              <w:rPr>
                <w:rFonts w:ascii="Times New Roman" w:hAnsi="Times New Roman"/>
                <w:sz w:val="24"/>
                <w:szCs w:val="24"/>
              </w:rPr>
              <w:t>课程论文</w:t>
            </w:r>
          </w:p>
          <w:p w:rsidR="004474B6" w:rsidRPr="00B17102" w:rsidRDefault="004474B6" w:rsidP="00A418CA">
            <w:pPr>
              <w:rPr>
                <w:rFonts w:ascii="Times New Roman" w:hAnsi="Times New Roman"/>
              </w:rPr>
            </w:pPr>
            <w:r w:rsidRPr="00B17102">
              <w:rPr>
                <w:rFonts w:ascii="Times New Roman" w:hAnsi="Times New Roman"/>
                <w:b/>
                <w:bCs/>
                <w:sz w:val="24"/>
                <w:szCs w:val="24"/>
              </w:rPr>
              <w:t>任课教师（至少</w:t>
            </w:r>
            <w:r w:rsidRPr="00B17102">
              <w:rPr>
                <w:rFonts w:ascii="Times New Roman" w:hAnsi="Times New Roman"/>
                <w:b/>
                <w:bCs/>
                <w:sz w:val="24"/>
                <w:szCs w:val="24"/>
              </w:rPr>
              <w:t>2</w:t>
            </w:r>
            <w:r w:rsidRPr="00B17102">
              <w:rPr>
                <w:rFonts w:ascii="Times New Roman" w:hAnsi="Times New Roman"/>
                <w:b/>
                <w:bCs/>
                <w:sz w:val="24"/>
                <w:szCs w:val="24"/>
              </w:rPr>
              <w:t>人）：张世晖，张恒磊，杨宇山</w:t>
            </w:r>
          </w:p>
        </w:tc>
      </w:tr>
      <w:tr w:rsidR="004474B6" w:rsidRPr="00B17102" w:rsidTr="00A418CA">
        <w:trPr>
          <w:trHeight w:val="4383"/>
          <w:jc w:val="center"/>
        </w:trPr>
        <w:tc>
          <w:tcPr>
            <w:tcW w:w="9293" w:type="dxa"/>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课程简介：</w:t>
            </w:r>
          </w:p>
          <w:p w:rsidR="004474B6" w:rsidRPr="00B17102" w:rsidRDefault="004474B6" w:rsidP="00A418CA">
            <w:pPr>
              <w:rPr>
                <w:rFonts w:ascii="Times New Roman" w:hAnsi="Times New Roman"/>
                <w:sz w:val="24"/>
                <w:szCs w:val="24"/>
              </w:rPr>
            </w:pPr>
          </w:p>
          <w:p w:rsidR="004474B6" w:rsidRPr="00B17102" w:rsidRDefault="004474B6" w:rsidP="00A418CA">
            <w:pPr>
              <w:ind w:firstLineChars="200" w:firstLine="480"/>
              <w:rPr>
                <w:rFonts w:ascii="Times New Roman" w:hAnsi="Times New Roman"/>
                <w:sz w:val="24"/>
                <w:szCs w:val="24"/>
              </w:rPr>
            </w:pPr>
            <w:r w:rsidRPr="00B17102">
              <w:rPr>
                <w:rFonts w:ascii="Times New Roman" w:hAnsi="Times New Roman"/>
                <w:sz w:val="24"/>
                <w:szCs w:val="24"/>
              </w:rPr>
              <w:t>《三维重磁资料处理与解释》主要面向研究生开设，课程将针对三维重磁勘探数据处理与解释中的难点、热点问题，结合近几年的国内外研究前沿，为同学们讲授重磁资料处理与解释的新思想、新方法新技术以及应用案例。</w:t>
            </w:r>
          </w:p>
          <w:p w:rsidR="004474B6" w:rsidRPr="00B17102" w:rsidRDefault="004474B6" w:rsidP="00A418CA">
            <w:pPr>
              <w:ind w:firstLineChars="200" w:firstLine="480"/>
              <w:rPr>
                <w:rFonts w:ascii="Times New Roman" w:hAnsi="Times New Roman"/>
                <w:sz w:val="24"/>
                <w:szCs w:val="24"/>
              </w:rPr>
            </w:pPr>
            <w:r w:rsidRPr="00B17102">
              <w:rPr>
                <w:rFonts w:ascii="Times New Roman" w:hAnsi="Times New Roman"/>
                <w:sz w:val="24"/>
                <w:szCs w:val="24"/>
              </w:rPr>
              <w:t>The class</w:t>
            </w:r>
            <w:r w:rsidRPr="00B17102">
              <w:rPr>
                <w:rFonts w:ascii="Times New Roman" w:hAnsi="Times New Roman"/>
                <w:sz w:val="24"/>
                <w:szCs w:val="24"/>
              </w:rPr>
              <w:t>，《</w:t>
            </w:r>
            <w:r w:rsidRPr="00B17102">
              <w:rPr>
                <w:rFonts w:ascii="Times New Roman" w:hAnsi="Times New Roman"/>
                <w:sz w:val="24"/>
                <w:szCs w:val="24"/>
              </w:rPr>
              <w:t>3D gravity &amp; magnetic data processing and interpretation</w:t>
            </w:r>
            <w:r w:rsidRPr="00B17102">
              <w:rPr>
                <w:rFonts w:ascii="Times New Roman" w:hAnsi="Times New Roman"/>
                <w:sz w:val="24"/>
                <w:szCs w:val="24"/>
              </w:rPr>
              <w:t>》</w:t>
            </w:r>
            <w:r w:rsidRPr="00B17102">
              <w:rPr>
                <w:rFonts w:ascii="Times New Roman" w:hAnsi="Times New Roman"/>
                <w:sz w:val="24"/>
                <w:szCs w:val="24"/>
              </w:rPr>
              <w:t xml:space="preserve">, is given to the Master/Doctoral students who are interested in the gravity and magnetic exploration. Focused on the hot topics of the data processing and interpretation and combined with the leading edge of the international studies, we will discuss the novel ideas and the new methods in the mentioned areas. In the final class, a couple of case studies based on the gravity &amp; magnetic data processing and interpretation will be analyzed to show that how the gravity &amp; magnetic methods works on the geological problems. </w:t>
            </w:r>
          </w:p>
          <w:p w:rsidR="004474B6" w:rsidRPr="00B17102" w:rsidRDefault="004474B6" w:rsidP="00A418CA">
            <w:pPr>
              <w:rPr>
                <w:rFonts w:ascii="Times New Roman" w:hAnsi="Times New Roman"/>
                <w:sz w:val="24"/>
                <w:szCs w:val="24"/>
              </w:rPr>
            </w:pPr>
          </w:p>
        </w:tc>
      </w:tr>
      <w:tr w:rsidR="004474B6" w:rsidRPr="00B17102" w:rsidTr="00A418CA">
        <w:trPr>
          <w:trHeight w:val="56"/>
          <w:jc w:val="center"/>
        </w:trPr>
        <w:tc>
          <w:tcPr>
            <w:tcW w:w="9293" w:type="dxa"/>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教学目标：</w:t>
            </w:r>
          </w:p>
          <w:p w:rsidR="004474B6" w:rsidRPr="00B17102" w:rsidRDefault="004474B6" w:rsidP="00A418CA">
            <w:pPr>
              <w:ind w:firstLineChars="177" w:firstLine="425"/>
              <w:rPr>
                <w:rFonts w:ascii="Times New Roman" w:hAnsi="Times New Roman"/>
                <w:b/>
                <w:bCs/>
                <w:sz w:val="24"/>
                <w:szCs w:val="24"/>
              </w:rPr>
            </w:pPr>
            <w:r w:rsidRPr="00B17102">
              <w:rPr>
                <w:rFonts w:ascii="Times New Roman" w:hAnsi="Times New Roman"/>
                <w:sz w:val="24"/>
                <w:szCs w:val="24"/>
              </w:rPr>
              <w:t>1</w:t>
            </w:r>
            <w:r w:rsidRPr="00B17102">
              <w:rPr>
                <w:rFonts w:ascii="Times New Roman" w:hAnsi="Times New Roman"/>
                <w:sz w:val="24"/>
                <w:szCs w:val="24"/>
              </w:rPr>
              <w:t>）通过本课程的学习，要求学生能够对重磁勘探中的处理解释方法有更加深刻的理解，对三维重磁资料处理解释有比较全面和系统的认识。</w:t>
            </w:r>
            <w:r w:rsidRPr="00B17102">
              <w:rPr>
                <w:rFonts w:ascii="Times New Roman" w:hAnsi="Times New Roman"/>
                <w:sz w:val="24"/>
                <w:szCs w:val="24"/>
              </w:rPr>
              <w:t>2</w:t>
            </w:r>
            <w:r w:rsidRPr="00B17102">
              <w:rPr>
                <w:rFonts w:ascii="Times New Roman" w:hAnsi="Times New Roman"/>
                <w:sz w:val="24"/>
                <w:szCs w:val="24"/>
              </w:rPr>
              <w:t>）注重方法思想与原理的传授，注重提高学生的理论基础。</w:t>
            </w:r>
            <w:r w:rsidRPr="00B17102">
              <w:rPr>
                <w:rFonts w:ascii="Times New Roman" w:hAnsi="Times New Roman"/>
                <w:sz w:val="24"/>
                <w:szCs w:val="24"/>
              </w:rPr>
              <w:t>3</w:t>
            </w:r>
            <w:r w:rsidRPr="00B17102">
              <w:rPr>
                <w:rFonts w:ascii="Times New Roman" w:hAnsi="Times New Roman"/>
                <w:sz w:val="24"/>
                <w:szCs w:val="24"/>
              </w:rPr>
              <w:t>）熟练掌握重磁异常处理中的关键方法的原理以及实现流程。</w:t>
            </w:r>
            <w:r w:rsidRPr="00B17102">
              <w:rPr>
                <w:rFonts w:ascii="Times New Roman" w:hAnsi="Times New Roman"/>
                <w:sz w:val="24"/>
                <w:szCs w:val="24"/>
              </w:rPr>
              <w:t>4</w:t>
            </w:r>
            <w:r w:rsidRPr="00B17102">
              <w:rPr>
                <w:rFonts w:ascii="Times New Roman" w:hAnsi="Times New Roman"/>
                <w:sz w:val="24"/>
                <w:szCs w:val="24"/>
              </w:rPr>
              <w:t>）通过讲授各种方法的基本原理，剖析方法的地质意义以及存在的问题，强调在重磁资料处理与解释中发现问题、分析问题、以及解决问题的能力。为学生进一步学习专业知识奠定良好的基础，也为学生将来走向社会从事重磁勘探工作和科学研究工作打下基础。</w:t>
            </w:r>
          </w:p>
          <w:p w:rsidR="004474B6" w:rsidRPr="00B17102" w:rsidRDefault="004474B6" w:rsidP="00A418CA">
            <w:pPr>
              <w:rPr>
                <w:rFonts w:ascii="Times New Roman" w:hAnsi="Times New Roman"/>
                <w:sz w:val="24"/>
                <w:szCs w:val="24"/>
              </w:rPr>
            </w:pPr>
          </w:p>
          <w:p w:rsidR="004474B6" w:rsidRPr="00B17102" w:rsidRDefault="004474B6" w:rsidP="00A418CA">
            <w:pPr>
              <w:rPr>
                <w:rFonts w:ascii="Times New Roman" w:hAnsi="Times New Roman"/>
                <w:sz w:val="24"/>
                <w:szCs w:val="24"/>
              </w:rPr>
            </w:pPr>
          </w:p>
        </w:tc>
      </w:tr>
      <w:tr w:rsidR="004474B6" w:rsidRPr="00B17102" w:rsidTr="00A418CA">
        <w:trPr>
          <w:trHeight w:val="983"/>
          <w:jc w:val="center"/>
        </w:trPr>
        <w:tc>
          <w:tcPr>
            <w:tcW w:w="9293" w:type="dxa"/>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课程内容：</w:t>
            </w:r>
          </w:p>
          <w:p w:rsidR="004474B6" w:rsidRPr="00B17102" w:rsidRDefault="004474B6" w:rsidP="00A418CA">
            <w:pPr>
              <w:jc w:val="left"/>
              <w:rPr>
                <w:rFonts w:ascii="Times New Roman" w:hAnsi="Times New Roman"/>
                <w:sz w:val="24"/>
                <w:szCs w:val="24"/>
              </w:rPr>
            </w:pPr>
            <w:r w:rsidRPr="00B17102">
              <w:rPr>
                <w:rFonts w:ascii="Times New Roman" w:hAnsi="Times New Roman"/>
                <w:sz w:val="24"/>
                <w:szCs w:val="24"/>
              </w:rPr>
              <w:t>第一讲：重磁异常滤波：传统滤波方法</w:t>
            </w:r>
            <w:r w:rsidRPr="00B17102">
              <w:rPr>
                <w:rFonts w:ascii="Times New Roman" w:hAnsi="Times New Roman"/>
                <w:sz w:val="24"/>
                <w:szCs w:val="24"/>
              </w:rPr>
              <w:t>+</w:t>
            </w:r>
            <w:r w:rsidRPr="00B17102">
              <w:rPr>
                <w:rFonts w:ascii="Times New Roman" w:hAnsi="Times New Roman"/>
                <w:sz w:val="24"/>
                <w:szCs w:val="24"/>
              </w:rPr>
              <w:t>保真滤波方法（讲授</w:t>
            </w:r>
            <w:r w:rsidRPr="00B17102">
              <w:rPr>
                <w:rFonts w:ascii="Times New Roman" w:hAnsi="Times New Roman"/>
                <w:sz w:val="24"/>
                <w:szCs w:val="24"/>
              </w:rPr>
              <w:t>4</w:t>
            </w:r>
            <w:r w:rsidRPr="00B17102">
              <w:rPr>
                <w:rFonts w:ascii="Times New Roman" w:hAnsi="Times New Roman"/>
                <w:sz w:val="24"/>
                <w:szCs w:val="24"/>
              </w:rPr>
              <w:t>学时）</w:t>
            </w:r>
          </w:p>
          <w:p w:rsidR="004474B6" w:rsidRPr="00B17102" w:rsidRDefault="004474B6" w:rsidP="00A418CA">
            <w:pPr>
              <w:jc w:val="left"/>
              <w:rPr>
                <w:rFonts w:ascii="Times New Roman" w:hAnsi="Times New Roman"/>
                <w:sz w:val="24"/>
                <w:szCs w:val="24"/>
              </w:rPr>
            </w:pPr>
            <w:r w:rsidRPr="00B17102">
              <w:rPr>
                <w:rFonts w:ascii="Times New Roman" w:hAnsi="Times New Roman"/>
                <w:sz w:val="24"/>
                <w:szCs w:val="24"/>
              </w:rPr>
              <w:t>第二讲：重磁异常滤波算法实现与分析（课堂讨论</w:t>
            </w:r>
            <w:r w:rsidRPr="00B17102">
              <w:rPr>
                <w:rFonts w:ascii="Times New Roman" w:hAnsi="Times New Roman"/>
                <w:sz w:val="24"/>
                <w:szCs w:val="24"/>
              </w:rPr>
              <w:t>4</w:t>
            </w:r>
            <w:r w:rsidRPr="00B17102">
              <w:rPr>
                <w:rFonts w:ascii="Times New Roman" w:hAnsi="Times New Roman"/>
                <w:sz w:val="24"/>
                <w:szCs w:val="24"/>
              </w:rPr>
              <w:t>学时）</w:t>
            </w:r>
          </w:p>
          <w:p w:rsidR="004474B6" w:rsidRPr="00B17102" w:rsidRDefault="004474B6" w:rsidP="00A418CA">
            <w:pPr>
              <w:jc w:val="left"/>
              <w:rPr>
                <w:rFonts w:ascii="Times New Roman" w:hAnsi="Times New Roman"/>
                <w:sz w:val="24"/>
                <w:szCs w:val="24"/>
              </w:rPr>
            </w:pPr>
            <w:r w:rsidRPr="00B17102">
              <w:rPr>
                <w:rFonts w:ascii="Times New Roman" w:hAnsi="Times New Roman"/>
                <w:sz w:val="24"/>
                <w:szCs w:val="24"/>
              </w:rPr>
              <w:t>第三讲：重磁异常转换处理研究前沿（讲授</w:t>
            </w:r>
            <w:r w:rsidRPr="00B17102">
              <w:rPr>
                <w:rFonts w:ascii="Times New Roman" w:hAnsi="Times New Roman"/>
                <w:sz w:val="24"/>
                <w:szCs w:val="24"/>
              </w:rPr>
              <w:t>4</w:t>
            </w:r>
            <w:r w:rsidRPr="00B17102">
              <w:rPr>
                <w:rFonts w:ascii="Times New Roman" w:hAnsi="Times New Roman"/>
                <w:sz w:val="24"/>
                <w:szCs w:val="24"/>
              </w:rPr>
              <w:t>学时）</w:t>
            </w:r>
          </w:p>
          <w:p w:rsidR="004474B6" w:rsidRPr="00B17102" w:rsidRDefault="004474B6" w:rsidP="00A418CA">
            <w:pPr>
              <w:jc w:val="left"/>
              <w:rPr>
                <w:rFonts w:ascii="Times New Roman" w:hAnsi="Times New Roman"/>
                <w:sz w:val="24"/>
                <w:szCs w:val="24"/>
              </w:rPr>
            </w:pPr>
            <w:r w:rsidRPr="00B17102">
              <w:rPr>
                <w:rFonts w:ascii="Times New Roman" w:hAnsi="Times New Roman"/>
                <w:sz w:val="24"/>
                <w:szCs w:val="24"/>
              </w:rPr>
              <w:t>第四讲：重磁异常转换处理算法实现与分析（课堂讨论</w:t>
            </w:r>
            <w:r w:rsidRPr="00B17102">
              <w:rPr>
                <w:rFonts w:ascii="Times New Roman" w:hAnsi="Times New Roman"/>
                <w:sz w:val="24"/>
                <w:szCs w:val="24"/>
              </w:rPr>
              <w:t>4</w:t>
            </w:r>
            <w:r w:rsidRPr="00B17102">
              <w:rPr>
                <w:rFonts w:ascii="Times New Roman" w:hAnsi="Times New Roman"/>
                <w:sz w:val="24"/>
                <w:szCs w:val="24"/>
              </w:rPr>
              <w:t>学时）</w:t>
            </w:r>
          </w:p>
          <w:p w:rsidR="004474B6" w:rsidRPr="00B17102" w:rsidRDefault="004474B6" w:rsidP="00A418CA">
            <w:pPr>
              <w:jc w:val="left"/>
              <w:rPr>
                <w:rFonts w:ascii="Times New Roman" w:hAnsi="Times New Roman"/>
                <w:sz w:val="24"/>
                <w:szCs w:val="24"/>
              </w:rPr>
            </w:pPr>
            <w:r w:rsidRPr="00B17102">
              <w:rPr>
                <w:rFonts w:ascii="Times New Roman" w:hAnsi="Times New Roman"/>
                <w:sz w:val="24"/>
                <w:szCs w:val="24"/>
              </w:rPr>
              <w:t>第五讲：三维重磁成像反演技术（讲授</w:t>
            </w:r>
            <w:r w:rsidRPr="00B17102">
              <w:rPr>
                <w:rFonts w:ascii="Times New Roman" w:hAnsi="Times New Roman"/>
                <w:sz w:val="24"/>
                <w:szCs w:val="24"/>
              </w:rPr>
              <w:t>4</w:t>
            </w:r>
            <w:r w:rsidRPr="00B17102">
              <w:rPr>
                <w:rFonts w:ascii="Times New Roman" w:hAnsi="Times New Roman"/>
                <w:sz w:val="24"/>
                <w:szCs w:val="24"/>
              </w:rPr>
              <w:t>学时）</w:t>
            </w:r>
          </w:p>
          <w:p w:rsidR="004474B6" w:rsidRPr="00B17102" w:rsidRDefault="004474B6" w:rsidP="00A418CA">
            <w:pPr>
              <w:jc w:val="left"/>
              <w:rPr>
                <w:rFonts w:ascii="Times New Roman" w:hAnsi="Times New Roman"/>
                <w:sz w:val="24"/>
                <w:szCs w:val="24"/>
              </w:rPr>
            </w:pPr>
            <w:r w:rsidRPr="00B17102">
              <w:rPr>
                <w:rFonts w:ascii="Times New Roman" w:hAnsi="Times New Roman"/>
                <w:sz w:val="24"/>
                <w:szCs w:val="24"/>
              </w:rPr>
              <w:t>第六讲：三维重磁成像反演算法及实例（讲授</w:t>
            </w:r>
            <w:r w:rsidRPr="00B17102">
              <w:rPr>
                <w:rFonts w:ascii="Times New Roman" w:hAnsi="Times New Roman"/>
                <w:sz w:val="24"/>
                <w:szCs w:val="24"/>
              </w:rPr>
              <w:t>4</w:t>
            </w:r>
            <w:r w:rsidRPr="00B17102">
              <w:rPr>
                <w:rFonts w:ascii="Times New Roman" w:hAnsi="Times New Roman"/>
                <w:sz w:val="24"/>
                <w:szCs w:val="24"/>
              </w:rPr>
              <w:t>学时）</w:t>
            </w:r>
          </w:p>
          <w:p w:rsidR="004474B6" w:rsidRPr="00B17102" w:rsidRDefault="004474B6" w:rsidP="00A418CA">
            <w:pPr>
              <w:jc w:val="left"/>
              <w:rPr>
                <w:rFonts w:ascii="Times New Roman" w:hAnsi="Times New Roman"/>
                <w:sz w:val="24"/>
                <w:szCs w:val="24"/>
              </w:rPr>
            </w:pPr>
            <w:r w:rsidRPr="00B17102">
              <w:rPr>
                <w:rFonts w:ascii="Times New Roman" w:hAnsi="Times New Roman"/>
                <w:sz w:val="24"/>
                <w:szCs w:val="24"/>
              </w:rPr>
              <w:t>第七讲：重磁资料处理与解释案例分析</w:t>
            </w:r>
            <w:r w:rsidRPr="00B17102">
              <w:rPr>
                <w:rFonts w:ascii="Times New Roman" w:hAnsi="Times New Roman"/>
                <w:sz w:val="24"/>
                <w:szCs w:val="24"/>
              </w:rPr>
              <w:t>1</w:t>
            </w:r>
            <w:r w:rsidRPr="00B17102">
              <w:rPr>
                <w:rFonts w:ascii="Times New Roman" w:hAnsi="Times New Roman"/>
                <w:sz w:val="24"/>
                <w:szCs w:val="24"/>
              </w:rPr>
              <w:t>（讲授</w:t>
            </w:r>
            <w:r w:rsidRPr="00B17102">
              <w:rPr>
                <w:rFonts w:ascii="Times New Roman" w:hAnsi="Times New Roman"/>
                <w:sz w:val="24"/>
                <w:szCs w:val="24"/>
              </w:rPr>
              <w:t>2</w:t>
            </w:r>
            <w:r w:rsidRPr="00B17102">
              <w:rPr>
                <w:rFonts w:ascii="Times New Roman" w:hAnsi="Times New Roman"/>
                <w:sz w:val="24"/>
                <w:szCs w:val="24"/>
              </w:rPr>
              <w:t>学时</w:t>
            </w:r>
            <w:r w:rsidRPr="00B17102">
              <w:rPr>
                <w:rFonts w:ascii="Times New Roman" w:hAnsi="Times New Roman"/>
                <w:sz w:val="24"/>
                <w:szCs w:val="24"/>
              </w:rPr>
              <w:t>+</w:t>
            </w:r>
            <w:r w:rsidRPr="00B17102">
              <w:rPr>
                <w:rFonts w:ascii="Times New Roman" w:hAnsi="Times New Roman"/>
                <w:sz w:val="24"/>
                <w:szCs w:val="24"/>
              </w:rPr>
              <w:t>课堂讨论</w:t>
            </w:r>
            <w:r w:rsidRPr="00B17102">
              <w:rPr>
                <w:rFonts w:ascii="Times New Roman" w:hAnsi="Times New Roman"/>
                <w:sz w:val="24"/>
                <w:szCs w:val="24"/>
              </w:rPr>
              <w:t>2</w:t>
            </w:r>
            <w:r w:rsidRPr="00B17102">
              <w:rPr>
                <w:rFonts w:ascii="Times New Roman" w:hAnsi="Times New Roman"/>
                <w:sz w:val="24"/>
                <w:szCs w:val="24"/>
              </w:rPr>
              <w:t>学时）</w:t>
            </w:r>
          </w:p>
          <w:p w:rsidR="004474B6" w:rsidRPr="00B17102" w:rsidRDefault="004474B6" w:rsidP="00A418CA">
            <w:pPr>
              <w:jc w:val="left"/>
              <w:rPr>
                <w:rFonts w:ascii="Times New Roman" w:hAnsi="Times New Roman"/>
                <w:sz w:val="24"/>
                <w:szCs w:val="24"/>
              </w:rPr>
            </w:pPr>
            <w:r w:rsidRPr="00B17102">
              <w:rPr>
                <w:rFonts w:ascii="Times New Roman" w:hAnsi="Times New Roman"/>
                <w:sz w:val="24"/>
                <w:szCs w:val="24"/>
              </w:rPr>
              <w:t>第八讲：重磁资料处理与解释案例分析</w:t>
            </w:r>
            <w:r w:rsidRPr="00B17102">
              <w:rPr>
                <w:rFonts w:ascii="Times New Roman" w:hAnsi="Times New Roman"/>
                <w:sz w:val="24"/>
                <w:szCs w:val="24"/>
              </w:rPr>
              <w:t>2</w:t>
            </w:r>
            <w:r w:rsidRPr="00B17102">
              <w:rPr>
                <w:rFonts w:ascii="Times New Roman" w:hAnsi="Times New Roman"/>
                <w:sz w:val="24"/>
                <w:szCs w:val="24"/>
              </w:rPr>
              <w:t>（讲授</w:t>
            </w:r>
            <w:r w:rsidRPr="00B17102">
              <w:rPr>
                <w:rFonts w:ascii="Times New Roman" w:hAnsi="Times New Roman"/>
                <w:sz w:val="24"/>
                <w:szCs w:val="24"/>
              </w:rPr>
              <w:t>2</w:t>
            </w:r>
            <w:r w:rsidRPr="00B17102">
              <w:rPr>
                <w:rFonts w:ascii="Times New Roman" w:hAnsi="Times New Roman"/>
                <w:sz w:val="24"/>
                <w:szCs w:val="24"/>
              </w:rPr>
              <w:t>学时</w:t>
            </w:r>
            <w:r w:rsidRPr="00B17102">
              <w:rPr>
                <w:rFonts w:ascii="Times New Roman" w:hAnsi="Times New Roman"/>
                <w:sz w:val="24"/>
                <w:szCs w:val="24"/>
              </w:rPr>
              <w:t>+</w:t>
            </w:r>
            <w:r w:rsidRPr="00B17102">
              <w:rPr>
                <w:rFonts w:ascii="Times New Roman" w:hAnsi="Times New Roman"/>
                <w:sz w:val="24"/>
                <w:szCs w:val="24"/>
              </w:rPr>
              <w:t>课堂讨论</w:t>
            </w:r>
            <w:r w:rsidRPr="00B17102">
              <w:rPr>
                <w:rFonts w:ascii="Times New Roman" w:hAnsi="Times New Roman"/>
                <w:sz w:val="24"/>
                <w:szCs w:val="24"/>
              </w:rPr>
              <w:t>2</w:t>
            </w:r>
            <w:r w:rsidRPr="00B17102">
              <w:rPr>
                <w:rFonts w:ascii="Times New Roman" w:hAnsi="Times New Roman"/>
                <w:sz w:val="24"/>
                <w:szCs w:val="24"/>
              </w:rPr>
              <w:t>学时）</w:t>
            </w:r>
          </w:p>
          <w:p w:rsidR="004474B6" w:rsidRPr="00B17102" w:rsidRDefault="004474B6" w:rsidP="00A418CA">
            <w:pPr>
              <w:jc w:val="left"/>
              <w:rPr>
                <w:rFonts w:ascii="Times New Roman" w:hAnsi="Times New Roman"/>
                <w:sz w:val="24"/>
                <w:szCs w:val="24"/>
              </w:rPr>
            </w:pPr>
          </w:p>
          <w:p w:rsidR="004474B6" w:rsidRPr="00B17102" w:rsidRDefault="004474B6" w:rsidP="00A418CA">
            <w:pPr>
              <w:jc w:val="left"/>
              <w:rPr>
                <w:rFonts w:ascii="Times New Roman" w:hAnsi="Times New Roman"/>
              </w:rPr>
            </w:pPr>
          </w:p>
        </w:tc>
      </w:tr>
      <w:tr w:rsidR="004474B6" w:rsidRPr="00B17102" w:rsidTr="00A418CA">
        <w:trPr>
          <w:trHeight w:val="3811"/>
          <w:jc w:val="center"/>
        </w:trPr>
        <w:tc>
          <w:tcPr>
            <w:tcW w:w="9293" w:type="dxa"/>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lastRenderedPageBreak/>
              <w:t>教学方法与手段：</w:t>
            </w:r>
          </w:p>
          <w:p w:rsidR="004474B6" w:rsidRPr="00B17102" w:rsidRDefault="004474B6" w:rsidP="00A418CA">
            <w:pPr>
              <w:ind w:firstLine="480"/>
              <w:rPr>
                <w:rFonts w:ascii="Times New Roman" w:hAnsi="Times New Roman"/>
                <w:sz w:val="24"/>
              </w:rPr>
            </w:pPr>
            <w:r w:rsidRPr="00B17102">
              <w:rPr>
                <w:rFonts w:ascii="Times New Roman" w:hAnsi="Times New Roman"/>
                <w:sz w:val="24"/>
              </w:rPr>
              <w:t>本课程采用讲课与讨论结合的方式进行。具体的教学方法与手段有：讲授法、讨论法、以及案例教学法。</w:t>
            </w:r>
            <w:r w:rsidRPr="00B17102">
              <w:rPr>
                <w:rFonts w:ascii="Times New Roman" w:hAnsi="Times New Roman"/>
                <w:sz w:val="24"/>
              </w:rPr>
              <w:t>1</w:t>
            </w:r>
            <w:r w:rsidRPr="00B17102">
              <w:rPr>
                <w:rFonts w:ascii="Times New Roman" w:hAnsi="Times New Roman"/>
                <w:sz w:val="24"/>
              </w:rPr>
              <w:t>）讲授法：讲授法是最基本的教学方法，对重要的理论知识的教学采用讲授的教学方法，直接、快速、精炼的让学生掌握，为学生在实践中能更游刃有余的应用打好坚实的理论基础。</w:t>
            </w:r>
            <w:r w:rsidRPr="00B17102">
              <w:rPr>
                <w:rFonts w:ascii="Times New Roman" w:hAnsi="Times New Roman"/>
                <w:sz w:val="24"/>
              </w:rPr>
              <w:t>2</w:t>
            </w:r>
            <w:r w:rsidRPr="00B17102">
              <w:rPr>
                <w:rFonts w:ascii="Times New Roman" w:hAnsi="Times New Roman"/>
                <w:sz w:val="24"/>
              </w:rPr>
              <w:t>）讨论法</w:t>
            </w:r>
            <w:r w:rsidRPr="00B17102">
              <w:rPr>
                <w:rFonts w:ascii="Times New Roman" w:hAnsi="Times New Roman"/>
                <w:sz w:val="24"/>
              </w:rPr>
              <w:t>:</w:t>
            </w:r>
            <w:r w:rsidRPr="00B17102">
              <w:rPr>
                <w:rFonts w:ascii="Times New Roman" w:hAnsi="Times New Roman"/>
                <w:sz w:val="24"/>
              </w:rPr>
              <w:t>在本课程的课堂教学中多处采用讨论法，学生通过讨论，发表自己对问题的认识、提出解决方案以及分析可能的预期结果。通过开展课堂讨论，培养思维表达能力与理论联系实践能力，激发学习兴趣、促进学生主动学习。</w:t>
            </w:r>
            <w:r w:rsidRPr="00B17102">
              <w:rPr>
                <w:rFonts w:ascii="Times New Roman" w:hAnsi="Times New Roman"/>
                <w:sz w:val="24"/>
              </w:rPr>
              <w:t>3</w:t>
            </w:r>
            <w:r w:rsidRPr="00B17102">
              <w:rPr>
                <w:rFonts w:ascii="Times New Roman" w:hAnsi="Times New Roman"/>
                <w:sz w:val="24"/>
              </w:rPr>
              <w:t>）案例教学法：对于实践地质勘查问题，进行有针对性的分析，提出问题并让同学们讨论，做出自己的分析和判断。在此基础上教师对问题及进行剖析，提出可行的解决方案并最终展示地质勘查成果。案例教学法在课程中的应用，充分发挥了它的启发性、实践性，培养学生理论联系实践的能力。</w:t>
            </w:r>
          </w:p>
          <w:p w:rsidR="004474B6" w:rsidRPr="00B17102" w:rsidRDefault="004474B6" w:rsidP="00A418CA">
            <w:pPr>
              <w:ind w:firstLine="480"/>
              <w:rPr>
                <w:rFonts w:ascii="Times New Roman" w:hAnsi="Times New Roman"/>
                <w:sz w:val="24"/>
              </w:rPr>
            </w:pPr>
          </w:p>
          <w:p w:rsidR="004474B6" w:rsidRPr="00B17102" w:rsidRDefault="004474B6" w:rsidP="00A418CA">
            <w:pPr>
              <w:ind w:firstLine="480"/>
              <w:rPr>
                <w:rFonts w:ascii="Times New Roman" w:hAnsi="Times New Roman"/>
                <w:sz w:val="24"/>
                <w:szCs w:val="24"/>
              </w:rPr>
            </w:pPr>
          </w:p>
        </w:tc>
      </w:tr>
      <w:tr w:rsidR="004474B6" w:rsidRPr="00B17102" w:rsidTr="00A418CA">
        <w:trPr>
          <w:jc w:val="center"/>
        </w:trPr>
        <w:tc>
          <w:tcPr>
            <w:tcW w:w="9293" w:type="dxa"/>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先修课程及后续课程：</w:t>
            </w:r>
          </w:p>
          <w:p w:rsidR="004474B6" w:rsidRDefault="004474B6" w:rsidP="00A418CA">
            <w:pPr>
              <w:rPr>
                <w:rFonts w:ascii="Times New Roman" w:hAnsi="Times New Roman"/>
                <w:b/>
                <w:bCs/>
                <w:sz w:val="24"/>
              </w:rPr>
            </w:pPr>
          </w:p>
          <w:p w:rsidR="004474B6" w:rsidRPr="00204933" w:rsidRDefault="004474B6" w:rsidP="00A418CA">
            <w:pPr>
              <w:rPr>
                <w:rFonts w:ascii="Times New Roman" w:hAnsi="Times New Roman"/>
                <w:bCs/>
                <w:sz w:val="24"/>
              </w:rPr>
            </w:pPr>
            <w:r w:rsidRPr="00204933">
              <w:rPr>
                <w:rFonts w:ascii="Times New Roman" w:hAnsi="Times New Roman"/>
                <w:bCs/>
                <w:sz w:val="24"/>
              </w:rPr>
              <w:t>先修课程：地球物理相关专业本科学习基础</w:t>
            </w:r>
          </w:p>
          <w:p w:rsidR="004474B6" w:rsidRPr="00B17102" w:rsidRDefault="004474B6" w:rsidP="00A418CA">
            <w:pPr>
              <w:rPr>
                <w:rFonts w:ascii="Times New Roman" w:hAnsi="Times New Roman"/>
                <w:b/>
                <w:bCs/>
                <w:sz w:val="32"/>
                <w:szCs w:val="24"/>
              </w:rPr>
            </w:pPr>
          </w:p>
          <w:p w:rsidR="004474B6" w:rsidRPr="00B17102" w:rsidRDefault="004474B6" w:rsidP="00A418CA">
            <w:pPr>
              <w:rPr>
                <w:rFonts w:ascii="Times New Roman" w:hAnsi="Times New Roman"/>
                <w:b/>
                <w:bCs/>
                <w:sz w:val="24"/>
                <w:szCs w:val="24"/>
              </w:rPr>
            </w:pPr>
          </w:p>
        </w:tc>
      </w:tr>
      <w:tr w:rsidR="004474B6" w:rsidRPr="00B17102" w:rsidTr="00A418CA">
        <w:trPr>
          <w:trHeight w:val="5943"/>
          <w:jc w:val="center"/>
        </w:trPr>
        <w:tc>
          <w:tcPr>
            <w:tcW w:w="9293" w:type="dxa"/>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教材及参考书：</w:t>
            </w:r>
          </w:p>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教材</w:t>
            </w: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自编教案</w:t>
            </w:r>
          </w:p>
          <w:p w:rsidR="004474B6" w:rsidRPr="00B17102" w:rsidRDefault="004474B6" w:rsidP="00A418CA">
            <w:pPr>
              <w:rPr>
                <w:rFonts w:ascii="Times New Roman" w:hAnsi="Times New Roman"/>
                <w:b/>
                <w:bCs/>
                <w:sz w:val="24"/>
                <w:szCs w:val="24"/>
              </w:rPr>
            </w:pPr>
          </w:p>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参考书</w:t>
            </w: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重力场与重力勘探曾华霖地质出版社</w:t>
            </w:r>
            <w:r w:rsidRPr="00B17102">
              <w:rPr>
                <w:rFonts w:ascii="Times New Roman" w:hAnsi="Times New Roman"/>
                <w:sz w:val="24"/>
                <w:szCs w:val="24"/>
              </w:rPr>
              <w:t xml:space="preserve">  2005</w:t>
            </w: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地磁场与磁法勘探管志宁地质出版社</w:t>
            </w:r>
            <w:r w:rsidRPr="00B17102">
              <w:rPr>
                <w:rFonts w:ascii="Times New Roman" w:hAnsi="Times New Roman"/>
                <w:sz w:val="24"/>
                <w:szCs w:val="24"/>
              </w:rPr>
              <w:t xml:space="preserve">  2005</w:t>
            </w: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w:t>
            </w:r>
            <w:r w:rsidRPr="00B17102">
              <w:rPr>
                <w:rFonts w:ascii="Times New Roman" w:hAnsi="Times New Roman"/>
                <w:sz w:val="24"/>
                <w:szCs w:val="24"/>
              </w:rPr>
              <w:t>Geophysics</w:t>
            </w:r>
            <w:r w:rsidRPr="00B17102">
              <w:rPr>
                <w:rFonts w:ascii="Times New Roman" w:hAnsi="Times New Roman"/>
                <w:sz w:val="24"/>
                <w:szCs w:val="24"/>
              </w:rPr>
              <w:t>》、《地球物理学报》等期刊最新研究成果</w:t>
            </w:r>
          </w:p>
          <w:p w:rsidR="004474B6" w:rsidRPr="00B17102" w:rsidRDefault="004474B6" w:rsidP="00A418CA">
            <w:pPr>
              <w:pStyle w:val="afc"/>
              <w:spacing w:before="0" w:after="0" w:line="240" w:lineRule="auto"/>
              <w:rPr>
                <w:rFonts w:ascii="Times New Roman" w:hAnsi="Times New Roman" w:cs="Times New Roman"/>
                <w:szCs w:val="24"/>
              </w:rPr>
            </w:pPr>
          </w:p>
        </w:tc>
      </w:tr>
    </w:tbl>
    <w:p w:rsidR="004474B6" w:rsidRPr="00B17102" w:rsidRDefault="004474B6" w:rsidP="004474B6">
      <w:pPr>
        <w:widowControl/>
        <w:jc w:val="left"/>
        <w:rPr>
          <w:rFonts w:ascii="Times New Roman" w:hAnsi="Times New Roman"/>
          <w:kern w:val="0"/>
          <w:sz w:val="18"/>
          <w:szCs w:val="18"/>
        </w:rPr>
      </w:pPr>
    </w:p>
    <w:p w:rsidR="004474B6" w:rsidRPr="00161C51" w:rsidRDefault="004474B6" w:rsidP="004474B6">
      <w:pPr>
        <w:pStyle w:val="1"/>
        <w:pageBreakBefore/>
        <w:tabs>
          <w:tab w:val="num" w:pos="432"/>
        </w:tabs>
        <w:suppressAutoHyphens/>
        <w:ind w:left="432" w:hanging="432"/>
        <w:rPr>
          <w:sz w:val="32"/>
        </w:rPr>
      </w:pPr>
      <w:r>
        <w:rPr>
          <w:rFonts w:hint="eastAsia"/>
          <w:sz w:val="32"/>
        </w:rPr>
        <w:lastRenderedPageBreak/>
        <w:t>《</w:t>
      </w:r>
      <w:r w:rsidRPr="00161C51">
        <w:rPr>
          <w:sz w:val="32"/>
        </w:rPr>
        <w:t>综合地球物理勘探</w:t>
      </w:r>
      <w:r>
        <w:rPr>
          <w:rFonts w:hint="eastAsia"/>
          <w:sz w:val="32"/>
        </w:rPr>
        <w:t>》</w:t>
      </w:r>
      <w:r w:rsidRPr="00161C51">
        <w:rPr>
          <w:sz w:val="32"/>
        </w:rPr>
        <w:t>课程内容大纲</w:t>
      </w:r>
    </w:p>
    <w:tbl>
      <w:tblPr>
        <w:tblW w:w="9293" w:type="dxa"/>
        <w:jc w:val="center"/>
        <w:tblLayout w:type="fixed"/>
        <w:tblLook w:val="0000" w:firstRow="0" w:lastRow="0" w:firstColumn="0" w:lastColumn="0" w:noHBand="0" w:noVBand="0"/>
      </w:tblPr>
      <w:tblGrid>
        <w:gridCol w:w="9293"/>
      </w:tblGrid>
      <w:tr w:rsidR="004474B6" w:rsidRPr="00B17102" w:rsidTr="00A418CA">
        <w:trPr>
          <w:jc w:val="center"/>
        </w:trPr>
        <w:tc>
          <w:tcPr>
            <w:tcW w:w="9293" w:type="dxa"/>
            <w:tcBorders>
              <w:top w:val="single" w:sz="4" w:space="0" w:color="000000"/>
              <w:left w:val="single" w:sz="4" w:space="0" w:color="000000"/>
              <w:bottom w:val="single" w:sz="4" w:space="0" w:color="000000"/>
              <w:right w:val="single" w:sz="4" w:space="0" w:color="000000"/>
            </w:tcBorders>
          </w:tcPr>
          <w:p w:rsidR="004474B6" w:rsidRPr="00E22BB9" w:rsidRDefault="004474B6" w:rsidP="00A418CA">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60034</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4474B6" w:rsidRPr="00E22BB9" w:rsidRDefault="004474B6" w:rsidP="00A418CA">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4474B6" w:rsidRPr="00B17102" w:rsidRDefault="004474B6" w:rsidP="00A418CA">
            <w:pPr>
              <w:rPr>
                <w:rFonts w:ascii="Times New Roman" w:hAnsi="Times New Roman"/>
                <w:b/>
                <w:sz w:val="24"/>
              </w:rPr>
            </w:pPr>
            <w:r w:rsidRPr="00B17102">
              <w:rPr>
                <w:rFonts w:ascii="Times New Roman" w:hAnsi="Times New Roman"/>
                <w:b/>
                <w:sz w:val="24"/>
              </w:rPr>
              <w:t>课程中文名称：</w:t>
            </w:r>
            <w:r w:rsidRPr="00B17102">
              <w:rPr>
                <w:rFonts w:ascii="Times New Roman" w:hAnsi="Times New Roman"/>
                <w:sz w:val="24"/>
              </w:rPr>
              <w:t>综合地球物理勘探</w:t>
            </w:r>
          </w:p>
          <w:p w:rsidR="004474B6" w:rsidRPr="00B17102" w:rsidRDefault="004474B6" w:rsidP="00A418CA">
            <w:pPr>
              <w:rPr>
                <w:rFonts w:ascii="Times New Roman" w:hAnsi="Times New Roman"/>
                <w:sz w:val="24"/>
              </w:rPr>
            </w:pPr>
            <w:r w:rsidRPr="00B17102">
              <w:rPr>
                <w:rFonts w:ascii="Times New Roman" w:hAnsi="Times New Roman"/>
                <w:b/>
                <w:sz w:val="24"/>
              </w:rPr>
              <w:t>课程英文名称：</w:t>
            </w:r>
            <w:r w:rsidRPr="00B17102">
              <w:rPr>
                <w:rFonts w:ascii="Times New Roman" w:hAnsi="Times New Roman"/>
                <w:b/>
                <w:sz w:val="24"/>
              </w:rPr>
              <w:t>Integrated Geophysical Exploration</w:t>
            </w:r>
          </w:p>
          <w:p w:rsidR="004474B6" w:rsidRPr="00B17102" w:rsidRDefault="004474B6" w:rsidP="00A418CA">
            <w:pPr>
              <w:rPr>
                <w:rFonts w:ascii="Times New Roman" w:hAnsi="Times New Roman"/>
                <w:sz w:val="24"/>
              </w:rPr>
            </w:pPr>
            <w:r w:rsidRPr="00B17102">
              <w:rPr>
                <w:rFonts w:ascii="Times New Roman" w:hAnsi="Times New Roman"/>
                <w:b/>
                <w:sz w:val="24"/>
              </w:rPr>
              <w:t>教学方式：</w:t>
            </w:r>
            <w:r w:rsidRPr="00B17102">
              <w:rPr>
                <w:rFonts w:ascii="Times New Roman" w:hAnsi="Times New Roman"/>
                <w:sz w:val="24"/>
              </w:rPr>
              <w:t>授课</w:t>
            </w:r>
            <w:r w:rsidRPr="00B17102">
              <w:rPr>
                <w:rFonts w:ascii="Times New Roman" w:hAnsi="Times New Roman"/>
                <w:b/>
                <w:sz w:val="24"/>
              </w:rPr>
              <w:t>考核与成绩评定方式：</w:t>
            </w:r>
            <w:r w:rsidRPr="00B17102">
              <w:rPr>
                <w:rFonts w:ascii="Times New Roman" w:hAnsi="Times New Roman"/>
                <w:sz w:val="24"/>
              </w:rPr>
              <w:t>课程论文</w:t>
            </w:r>
          </w:p>
          <w:p w:rsidR="004474B6" w:rsidRPr="00B17102" w:rsidRDefault="004474B6" w:rsidP="00A418CA">
            <w:pPr>
              <w:rPr>
                <w:rFonts w:ascii="Times New Roman" w:hAnsi="Times New Roman"/>
              </w:rPr>
            </w:pPr>
            <w:r w:rsidRPr="00B17102">
              <w:rPr>
                <w:rFonts w:ascii="Times New Roman" w:hAnsi="Times New Roman"/>
                <w:b/>
                <w:sz w:val="24"/>
              </w:rPr>
              <w:t>任课教师：</w:t>
            </w:r>
            <w:r w:rsidRPr="00B17102">
              <w:rPr>
                <w:rFonts w:ascii="Times New Roman" w:hAnsi="Times New Roman"/>
                <w:sz w:val="24"/>
              </w:rPr>
              <w:t>邓世坤</w:t>
            </w:r>
            <w:r>
              <w:rPr>
                <w:rFonts w:ascii="Times New Roman" w:hAnsi="Times New Roman" w:hint="eastAsia"/>
                <w:sz w:val="24"/>
              </w:rPr>
              <w:t>、</w:t>
            </w:r>
            <w:r w:rsidRPr="00B17102">
              <w:rPr>
                <w:rFonts w:ascii="Times New Roman" w:hAnsi="Times New Roman"/>
                <w:sz w:val="24"/>
              </w:rPr>
              <w:t>李振宇</w:t>
            </w:r>
            <w:r>
              <w:rPr>
                <w:rFonts w:ascii="Times New Roman" w:hAnsi="Times New Roman" w:hint="eastAsia"/>
                <w:sz w:val="24"/>
              </w:rPr>
              <w:t>、</w:t>
            </w:r>
            <w:r w:rsidRPr="00B17102">
              <w:rPr>
                <w:rFonts w:ascii="Times New Roman" w:hAnsi="Times New Roman"/>
                <w:sz w:val="24"/>
              </w:rPr>
              <w:t>杨宇山</w:t>
            </w:r>
          </w:p>
        </w:tc>
      </w:tr>
      <w:tr w:rsidR="004474B6" w:rsidRPr="00B17102" w:rsidTr="00A418CA">
        <w:trPr>
          <w:trHeight w:val="3392"/>
          <w:jc w:val="center"/>
        </w:trPr>
        <w:tc>
          <w:tcPr>
            <w:tcW w:w="9293" w:type="dxa"/>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sz w:val="24"/>
              </w:rPr>
            </w:pPr>
            <w:r w:rsidRPr="00B17102">
              <w:rPr>
                <w:rFonts w:ascii="Times New Roman" w:hAnsi="Times New Roman"/>
                <w:b/>
                <w:sz w:val="24"/>
              </w:rPr>
              <w:t>课程简介：</w:t>
            </w: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第一部分：探地雷达原理及应用</w:t>
            </w:r>
          </w:p>
          <w:p w:rsidR="004474B6" w:rsidRPr="00B17102" w:rsidRDefault="004474B6" w:rsidP="00A418CA">
            <w:pPr>
              <w:ind w:firstLine="420"/>
              <w:rPr>
                <w:rFonts w:ascii="Times New Roman" w:hAnsi="Times New Roman"/>
                <w:sz w:val="24"/>
                <w:szCs w:val="24"/>
              </w:rPr>
            </w:pPr>
            <w:r w:rsidRPr="00B17102">
              <w:rPr>
                <w:rFonts w:ascii="Times New Roman" w:hAnsi="Times New Roman"/>
                <w:sz w:val="24"/>
                <w:szCs w:val="24"/>
              </w:rPr>
              <w:t>探地雷达方法的电磁理论基础、波场特征；探地雷达方法的技术特点、发展现状、应用领域及未来发展趋势；探地雷达数据采集：包括野外工作参数选择原则、测线布置，以及影响探地雷达数据采集的各种干扰因素分析及干扰影响特征；探地雷达数据处理流程、方法原理、及处理参数选择的原则；探地雷达资料解释原则及方法；结合探地雷达在工程、环境及灾害地质勘察中的应用案例介绍探地雷达方法的应用条件、特点及资料的地质解释。</w:t>
            </w: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第二部分：地面核磁共振原理及应用</w:t>
            </w:r>
          </w:p>
          <w:p w:rsidR="004474B6" w:rsidRPr="00B17102" w:rsidRDefault="004474B6" w:rsidP="00A418CA">
            <w:pPr>
              <w:ind w:firstLineChars="200" w:firstLine="480"/>
              <w:rPr>
                <w:rFonts w:ascii="Times New Roman" w:hAnsi="Times New Roman"/>
                <w:sz w:val="24"/>
                <w:szCs w:val="24"/>
              </w:rPr>
            </w:pPr>
            <w:r w:rsidRPr="00B17102">
              <w:rPr>
                <w:rFonts w:ascii="Times New Roman" w:hAnsi="Times New Roman"/>
                <w:sz w:val="24"/>
                <w:szCs w:val="24"/>
              </w:rPr>
              <w:t>通过讲授地面核磁共振方法的基本概念、基本理论和基本方法，使学生加深对地球物理方法的理解，培养学生科学研究的能力，通过地面核磁共振应用实例，培养学生利用地球物理方法解决实际问题的能力。</w:t>
            </w: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第三部分：电（磁）法勘探原理及应用</w:t>
            </w: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介绍电（磁）法技术的发展现状及特点；直流电法勘探原理及应用；电磁法勘探原理及应用；大地电磁法勘探原理及应用；时间域电磁法勘探原理及应用；瞬变电磁法勘探原理及应用。</w:t>
            </w: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第四部分：重磁勘探新方法原理及应用</w:t>
            </w:r>
          </w:p>
          <w:p w:rsidR="004474B6" w:rsidRPr="00B17102" w:rsidRDefault="004474B6" w:rsidP="00A418CA">
            <w:pPr>
              <w:ind w:firstLine="420"/>
              <w:rPr>
                <w:rFonts w:ascii="Times New Roman" w:hAnsi="Times New Roman"/>
                <w:sz w:val="24"/>
                <w:szCs w:val="24"/>
              </w:rPr>
            </w:pPr>
            <w:r w:rsidRPr="00B17102">
              <w:rPr>
                <w:rFonts w:ascii="Times New Roman" w:hAnsi="Times New Roman"/>
                <w:sz w:val="24"/>
                <w:szCs w:val="24"/>
              </w:rPr>
              <w:t>综合物探研究生课程的重磁部分首先介绍重磁方法在固体矿产、能源油气、工程环境以及军事安全方面的进展，从而拓展学生的知识面，然后具体介绍重力</w:t>
            </w:r>
            <w:r w:rsidRPr="00B17102">
              <w:rPr>
                <w:rFonts w:ascii="Times New Roman" w:hAnsi="Times New Roman"/>
                <w:sz w:val="24"/>
                <w:szCs w:val="24"/>
              </w:rPr>
              <w:t>-</w:t>
            </w:r>
            <w:r w:rsidRPr="00B17102">
              <w:rPr>
                <w:rFonts w:ascii="Times New Roman" w:hAnsi="Times New Roman"/>
                <w:sz w:val="24"/>
                <w:szCs w:val="24"/>
              </w:rPr>
              <w:t>地震、重力</w:t>
            </w:r>
            <w:r w:rsidRPr="00B17102">
              <w:rPr>
                <w:rFonts w:ascii="Times New Roman" w:hAnsi="Times New Roman"/>
                <w:sz w:val="24"/>
                <w:szCs w:val="24"/>
              </w:rPr>
              <w:t>-</w:t>
            </w:r>
            <w:r w:rsidRPr="00B17102">
              <w:rPr>
                <w:rFonts w:ascii="Times New Roman" w:hAnsi="Times New Roman"/>
                <w:sz w:val="24"/>
                <w:szCs w:val="24"/>
              </w:rPr>
              <w:t>磁法、地</w:t>
            </w:r>
            <w:r w:rsidRPr="00B17102">
              <w:rPr>
                <w:rFonts w:ascii="Times New Roman" w:hAnsi="Times New Roman"/>
                <w:sz w:val="24"/>
                <w:szCs w:val="24"/>
              </w:rPr>
              <w:t>-</w:t>
            </w:r>
            <w:r w:rsidRPr="00B17102">
              <w:rPr>
                <w:rFonts w:ascii="Times New Roman" w:hAnsi="Times New Roman"/>
                <w:sz w:val="24"/>
                <w:szCs w:val="24"/>
              </w:rPr>
              <w:t>井磁测联合约束反演与综合解释方法的原理，让学生能够初步地认识这些目前常用的几种重磁综合解释方法，最后通过这些方法在能源油气、固体矿产等方面的应用实例，让学生能够更加深刻地理解和掌握这些重磁综合解释方法技术。</w:t>
            </w:r>
          </w:p>
          <w:p w:rsidR="004474B6" w:rsidRPr="00B17102" w:rsidRDefault="004474B6" w:rsidP="00A418CA">
            <w:pPr>
              <w:ind w:firstLine="420"/>
              <w:rPr>
                <w:rFonts w:ascii="Times New Roman" w:hAnsi="Times New Roman"/>
                <w:sz w:val="24"/>
                <w:szCs w:val="24"/>
              </w:rPr>
            </w:pP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PART I</w:t>
            </w:r>
            <w:r w:rsidRPr="00B17102">
              <w:rPr>
                <w:rFonts w:ascii="Times New Roman" w:hAnsi="Times New Roman"/>
                <w:sz w:val="24"/>
                <w:szCs w:val="24"/>
              </w:rPr>
              <w:t>：</w:t>
            </w:r>
            <w:r w:rsidRPr="00B17102">
              <w:rPr>
                <w:rFonts w:ascii="Times New Roman" w:hAnsi="Times New Roman"/>
                <w:sz w:val="24"/>
                <w:szCs w:val="24"/>
              </w:rPr>
              <w:t>Ground Penetrating Radar Principles and its Applications</w:t>
            </w: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 xml:space="preserve">The EM theory basis for ground-penetrating radar (GPR) and its wave field characteristics; GPR technique characteristics, present status, application fields, and development trends in the future. GPR data collection: the principles for designing working parameters in the field data collection and line fixing up; analysis for the interference factors and its characteristic on the GPR profiles; GPR data processing procedure, their principles, and how to selecting processing parameters. GPR data interpretation principles and techniques. Combining GPR application cases in the engineering, environmental and disaster geological explorations we introduce GPR application conditions, characteristics and its data geological interpretation. </w:t>
            </w: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PART II</w:t>
            </w:r>
            <w:r w:rsidRPr="00B17102">
              <w:rPr>
                <w:rFonts w:ascii="Times New Roman" w:hAnsi="Times New Roman"/>
                <w:sz w:val="24"/>
                <w:szCs w:val="24"/>
              </w:rPr>
              <w:t>：</w:t>
            </w:r>
            <w:r w:rsidRPr="00B17102">
              <w:rPr>
                <w:rFonts w:ascii="Times New Roman" w:hAnsi="Times New Roman"/>
                <w:sz w:val="24"/>
                <w:szCs w:val="24"/>
              </w:rPr>
              <w:t>Surface Nuclear Magnetic Resonance Principles and its Applications</w:t>
            </w: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 xml:space="preserve">Through the teaching of the basic concept of (NMR) method, the basic theory and basic </w:t>
            </w:r>
            <w:r w:rsidRPr="00B17102">
              <w:rPr>
                <w:rFonts w:ascii="Times New Roman" w:hAnsi="Times New Roman"/>
                <w:sz w:val="24"/>
                <w:szCs w:val="24"/>
              </w:rPr>
              <w:lastRenderedPageBreak/>
              <w:t>methods, make students deepen the understanding of geophysical methods, cultivate students' ability of scientific research, through some the case study of  (SNMR) applications, to cultivate students' ability of using geophysical methods to solve practical problems.</w:t>
            </w: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PART III</w:t>
            </w:r>
            <w:r w:rsidRPr="00B17102">
              <w:rPr>
                <w:rFonts w:ascii="Times New Roman" w:hAnsi="Times New Roman"/>
                <w:sz w:val="24"/>
                <w:szCs w:val="24"/>
              </w:rPr>
              <w:t>：</w:t>
            </w:r>
            <w:r w:rsidRPr="00B17102">
              <w:rPr>
                <w:rFonts w:ascii="Times New Roman" w:hAnsi="Times New Roman"/>
                <w:sz w:val="24"/>
                <w:szCs w:val="24"/>
              </w:rPr>
              <w:t>E&amp;EM methods and Applications</w:t>
            </w: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The development and characteristics of E&amp;EM methods; The principle and applications of DC methods. The principle and applications of electromagnetic methods. The principle and applications of MT method; The principle and application of time domain electromagnetic methods; The principle and application of transient electromagnetic methods.</w:t>
            </w:r>
          </w:p>
          <w:p w:rsidR="004474B6" w:rsidRDefault="004474B6" w:rsidP="00A418CA">
            <w:pPr>
              <w:rPr>
                <w:rFonts w:ascii="Times New Roman" w:hAnsi="Times New Roman"/>
                <w:sz w:val="24"/>
                <w:szCs w:val="24"/>
              </w:rPr>
            </w:pPr>
            <w:r w:rsidRPr="00B17102">
              <w:rPr>
                <w:rFonts w:ascii="Times New Roman" w:hAnsi="Times New Roman"/>
                <w:sz w:val="24"/>
                <w:szCs w:val="24"/>
              </w:rPr>
              <w:t xml:space="preserve">PART </w:t>
            </w:r>
            <w:r w:rsidRPr="00B17102">
              <w:rPr>
                <w:rFonts w:ascii="Times New Roman" w:hAnsi="Times New Roman"/>
                <w:sz w:val="24"/>
                <w:szCs w:val="24"/>
              </w:rPr>
              <w:fldChar w:fldCharType="begin"/>
            </w:r>
            <w:r w:rsidRPr="00B17102">
              <w:rPr>
                <w:rFonts w:ascii="Times New Roman" w:hAnsi="Times New Roman"/>
                <w:sz w:val="24"/>
                <w:szCs w:val="24"/>
              </w:rPr>
              <w:instrText xml:space="preserve"> = 4 \* ROMAN </w:instrText>
            </w:r>
            <w:r w:rsidRPr="00B17102">
              <w:rPr>
                <w:rFonts w:ascii="Times New Roman" w:hAnsi="Times New Roman"/>
                <w:sz w:val="24"/>
                <w:szCs w:val="24"/>
              </w:rPr>
              <w:fldChar w:fldCharType="separate"/>
            </w:r>
            <w:r w:rsidRPr="00B17102">
              <w:rPr>
                <w:rFonts w:ascii="Times New Roman" w:hAnsi="Times New Roman"/>
                <w:sz w:val="24"/>
                <w:szCs w:val="24"/>
              </w:rPr>
              <w:t>IV</w:t>
            </w:r>
            <w:r w:rsidRPr="00B17102">
              <w:rPr>
                <w:rFonts w:ascii="Times New Roman" w:hAnsi="Times New Roman"/>
                <w:sz w:val="24"/>
                <w:szCs w:val="24"/>
              </w:rPr>
              <w:fldChar w:fldCharType="end"/>
            </w:r>
            <w:r w:rsidRPr="00B17102">
              <w:rPr>
                <w:rFonts w:ascii="Times New Roman" w:hAnsi="Times New Roman"/>
                <w:sz w:val="24"/>
                <w:szCs w:val="24"/>
              </w:rPr>
              <w:t>：</w:t>
            </w:r>
            <w:r w:rsidRPr="00B17102">
              <w:rPr>
                <w:rFonts w:ascii="Times New Roman" w:hAnsi="Times New Roman"/>
                <w:sz w:val="24"/>
                <w:szCs w:val="24"/>
              </w:rPr>
              <w:t>The gravity and magnetic part will introduce the progresses of gravity and magnetic methods on the mineral exploration, petroleum prospecting, civil engineering and environment, as well as the military security, thus broadening the horizons of master students. Then the cooperative inversion theories of gravity and seismic, gravity and magnetic, ground and borehole magnetic data, and their comprehensive interpretation methodology will be explained to facilitate the preliminary understanding of the popular integrative interpretation techniques of gravity and magnetic data. Finally by elaborating on the real cases of gravity and magnetic exploration applied in petroleum and mineral exploration, the course will enable students to further comprehend and master these integrative interpretation methods of gravity and magnetic.</w:t>
            </w:r>
          </w:p>
          <w:p w:rsidR="004474B6" w:rsidRPr="00B17102" w:rsidRDefault="004474B6" w:rsidP="00A418CA">
            <w:pPr>
              <w:rPr>
                <w:rFonts w:ascii="Times New Roman" w:hAnsi="Times New Roman"/>
                <w:sz w:val="24"/>
              </w:rPr>
            </w:pPr>
          </w:p>
        </w:tc>
      </w:tr>
      <w:tr w:rsidR="004474B6" w:rsidRPr="00B17102" w:rsidTr="00A418CA">
        <w:trPr>
          <w:trHeight w:val="1649"/>
          <w:jc w:val="center"/>
        </w:trPr>
        <w:tc>
          <w:tcPr>
            <w:tcW w:w="9293" w:type="dxa"/>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sz w:val="24"/>
              </w:rPr>
            </w:pPr>
            <w:r w:rsidRPr="00B17102">
              <w:rPr>
                <w:rFonts w:ascii="Times New Roman" w:hAnsi="Times New Roman"/>
                <w:b/>
                <w:sz w:val="24"/>
              </w:rPr>
              <w:lastRenderedPageBreak/>
              <w:t>教学目标：</w:t>
            </w:r>
          </w:p>
          <w:p w:rsidR="004474B6" w:rsidRDefault="004474B6" w:rsidP="00A418CA">
            <w:pPr>
              <w:ind w:firstLineChars="200" w:firstLine="480"/>
              <w:rPr>
                <w:rFonts w:ascii="Times New Roman" w:hAnsi="Times New Roman"/>
                <w:sz w:val="24"/>
                <w:szCs w:val="24"/>
              </w:rPr>
            </w:pPr>
            <w:r w:rsidRPr="00B17102">
              <w:rPr>
                <w:rFonts w:ascii="Times New Roman" w:hAnsi="Times New Roman"/>
                <w:sz w:val="24"/>
                <w:szCs w:val="24"/>
              </w:rPr>
              <w:t>该课程的特点是内容多、涉及的地球物理方法多，在教学过程中应注意重点突出，深入浅出，做到理论与应用相结合，理论联系实际。通过课堂理论教学、课堂讨论和学生自学等各种教学环节，使学生掌握地球物理方法的基本概念、基本理论、基本方法；提高学生利用地球物理方法解决实际科学问题的能力。</w:t>
            </w:r>
          </w:p>
          <w:p w:rsidR="004474B6" w:rsidRPr="00B17102" w:rsidRDefault="004474B6" w:rsidP="00A418CA">
            <w:pPr>
              <w:ind w:firstLineChars="200" w:firstLine="480"/>
              <w:rPr>
                <w:rFonts w:ascii="Times New Roman" w:hAnsi="Times New Roman"/>
                <w:sz w:val="24"/>
              </w:rPr>
            </w:pPr>
          </w:p>
        </w:tc>
      </w:tr>
      <w:tr w:rsidR="004474B6" w:rsidRPr="00B17102" w:rsidTr="00A418CA">
        <w:trPr>
          <w:trHeight w:val="699"/>
          <w:jc w:val="center"/>
        </w:trPr>
        <w:tc>
          <w:tcPr>
            <w:tcW w:w="9293" w:type="dxa"/>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sz w:val="24"/>
                <w:szCs w:val="24"/>
              </w:rPr>
            </w:pPr>
            <w:r w:rsidRPr="00B17102">
              <w:rPr>
                <w:rFonts w:ascii="Times New Roman" w:hAnsi="Times New Roman"/>
                <w:b/>
                <w:sz w:val="24"/>
                <w:szCs w:val="24"/>
              </w:rPr>
              <w:t>课程内容：</w:t>
            </w:r>
          </w:p>
          <w:p w:rsidR="004474B6" w:rsidRPr="00B17102" w:rsidRDefault="004474B6" w:rsidP="00A418CA">
            <w:pPr>
              <w:ind w:left="176" w:rightChars="53" w:right="111" w:hanging="5"/>
              <w:rPr>
                <w:rFonts w:ascii="Times New Roman" w:hAnsi="Times New Roman"/>
                <w:sz w:val="24"/>
                <w:szCs w:val="24"/>
              </w:rPr>
            </w:pPr>
            <w:r w:rsidRPr="00B17102">
              <w:rPr>
                <w:rFonts w:ascii="Times New Roman" w:hAnsi="Times New Roman"/>
                <w:sz w:val="24"/>
                <w:szCs w:val="24"/>
              </w:rPr>
              <w:t>第一讲：探地雷达方法的电磁理论基础、波场特征；探地雷达方法的技术特点、发展现状、应用领域及未来发展趋势；探地雷达数据采集：包括野外工作参数选择原则、测线布置，以及影响探地雷达数据采集的各种干扰因素分析及干扰影响特征；探地雷达数据处理流程、方法原理、及处理参数选择的原则；探地雷达资料解释原则及方法；结合探地雷达在工程、环境及灾害地质勘察中的应用案例介绍探地雷达方法的应用条件、特点及资料的地质解释。</w:t>
            </w:r>
          </w:p>
          <w:p w:rsidR="004474B6" w:rsidRPr="00B17102" w:rsidRDefault="004474B6" w:rsidP="00A418CA">
            <w:pPr>
              <w:ind w:left="176" w:rightChars="53" w:right="111" w:hanging="5"/>
              <w:rPr>
                <w:rFonts w:ascii="Times New Roman" w:hAnsi="Times New Roman"/>
                <w:sz w:val="24"/>
                <w:szCs w:val="24"/>
              </w:rPr>
            </w:pPr>
            <w:r w:rsidRPr="00B17102">
              <w:rPr>
                <w:rFonts w:ascii="Times New Roman" w:hAnsi="Times New Roman"/>
                <w:sz w:val="24"/>
                <w:szCs w:val="24"/>
              </w:rPr>
              <w:t>第二讲：介绍</w:t>
            </w:r>
            <w:r w:rsidRPr="00B17102">
              <w:rPr>
                <w:rFonts w:ascii="Times New Roman" w:hAnsi="Times New Roman"/>
                <w:sz w:val="24"/>
                <w:szCs w:val="24"/>
              </w:rPr>
              <w:t>NMR</w:t>
            </w:r>
            <w:r w:rsidRPr="00B17102">
              <w:rPr>
                <w:rFonts w:ascii="Times New Roman" w:hAnsi="Times New Roman"/>
                <w:sz w:val="24"/>
                <w:szCs w:val="24"/>
              </w:rPr>
              <w:t>发展历史和地面核磁共振方法特点；地面核磁共振原理，在介绍原子核的磁性、共振的产生、弛豫现象、</w:t>
            </w:r>
            <w:r w:rsidRPr="00B17102">
              <w:rPr>
                <w:rFonts w:ascii="Times New Roman" w:hAnsi="Times New Roman"/>
                <w:sz w:val="24"/>
                <w:szCs w:val="24"/>
              </w:rPr>
              <w:t xml:space="preserve">BLOCH </w:t>
            </w:r>
            <w:r w:rsidRPr="00B17102">
              <w:rPr>
                <w:rFonts w:ascii="Times New Roman" w:hAnsi="Times New Roman"/>
                <w:sz w:val="24"/>
                <w:szCs w:val="24"/>
              </w:rPr>
              <w:t>方程等基本概念和理论的基础上，介绍地面核磁共振探测地下水信息的原理；地面核磁共振仪器，介绍仪器组成、原理、使用、维护以及发展趋势等；地面核磁共振正演及影响地面核磁共振信号的因素，介绍正演计算的理论基础以及导电性、地磁场含水层、电磁噪声人为因素等核磁共振信号的影响；地面核磁共振数据采集，介绍施工前的准备工作，核磁共振信号的采集过程以及采集高质量信号的保证等；地面核磁共振数据的处理和反演，介绍地面核磁共振信号的零时外延、化为标准值、噪声滤波等预处理，介绍地面核磁共振信号的反演解释及提高解释可靠性的方法等；地面核磁共振应用，介绍核磁共振在地下水资源、滑坡考古等中的应用。</w:t>
            </w:r>
          </w:p>
          <w:p w:rsidR="004474B6" w:rsidRPr="00B17102" w:rsidRDefault="004474B6" w:rsidP="00A418CA">
            <w:pPr>
              <w:ind w:left="176" w:rightChars="53" w:right="111" w:hanging="5"/>
              <w:rPr>
                <w:rFonts w:ascii="Times New Roman" w:hAnsi="Times New Roman"/>
                <w:sz w:val="24"/>
                <w:szCs w:val="24"/>
              </w:rPr>
            </w:pPr>
            <w:r w:rsidRPr="00B17102">
              <w:rPr>
                <w:rFonts w:ascii="Times New Roman" w:hAnsi="Times New Roman"/>
                <w:sz w:val="24"/>
                <w:szCs w:val="24"/>
              </w:rPr>
              <w:t>第三讲：电（磁）法勘探原理及应用：介绍电（磁）法技术的发展现状及特点；直流电法勘探原理及应用；高密度电法勘探原理及应用；频率域电磁法勘探原理及应用；</w:t>
            </w:r>
            <w:r w:rsidRPr="00B17102">
              <w:rPr>
                <w:rFonts w:ascii="Times New Roman" w:hAnsi="Times New Roman"/>
                <w:sz w:val="24"/>
                <w:szCs w:val="24"/>
              </w:rPr>
              <w:lastRenderedPageBreak/>
              <w:t>大地电磁法勘探原理及应用；时间域电磁法勘探原理及应用；瞬变电磁法勘探原理及应用。</w:t>
            </w:r>
          </w:p>
          <w:p w:rsidR="004474B6" w:rsidRDefault="004474B6" w:rsidP="00A418CA">
            <w:pPr>
              <w:ind w:left="176" w:rightChars="53" w:right="111" w:hanging="5"/>
              <w:rPr>
                <w:rFonts w:ascii="Times New Roman" w:hAnsi="Times New Roman"/>
                <w:sz w:val="24"/>
                <w:szCs w:val="24"/>
              </w:rPr>
            </w:pPr>
            <w:r w:rsidRPr="00B17102">
              <w:rPr>
                <w:rFonts w:ascii="Times New Roman" w:hAnsi="Times New Roman"/>
                <w:sz w:val="24"/>
                <w:szCs w:val="24"/>
              </w:rPr>
              <w:t>第四讲：重磁勘探进展，重力勘探的进展、磁法勘探的进展；联合、约束反演方法，重</w:t>
            </w:r>
            <w:r w:rsidRPr="00B17102">
              <w:rPr>
                <w:rFonts w:ascii="Times New Roman" w:hAnsi="Times New Roman"/>
                <w:sz w:val="24"/>
                <w:szCs w:val="24"/>
              </w:rPr>
              <w:t>-</w:t>
            </w:r>
            <w:r w:rsidRPr="00B17102">
              <w:rPr>
                <w:rFonts w:ascii="Times New Roman" w:hAnsi="Times New Roman"/>
                <w:sz w:val="24"/>
                <w:szCs w:val="24"/>
              </w:rPr>
              <w:t>震联合反演方法、重</w:t>
            </w:r>
            <w:r w:rsidRPr="00B17102">
              <w:rPr>
                <w:rFonts w:ascii="Times New Roman" w:hAnsi="Times New Roman"/>
                <w:sz w:val="24"/>
                <w:szCs w:val="24"/>
              </w:rPr>
              <w:t>-</w:t>
            </w:r>
            <w:r w:rsidRPr="00B17102">
              <w:rPr>
                <w:rFonts w:ascii="Times New Roman" w:hAnsi="Times New Roman"/>
                <w:sz w:val="24"/>
                <w:szCs w:val="24"/>
              </w:rPr>
              <w:t>磁联合反演方法、地</w:t>
            </w:r>
            <w:r w:rsidRPr="00B17102">
              <w:rPr>
                <w:rFonts w:ascii="Times New Roman" w:hAnsi="Times New Roman"/>
                <w:sz w:val="24"/>
                <w:szCs w:val="24"/>
              </w:rPr>
              <w:t>-</w:t>
            </w:r>
            <w:r w:rsidRPr="00B17102">
              <w:rPr>
                <w:rFonts w:ascii="Times New Roman" w:hAnsi="Times New Roman"/>
                <w:sz w:val="24"/>
                <w:szCs w:val="24"/>
              </w:rPr>
              <w:t>井联合约束反演方法；重磁勘探综合解释应用实例，重磁综合解释在能源油气勘探的应用实例、重磁综合解释在固体矿产勘探的应用实例、重磁勘探在其他方面的应用实例。</w:t>
            </w:r>
          </w:p>
          <w:p w:rsidR="004474B6" w:rsidRPr="00B17102" w:rsidRDefault="004474B6" w:rsidP="00A418CA">
            <w:pPr>
              <w:ind w:left="176" w:rightChars="53" w:right="111" w:hanging="5"/>
              <w:rPr>
                <w:rFonts w:ascii="Times New Roman" w:hAnsi="Times New Roman"/>
                <w:sz w:val="24"/>
                <w:szCs w:val="24"/>
              </w:rPr>
            </w:pPr>
          </w:p>
        </w:tc>
      </w:tr>
      <w:tr w:rsidR="004474B6" w:rsidRPr="00B17102" w:rsidTr="00A418CA">
        <w:trPr>
          <w:trHeight w:val="1688"/>
          <w:jc w:val="center"/>
        </w:trPr>
        <w:tc>
          <w:tcPr>
            <w:tcW w:w="9293" w:type="dxa"/>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sz w:val="24"/>
              </w:rPr>
            </w:pPr>
            <w:r w:rsidRPr="00B17102">
              <w:rPr>
                <w:rFonts w:ascii="Times New Roman" w:hAnsi="Times New Roman"/>
                <w:b/>
                <w:sz w:val="24"/>
              </w:rPr>
              <w:lastRenderedPageBreak/>
              <w:t>教学方法与手段：</w:t>
            </w:r>
          </w:p>
          <w:p w:rsidR="004474B6" w:rsidRPr="00B17102" w:rsidRDefault="004474B6" w:rsidP="00A418CA">
            <w:pPr>
              <w:ind w:rightChars="53" w:right="111"/>
              <w:rPr>
                <w:rFonts w:ascii="Times New Roman" w:hAnsi="Times New Roman"/>
                <w:sz w:val="24"/>
              </w:rPr>
            </w:pPr>
            <w:r w:rsidRPr="00B17102">
              <w:rPr>
                <w:rFonts w:ascii="Times New Roman" w:hAnsi="Times New Roman"/>
                <w:sz w:val="24"/>
              </w:rPr>
              <w:t>（</w:t>
            </w:r>
            <w:r w:rsidRPr="00B17102">
              <w:rPr>
                <w:rFonts w:ascii="Times New Roman" w:hAnsi="Times New Roman"/>
                <w:sz w:val="24"/>
              </w:rPr>
              <w:t>1</w:t>
            </w:r>
            <w:r w:rsidRPr="00B17102">
              <w:rPr>
                <w:rFonts w:ascii="Times New Roman" w:hAnsi="Times New Roman"/>
                <w:sz w:val="24"/>
              </w:rPr>
              <w:t>）通过理论教学（多媒体以及板书等），使学生掌握几种地球物理方法的原理、正反演方法、数据处理解释等。</w:t>
            </w:r>
          </w:p>
          <w:p w:rsidR="004474B6" w:rsidRPr="00B17102" w:rsidRDefault="004474B6" w:rsidP="00A418CA">
            <w:pPr>
              <w:ind w:rightChars="53" w:right="111"/>
              <w:rPr>
                <w:rFonts w:ascii="Times New Roman" w:hAnsi="Times New Roman"/>
                <w:sz w:val="24"/>
              </w:rPr>
            </w:pPr>
            <w:r w:rsidRPr="00B17102">
              <w:rPr>
                <w:rFonts w:ascii="Times New Roman" w:hAnsi="Times New Roman"/>
                <w:sz w:val="24"/>
              </w:rPr>
              <w:t>（</w:t>
            </w:r>
            <w:r w:rsidRPr="00B17102">
              <w:rPr>
                <w:rFonts w:ascii="Times New Roman" w:hAnsi="Times New Roman"/>
                <w:sz w:val="24"/>
              </w:rPr>
              <w:t>2</w:t>
            </w:r>
            <w:r w:rsidRPr="00B17102">
              <w:rPr>
                <w:rFonts w:ascii="Times New Roman" w:hAnsi="Times New Roman"/>
                <w:sz w:val="24"/>
              </w:rPr>
              <w:t>）通过</w:t>
            </w:r>
            <w:r w:rsidRPr="00B17102">
              <w:rPr>
                <w:rFonts w:ascii="Times New Roman" w:hAnsi="Times New Roman"/>
                <w:sz w:val="24"/>
                <w:szCs w:val="24"/>
              </w:rPr>
              <w:t>课堂讨论</w:t>
            </w:r>
            <w:r w:rsidRPr="00B17102">
              <w:rPr>
                <w:rFonts w:ascii="Times New Roman" w:hAnsi="Times New Roman"/>
                <w:sz w:val="24"/>
              </w:rPr>
              <w:t>让学生深入理解几种地球物理方法方法的应用条件和应用效果。</w:t>
            </w:r>
          </w:p>
        </w:tc>
      </w:tr>
      <w:tr w:rsidR="004474B6" w:rsidRPr="00B17102" w:rsidTr="00A418CA">
        <w:trPr>
          <w:jc w:val="center"/>
        </w:trPr>
        <w:tc>
          <w:tcPr>
            <w:tcW w:w="9293" w:type="dxa"/>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sz w:val="24"/>
              </w:rPr>
            </w:pPr>
            <w:r w:rsidRPr="00B17102">
              <w:rPr>
                <w:rFonts w:ascii="Times New Roman" w:hAnsi="Times New Roman"/>
                <w:b/>
                <w:sz w:val="24"/>
              </w:rPr>
              <w:t>先修课程及后续课程：</w:t>
            </w:r>
          </w:p>
          <w:p w:rsidR="004474B6" w:rsidRPr="00B17102" w:rsidRDefault="004474B6" w:rsidP="00A418CA">
            <w:pPr>
              <w:rPr>
                <w:rFonts w:ascii="Times New Roman" w:hAnsi="Times New Roman"/>
                <w:b/>
                <w:sz w:val="24"/>
              </w:rPr>
            </w:pPr>
          </w:p>
          <w:p w:rsidR="004474B6" w:rsidRPr="00B17102" w:rsidRDefault="004474B6" w:rsidP="00A418CA">
            <w:pPr>
              <w:ind w:rightChars="53" w:right="111"/>
              <w:rPr>
                <w:rFonts w:ascii="Times New Roman" w:hAnsi="Times New Roman"/>
                <w:sz w:val="24"/>
                <w:szCs w:val="24"/>
              </w:rPr>
            </w:pPr>
            <w:r w:rsidRPr="00B17102">
              <w:rPr>
                <w:rFonts w:ascii="Times New Roman" w:hAnsi="Times New Roman"/>
                <w:sz w:val="24"/>
                <w:szCs w:val="24"/>
              </w:rPr>
              <w:t>先修课程：场论、重力勘探、磁法勘探、电法勘探、地震勘探、地球物理测井</w:t>
            </w:r>
          </w:p>
          <w:p w:rsidR="004474B6" w:rsidRDefault="004474B6" w:rsidP="00A418CA">
            <w:pPr>
              <w:ind w:rightChars="53" w:right="111"/>
              <w:rPr>
                <w:rFonts w:ascii="Times New Roman" w:hAnsi="Times New Roman"/>
                <w:sz w:val="24"/>
                <w:szCs w:val="24"/>
              </w:rPr>
            </w:pPr>
            <w:r w:rsidRPr="00B17102">
              <w:rPr>
                <w:rFonts w:ascii="Times New Roman" w:hAnsi="Times New Roman"/>
                <w:sz w:val="24"/>
                <w:szCs w:val="24"/>
              </w:rPr>
              <w:t>后续课程：地球物理反演、计算地球物理</w:t>
            </w:r>
          </w:p>
          <w:p w:rsidR="004474B6" w:rsidRPr="00D75AD5" w:rsidRDefault="004474B6" w:rsidP="00A418CA">
            <w:pPr>
              <w:ind w:rightChars="53" w:right="111"/>
              <w:rPr>
                <w:rFonts w:ascii="Times New Roman" w:hAnsi="Times New Roman"/>
                <w:b/>
                <w:sz w:val="24"/>
              </w:rPr>
            </w:pPr>
          </w:p>
        </w:tc>
      </w:tr>
      <w:tr w:rsidR="004474B6" w:rsidRPr="00B17102" w:rsidTr="00A418CA">
        <w:trPr>
          <w:trHeight w:val="13315"/>
          <w:jc w:val="center"/>
        </w:trPr>
        <w:tc>
          <w:tcPr>
            <w:tcW w:w="9293" w:type="dxa"/>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sz w:val="24"/>
              </w:rPr>
            </w:pPr>
            <w:r w:rsidRPr="00B17102">
              <w:rPr>
                <w:rFonts w:ascii="Times New Roman" w:hAnsi="Times New Roman"/>
                <w:b/>
                <w:sz w:val="24"/>
              </w:rPr>
              <w:lastRenderedPageBreak/>
              <w:t>教材及参考书：</w:t>
            </w:r>
          </w:p>
          <w:p w:rsidR="004474B6" w:rsidRPr="00B17102" w:rsidRDefault="004474B6" w:rsidP="00A418CA">
            <w:pPr>
              <w:rPr>
                <w:rFonts w:ascii="Times New Roman" w:hAnsi="Times New Roman"/>
                <w:b/>
                <w:sz w:val="24"/>
              </w:rPr>
            </w:pPr>
            <w:r w:rsidRPr="00B17102">
              <w:rPr>
                <w:rFonts w:ascii="Times New Roman" w:hAnsi="Times New Roman"/>
                <w:b/>
                <w:sz w:val="24"/>
              </w:rPr>
              <w:t>教材</w:t>
            </w:r>
          </w:p>
          <w:p w:rsidR="004474B6" w:rsidRPr="00B17102" w:rsidRDefault="004474B6" w:rsidP="00A418CA">
            <w:pPr>
              <w:rPr>
                <w:rFonts w:ascii="Times New Roman" w:hAnsi="Times New Roman"/>
                <w:sz w:val="24"/>
              </w:rPr>
            </w:pPr>
            <w:r w:rsidRPr="00B17102">
              <w:rPr>
                <w:rFonts w:ascii="Times New Roman" w:hAnsi="Times New Roman"/>
                <w:sz w:val="24"/>
              </w:rPr>
              <w:t>由于尚无合适教材，讲课采用主讲教师手稿，修课者可以参考如下主要参考书目</w:t>
            </w:r>
          </w:p>
          <w:p w:rsidR="004474B6" w:rsidRPr="00B17102" w:rsidRDefault="004474B6" w:rsidP="00A418CA">
            <w:pPr>
              <w:rPr>
                <w:rFonts w:ascii="Times New Roman" w:hAnsi="Times New Roman"/>
                <w:b/>
                <w:sz w:val="24"/>
              </w:rPr>
            </w:pPr>
          </w:p>
          <w:p w:rsidR="004474B6" w:rsidRPr="00D75AD5" w:rsidRDefault="004474B6" w:rsidP="00A418CA">
            <w:pPr>
              <w:rPr>
                <w:rFonts w:ascii="Times New Roman" w:hAnsi="Times New Roman"/>
                <w:b/>
                <w:sz w:val="24"/>
                <w:szCs w:val="24"/>
              </w:rPr>
            </w:pPr>
            <w:r w:rsidRPr="00D75AD5">
              <w:rPr>
                <w:rFonts w:ascii="Times New Roman" w:hAnsi="Times New Roman"/>
                <w:b/>
                <w:sz w:val="24"/>
                <w:szCs w:val="24"/>
              </w:rPr>
              <w:t>参考文献</w:t>
            </w:r>
          </w:p>
          <w:p w:rsidR="004474B6" w:rsidRPr="00B17102" w:rsidRDefault="004474B6" w:rsidP="00A418CA">
            <w:pPr>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1</w:t>
            </w:r>
            <w:r w:rsidRPr="00B17102">
              <w:rPr>
                <w:rFonts w:ascii="Times New Roman" w:hAnsi="Times New Roman"/>
                <w:sz w:val="24"/>
                <w:szCs w:val="24"/>
              </w:rPr>
              <w:t>）《探地雷达专辑》，</w:t>
            </w:r>
            <w:r w:rsidRPr="00B17102">
              <w:rPr>
                <w:rFonts w:ascii="Times New Roman" w:hAnsi="Times New Roman"/>
                <w:sz w:val="24"/>
                <w:szCs w:val="24"/>
              </w:rPr>
              <w:t>“</w:t>
            </w:r>
            <w:r w:rsidRPr="00B17102">
              <w:rPr>
                <w:rFonts w:ascii="Times New Roman" w:hAnsi="Times New Roman"/>
                <w:sz w:val="24"/>
                <w:szCs w:val="24"/>
              </w:rPr>
              <w:t>地球科学</w:t>
            </w:r>
            <w:r w:rsidRPr="00B17102">
              <w:rPr>
                <w:rFonts w:ascii="Times New Roman" w:hAnsi="Times New Roman"/>
                <w:sz w:val="24"/>
                <w:szCs w:val="24"/>
              </w:rPr>
              <w:t>”</w:t>
            </w:r>
            <w:r w:rsidRPr="00B17102">
              <w:rPr>
                <w:rFonts w:ascii="Times New Roman" w:hAnsi="Times New Roman"/>
                <w:sz w:val="24"/>
                <w:szCs w:val="24"/>
              </w:rPr>
              <w:t>－中国地质大学学报，</w:t>
            </w:r>
            <w:r w:rsidRPr="00B17102">
              <w:rPr>
                <w:rFonts w:ascii="Times New Roman" w:hAnsi="Times New Roman"/>
                <w:sz w:val="24"/>
                <w:szCs w:val="24"/>
              </w:rPr>
              <w:t>1993</w:t>
            </w:r>
            <w:r w:rsidRPr="00B17102">
              <w:rPr>
                <w:rFonts w:ascii="Times New Roman" w:hAnsi="Times New Roman"/>
                <w:sz w:val="24"/>
                <w:szCs w:val="24"/>
              </w:rPr>
              <w:t>年，</w:t>
            </w:r>
            <w:r w:rsidRPr="00B17102">
              <w:rPr>
                <w:rFonts w:ascii="Times New Roman" w:hAnsi="Times New Roman"/>
                <w:sz w:val="24"/>
                <w:szCs w:val="24"/>
              </w:rPr>
              <w:t>Vol.18, No.3</w:t>
            </w:r>
          </w:p>
          <w:p w:rsidR="004474B6" w:rsidRPr="00B17102" w:rsidRDefault="004474B6" w:rsidP="00A418CA">
            <w:pPr>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2</w:t>
            </w:r>
            <w:r w:rsidRPr="00B17102">
              <w:rPr>
                <w:rFonts w:ascii="Times New Roman" w:hAnsi="Times New Roman"/>
                <w:sz w:val="24"/>
                <w:szCs w:val="24"/>
              </w:rPr>
              <w:t>）</w:t>
            </w:r>
            <w:r w:rsidRPr="00B17102">
              <w:rPr>
                <w:rFonts w:ascii="Times New Roman" w:hAnsi="Times New Roman"/>
                <w:sz w:val="24"/>
                <w:szCs w:val="24"/>
              </w:rPr>
              <w:t>Daivis J L,Annan A P. Ground penetrating radar for high resolution mapping of soil and rock stratigraphy. Geophysical prospecting, 1989, 37:531~551.</w:t>
            </w:r>
          </w:p>
          <w:p w:rsidR="004474B6" w:rsidRPr="00B17102" w:rsidRDefault="004474B6" w:rsidP="00A418CA">
            <w:pPr>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3</w:t>
            </w:r>
            <w:r w:rsidRPr="00B17102">
              <w:rPr>
                <w:rFonts w:ascii="Times New Roman" w:hAnsi="Times New Roman"/>
                <w:sz w:val="24"/>
                <w:szCs w:val="24"/>
              </w:rPr>
              <w:t>）曾昭发等编著，《探地雷达方法原理及应用》，科学出版社，</w:t>
            </w:r>
            <w:r w:rsidRPr="00B17102">
              <w:rPr>
                <w:rFonts w:ascii="Times New Roman" w:hAnsi="Times New Roman"/>
                <w:sz w:val="24"/>
                <w:szCs w:val="24"/>
              </w:rPr>
              <w:t>2008</w:t>
            </w:r>
          </w:p>
          <w:p w:rsidR="004474B6" w:rsidRPr="00B17102" w:rsidRDefault="004474B6" w:rsidP="00A418CA">
            <w:pPr>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4</w:t>
            </w:r>
            <w:r w:rsidRPr="00B17102">
              <w:rPr>
                <w:rFonts w:ascii="Times New Roman" w:hAnsi="Times New Roman"/>
                <w:sz w:val="24"/>
                <w:szCs w:val="24"/>
              </w:rPr>
              <w:t>）邓世坤，</w:t>
            </w:r>
            <w:r w:rsidRPr="00B17102">
              <w:rPr>
                <w:rFonts w:ascii="Times New Roman" w:hAnsi="Times New Roman"/>
                <w:sz w:val="24"/>
                <w:szCs w:val="24"/>
              </w:rPr>
              <w:t>“</w:t>
            </w:r>
            <w:r w:rsidRPr="00B17102">
              <w:rPr>
                <w:rFonts w:ascii="Times New Roman" w:hAnsi="Times New Roman"/>
                <w:sz w:val="24"/>
                <w:szCs w:val="24"/>
              </w:rPr>
              <w:t>探地雷达野外工作参数选择的基本原则</w:t>
            </w:r>
            <w:r w:rsidRPr="00B17102">
              <w:rPr>
                <w:rFonts w:ascii="Times New Roman" w:hAnsi="Times New Roman"/>
                <w:sz w:val="24"/>
                <w:szCs w:val="24"/>
              </w:rPr>
              <w:t>”</w:t>
            </w:r>
            <w:r w:rsidRPr="00B17102">
              <w:rPr>
                <w:rFonts w:ascii="Times New Roman" w:hAnsi="Times New Roman"/>
                <w:sz w:val="24"/>
                <w:szCs w:val="24"/>
              </w:rPr>
              <w:t>《工程地球物理学报》，</w:t>
            </w:r>
            <w:r w:rsidRPr="00B17102">
              <w:rPr>
                <w:rFonts w:ascii="Times New Roman" w:hAnsi="Times New Roman"/>
                <w:sz w:val="24"/>
                <w:szCs w:val="24"/>
              </w:rPr>
              <w:t>2005,Vol.2,No.5</w:t>
            </w:r>
          </w:p>
          <w:p w:rsidR="004474B6" w:rsidRPr="00B17102" w:rsidRDefault="004474B6" w:rsidP="00A418CA">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5</w:t>
            </w:r>
            <w:r w:rsidRPr="00B17102">
              <w:rPr>
                <w:rFonts w:ascii="Times New Roman" w:hAnsi="Times New Roman"/>
                <w:sz w:val="24"/>
                <w:szCs w:val="24"/>
              </w:rPr>
              <w:t>）</w:t>
            </w:r>
            <w:r w:rsidRPr="00B17102">
              <w:rPr>
                <w:rFonts w:ascii="Times New Roman" w:hAnsi="Times New Roman"/>
                <w:sz w:val="24"/>
                <w:szCs w:val="24"/>
              </w:rPr>
              <w:t>Editor: Harry M. Jol. Ground Penetrating Radar:Theory and Applications1</w:t>
            </w:r>
          </w:p>
          <w:p w:rsidR="004474B6" w:rsidRPr="00B17102" w:rsidRDefault="004474B6" w:rsidP="00A418CA">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6</w:t>
            </w:r>
            <w:r w:rsidRPr="00B17102">
              <w:rPr>
                <w:rFonts w:ascii="Times New Roman" w:hAnsi="Times New Roman"/>
                <w:sz w:val="24"/>
                <w:szCs w:val="24"/>
              </w:rPr>
              <w:t>）（美）渥</w:t>
            </w:r>
            <w:r w:rsidRPr="00B17102">
              <w:rPr>
                <w:rFonts w:ascii="Times New Roman" w:hAnsi="Times New Roman"/>
                <w:sz w:val="24"/>
                <w:szCs w:val="24"/>
              </w:rPr>
              <w:t>·</w:t>
            </w:r>
            <w:r w:rsidRPr="00B17102">
              <w:rPr>
                <w:rFonts w:ascii="Times New Roman" w:hAnsi="Times New Roman"/>
                <w:sz w:val="24"/>
                <w:szCs w:val="24"/>
              </w:rPr>
              <w:t>伊尔马滋《地震数据处理》，石油工业出版社，</w:t>
            </w:r>
            <w:r w:rsidRPr="00B17102">
              <w:rPr>
                <w:rFonts w:ascii="Times New Roman" w:hAnsi="Times New Roman"/>
                <w:sz w:val="24"/>
                <w:szCs w:val="24"/>
              </w:rPr>
              <w:t>1993</w:t>
            </w:r>
          </w:p>
          <w:p w:rsidR="004474B6" w:rsidRPr="00B17102" w:rsidRDefault="004474B6" w:rsidP="00A418CA">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7</w:t>
            </w:r>
            <w:r w:rsidRPr="00B17102">
              <w:rPr>
                <w:rFonts w:ascii="Times New Roman" w:hAnsi="Times New Roman"/>
                <w:sz w:val="24"/>
                <w:szCs w:val="24"/>
              </w:rPr>
              <w:t>）谢处方、饶克谨《电磁场与电磁波》（第四版），高等教育出版社，</w:t>
            </w:r>
            <w:r w:rsidRPr="00B17102">
              <w:rPr>
                <w:rFonts w:ascii="Times New Roman" w:hAnsi="Times New Roman"/>
                <w:sz w:val="24"/>
                <w:szCs w:val="24"/>
              </w:rPr>
              <w:t>2006</w:t>
            </w:r>
          </w:p>
          <w:p w:rsidR="004474B6" w:rsidRPr="00B17102" w:rsidRDefault="004474B6" w:rsidP="00A418CA">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8</w:t>
            </w:r>
            <w:r w:rsidRPr="00B17102">
              <w:rPr>
                <w:rFonts w:ascii="Times New Roman" w:hAnsi="Times New Roman"/>
                <w:sz w:val="24"/>
                <w:szCs w:val="24"/>
              </w:rPr>
              <w:t>）葛德彪、阎玉波《电磁波时域有限差分方法》（第二版），西安电子科技大学出版社，</w:t>
            </w:r>
            <w:r w:rsidRPr="00B17102">
              <w:rPr>
                <w:rFonts w:ascii="Times New Roman" w:hAnsi="Times New Roman"/>
                <w:sz w:val="24"/>
                <w:szCs w:val="24"/>
              </w:rPr>
              <w:t>2005.</w:t>
            </w:r>
          </w:p>
          <w:p w:rsidR="004474B6" w:rsidRPr="00B17102" w:rsidRDefault="004474B6" w:rsidP="00A418CA">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9</w:t>
            </w:r>
            <w:r w:rsidRPr="00B17102">
              <w:rPr>
                <w:rFonts w:ascii="Times New Roman" w:hAnsi="Times New Roman"/>
                <w:sz w:val="24"/>
                <w:szCs w:val="24"/>
              </w:rPr>
              <w:t>）位场勘探数据处理新方法，刘天佑著，北京：科学出版社，</w:t>
            </w:r>
            <w:r w:rsidRPr="00B17102">
              <w:rPr>
                <w:rFonts w:ascii="Times New Roman" w:hAnsi="Times New Roman"/>
                <w:sz w:val="24"/>
                <w:szCs w:val="24"/>
              </w:rPr>
              <w:t>2010</w:t>
            </w:r>
          </w:p>
          <w:p w:rsidR="004474B6" w:rsidRPr="00B17102" w:rsidRDefault="004474B6" w:rsidP="00A418CA">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10</w:t>
            </w:r>
            <w:r w:rsidRPr="00B17102">
              <w:rPr>
                <w:rFonts w:ascii="Times New Roman" w:hAnsi="Times New Roman"/>
                <w:sz w:val="24"/>
                <w:szCs w:val="24"/>
              </w:rPr>
              <w:t>）地球物理方法综合应用与解释，李大心主编，武汉：中国地质大学出版社，</w:t>
            </w:r>
            <w:r w:rsidRPr="00B17102">
              <w:rPr>
                <w:rFonts w:ascii="Times New Roman" w:hAnsi="Times New Roman"/>
                <w:sz w:val="24"/>
                <w:szCs w:val="24"/>
              </w:rPr>
              <w:t>2005</w:t>
            </w:r>
          </w:p>
          <w:p w:rsidR="004474B6" w:rsidRPr="00B17102" w:rsidRDefault="004474B6" w:rsidP="00A418CA">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11</w:t>
            </w:r>
            <w:r w:rsidRPr="00B17102">
              <w:rPr>
                <w:rFonts w:ascii="Times New Roman" w:hAnsi="Times New Roman"/>
                <w:sz w:val="24"/>
                <w:szCs w:val="24"/>
              </w:rPr>
              <w:t>）重磁异常反演理论与方法．刘天佑编著，武汉：中国地质大学出版社，</w:t>
            </w:r>
            <w:r w:rsidRPr="00B17102">
              <w:rPr>
                <w:rFonts w:ascii="Times New Roman" w:hAnsi="Times New Roman"/>
                <w:sz w:val="24"/>
                <w:szCs w:val="24"/>
              </w:rPr>
              <w:t>1992</w:t>
            </w:r>
          </w:p>
          <w:p w:rsidR="004474B6" w:rsidRPr="00B17102" w:rsidRDefault="004474B6" w:rsidP="00A418CA">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12</w:t>
            </w:r>
            <w:r w:rsidRPr="00B17102">
              <w:rPr>
                <w:rFonts w:ascii="Times New Roman" w:hAnsi="Times New Roman"/>
                <w:sz w:val="24"/>
                <w:szCs w:val="24"/>
              </w:rPr>
              <w:t>）应用地球物理学，</w:t>
            </w:r>
            <w:r w:rsidRPr="00B17102">
              <w:rPr>
                <w:rFonts w:ascii="Times New Roman" w:hAnsi="Times New Roman"/>
                <w:sz w:val="24"/>
                <w:szCs w:val="24"/>
              </w:rPr>
              <w:t>W.M.</w:t>
            </w:r>
            <w:r w:rsidRPr="00B17102">
              <w:rPr>
                <w:rFonts w:ascii="Times New Roman" w:hAnsi="Times New Roman"/>
                <w:sz w:val="24"/>
                <w:szCs w:val="24"/>
              </w:rPr>
              <w:t>特尔福德等，吴荣祥译，北京：地质出版社，</w:t>
            </w:r>
            <w:r w:rsidRPr="00B17102">
              <w:rPr>
                <w:rFonts w:ascii="Times New Roman" w:hAnsi="Times New Roman"/>
                <w:sz w:val="24"/>
                <w:szCs w:val="24"/>
              </w:rPr>
              <w:t>1982</w:t>
            </w:r>
          </w:p>
          <w:p w:rsidR="004474B6" w:rsidRPr="00B17102" w:rsidRDefault="004474B6" w:rsidP="00A418CA">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13</w:t>
            </w:r>
            <w:r w:rsidRPr="00B17102">
              <w:rPr>
                <w:rFonts w:ascii="Times New Roman" w:hAnsi="Times New Roman"/>
                <w:sz w:val="24"/>
                <w:szCs w:val="24"/>
              </w:rPr>
              <w:t>）潘玉玲、张昌达等编著</w:t>
            </w:r>
            <w:r w:rsidRPr="00B17102">
              <w:rPr>
                <w:rFonts w:ascii="Times New Roman" w:hAnsi="Times New Roman"/>
                <w:sz w:val="24"/>
                <w:szCs w:val="24"/>
              </w:rPr>
              <w:t>.</w:t>
            </w:r>
            <w:r w:rsidRPr="00B17102">
              <w:rPr>
                <w:rFonts w:ascii="Times New Roman" w:hAnsi="Times New Roman"/>
                <w:sz w:val="24"/>
                <w:szCs w:val="24"/>
              </w:rPr>
              <w:t>地面核磁共振找水理论和方法，武汉：中国地质大学出版社，</w:t>
            </w:r>
            <w:r w:rsidRPr="00B17102">
              <w:rPr>
                <w:rFonts w:ascii="Times New Roman" w:hAnsi="Times New Roman"/>
                <w:sz w:val="24"/>
                <w:szCs w:val="24"/>
              </w:rPr>
              <w:t>2000,10</w:t>
            </w:r>
          </w:p>
          <w:p w:rsidR="004474B6" w:rsidRPr="00B17102" w:rsidRDefault="004474B6" w:rsidP="00A418CA">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14</w:t>
            </w:r>
            <w:r w:rsidRPr="00B17102">
              <w:rPr>
                <w:rFonts w:ascii="Times New Roman" w:hAnsi="Times New Roman"/>
                <w:sz w:val="24"/>
                <w:szCs w:val="24"/>
              </w:rPr>
              <w:t>）肖立志著</w:t>
            </w:r>
            <w:r w:rsidRPr="00B17102">
              <w:rPr>
                <w:rFonts w:ascii="Times New Roman" w:hAnsi="Times New Roman"/>
                <w:sz w:val="24"/>
                <w:szCs w:val="24"/>
              </w:rPr>
              <w:t xml:space="preserve">. </w:t>
            </w:r>
            <w:r w:rsidRPr="00B17102">
              <w:rPr>
                <w:rFonts w:ascii="Times New Roman" w:hAnsi="Times New Roman"/>
                <w:sz w:val="24"/>
                <w:szCs w:val="24"/>
              </w:rPr>
              <w:t>核磁共振成像测井与岩石核磁共振及其应用</w:t>
            </w:r>
            <w:r w:rsidRPr="00B17102">
              <w:rPr>
                <w:rFonts w:ascii="Times New Roman" w:hAnsi="Times New Roman"/>
                <w:sz w:val="24"/>
                <w:szCs w:val="24"/>
              </w:rPr>
              <w:t xml:space="preserve"> .</w:t>
            </w:r>
            <w:r w:rsidRPr="00B17102">
              <w:rPr>
                <w:rFonts w:ascii="Times New Roman" w:hAnsi="Times New Roman"/>
                <w:sz w:val="24"/>
                <w:szCs w:val="24"/>
              </w:rPr>
              <w:t>北京：科学出版社，</w:t>
            </w:r>
            <w:r w:rsidRPr="00B17102">
              <w:rPr>
                <w:rFonts w:ascii="Times New Roman" w:hAnsi="Times New Roman"/>
                <w:sz w:val="24"/>
                <w:szCs w:val="24"/>
              </w:rPr>
              <w:t>1998</w:t>
            </w:r>
            <w:r w:rsidRPr="00B17102">
              <w:rPr>
                <w:rFonts w:ascii="Times New Roman" w:hAnsi="Times New Roman"/>
                <w:sz w:val="24"/>
                <w:szCs w:val="24"/>
              </w:rPr>
              <w:t>，</w:t>
            </w:r>
          </w:p>
          <w:p w:rsidR="004474B6" w:rsidRPr="00B17102" w:rsidRDefault="004474B6" w:rsidP="00A418CA">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15</w:t>
            </w:r>
            <w:r w:rsidRPr="00B17102">
              <w:rPr>
                <w:rFonts w:ascii="Times New Roman" w:hAnsi="Times New Roman"/>
                <w:sz w:val="24"/>
                <w:szCs w:val="24"/>
              </w:rPr>
              <w:t>）陈文升编著</w:t>
            </w:r>
            <w:r w:rsidRPr="00B17102">
              <w:rPr>
                <w:rFonts w:ascii="Times New Roman" w:hAnsi="Times New Roman"/>
                <w:sz w:val="24"/>
                <w:szCs w:val="24"/>
              </w:rPr>
              <w:t>.</w:t>
            </w:r>
            <w:r w:rsidRPr="00B17102">
              <w:rPr>
                <w:rFonts w:ascii="Times New Roman" w:hAnsi="Times New Roman"/>
                <w:sz w:val="24"/>
                <w:szCs w:val="24"/>
              </w:rPr>
              <w:t>核磁共振地球物理仪器原理，北京</w:t>
            </w:r>
            <w:r w:rsidRPr="00B17102">
              <w:rPr>
                <w:rFonts w:ascii="Times New Roman" w:hAnsi="Times New Roman"/>
                <w:sz w:val="24"/>
                <w:szCs w:val="24"/>
              </w:rPr>
              <w:t>:</w:t>
            </w:r>
            <w:r w:rsidRPr="00B17102">
              <w:rPr>
                <w:rFonts w:ascii="Times New Roman" w:hAnsi="Times New Roman"/>
                <w:sz w:val="24"/>
                <w:szCs w:val="24"/>
              </w:rPr>
              <w:t>地质出版社，</w:t>
            </w:r>
            <w:r w:rsidRPr="00B17102">
              <w:rPr>
                <w:rFonts w:ascii="Times New Roman" w:hAnsi="Times New Roman"/>
                <w:sz w:val="24"/>
                <w:szCs w:val="24"/>
              </w:rPr>
              <w:t>1992</w:t>
            </w:r>
          </w:p>
          <w:p w:rsidR="004474B6" w:rsidRPr="00B17102" w:rsidRDefault="004474B6" w:rsidP="00A418CA">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16</w:t>
            </w:r>
            <w:r w:rsidRPr="00B17102">
              <w:rPr>
                <w:rFonts w:ascii="Times New Roman" w:hAnsi="Times New Roman"/>
                <w:sz w:val="24"/>
                <w:szCs w:val="24"/>
              </w:rPr>
              <w:t>）李振宇、唐辉明、潘玉玲编者，地面核磁共振在地质工程中应用，武汉：中国地质大学出版社，</w:t>
            </w:r>
            <w:r w:rsidRPr="00B17102">
              <w:rPr>
                <w:rFonts w:ascii="Times New Roman" w:hAnsi="Times New Roman"/>
                <w:sz w:val="24"/>
                <w:szCs w:val="24"/>
              </w:rPr>
              <w:t>2006,12</w:t>
            </w:r>
          </w:p>
          <w:p w:rsidR="004474B6" w:rsidRPr="00B17102" w:rsidRDefault="004474B6" w:rsidP="00A418CA">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17</w:t>
            </w:r>
            <w:r w:rsidRPr="00B17102">
              <w:rPr>
                <w:rFonts w:ascii="Times New Roman" w:hAnsi="Times New Roman"/>
                <w:sz w:val="24"/>
                <w:szCs w:val="24"/>
              </w:rPr>
              <w:t>）李金铭，地电场与电法勘探，地质出版社，</w:t>
            </w:r>
            <w:r w:rsidRPr="00B17102">
              <w:rPr>
                <w:rFonts w:ascii="Times New Roman" w:hAnsi="Times New Roman"/>
                <w:sz w:val="24"/>
                <w:szCs w:val="24"/>
              </w:rPr>
              <w:t>2005</w:t>
            </w:r>
          </w:p>
          <w:p w:rsidR="004474B6" w:rsidRPr="00B17102" w:rsidRDefault="004474B6" w:rsidP="00A418CA">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18</w:t>
            </w:r>
            <w:r w:rsidRPr="00B17102">
              <w:rPr>
                <w:rFonts w:ascii="Times New Roman" w:hAnsi="Times New Roman"/>
                <w:sz w:val="24"/>
                <w:szCs w:val="24"/>
              </w:rPr>
              <w:t>）管志宁，地磁场与磁力勘探，地质出版社，</w:t>
            </w:r>
            <w:r w:rsidRPr="00B17102">
              <w:rPr>
                <w:rFonts w:ascii="Times New Roman" w:hAnsi="Times New Roman"/>
                <w:sz w:val="24"/>
                <w:szCs w:val="24"/>
              </w:rPr>
              <w:t>2005</w:t>
            </w:r>
          </w:p>
          <w:p w:rsidR="004474B6" w:rsidRPr="00B17102" w:rsidRDefault="004474B6" w:rsidP="00A418CA">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19</w:t>
            </w:r>
            <w:r w:rsidRPr="00B17102">
              <w:rPr>
                <w:rFonts w:ascii="Times New Roman" w:hAnsi="Times New Roman"/>
                <w:sz w:val="24"/>
                <w:szCs w:val="24"/>
              </w:rPr>
              <w:t>）刘天佑，应用地球物理的数据采集与处理，中国地质大学出版社，</w:t>
            </w:r>
            <w:r w:rsidRPr="00B17102">
              <w:rPr>
                <w:rFonts w:ascii="Times New Roman" w:hAnsi="Times New Roman"/>
                <w:sz w:val="24"/>
                <w:szCs w:val="24"/>
              </w:rPr>
              <w:t xml:space="preserve">2002 </w:t>
            </w:r>
          </w:p>
          <w:p w:rsidR="004474B6" w:rsidRPr="00B17102" w:rsidRDefault="004474B6" w:rsidP="00A418CA">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20</w:t>
            </w:r>
            <w:r w:rsidRPr="00B17102">
              <w:rPr>
                <w:rFonts w:ascii="Times New Roman" w:hAnsi="Times New Roman"/>
                <w:sz w:val="24"/>
                <w:szCs w:val="24"/>
              </w:rPr>
              <w:t>）罗孝宽、郭绍雍主编，应用地球物理教程</w:t>
            </w:r>
            <w:r w:rsidRPr="00B17102">
              <w:rPr>
                <w:rFonts w:ascii="Times New Roman" w:hAnsi="Times New Roman"/>
                <w:sz w:val="24"/>
                <w:szCs w:val="24"/>
              </w:rPr>
              <w:t>——</w:t>
            </w:r>
            <w:r w:rsidRPr="00B17102">
              <w:rPr>
                <w:rFonts w:ascii="Times New Roman" w:hAnsi="Times New Roman"/>
                <w:sz w:val="24"/>
                <w:szCs w:val="24"/>
              </w:rPr>
              <w:t>重力磁法，地质出版社，</w:t>
            </w:r>
            <w:r w:rsidRPr="00B17102">
              <w:rPr>
                <w:rFonts w:ascii="Times New Roman" w:hAnsi="Times New Roman"/>
                <w:sz w:val="24"/>
                <w:szCs w:val="24"/>
              </w:rPr>
              <w:t>1991</w:t>
            </w:r>
          </w:p>
          <w:p w:rsidR="004474B6" w:rsidRPr="00B17102" w:rsidRDefault="004474B6" w:rsidP="00A418CA">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21</w:t>
            </w:r>
            <w:r w:rsidRPr="00B17102">
              <w:rPr>
                <w:rFonts w:ascii="Times New Roman" w:hAnsi="Times New Roman"/>
                <w:sz w:val="24"/>
                <w:szCs w:val="24"/>
              </w:rPr>
              <w:t>）傅良魁主编，应用地球物理教程</w:t>
            </w:r>
            <w:r w:rsidRPr="00B17102">
              <w:rPr>
                <w:rFonts w:ascii="Times New Roman" w:hAnsi="Times New Roman"/>
                <w:sz w:val="24"/>
                <w:szCs w:val="24"/>
              </w:rPr>
              <w:t>——</w:t>
            </w:r>
            <w:r w:rsidRPr="00B17102">
              <w:rPr>
                <w:rFonts w:ascii="Times New Roman" w:hAnsi="Times New Roman"/>
                <w:sz w:val="24"/>
                <w:szCs w:val="24"/>
              </w:rPr>
              <w:t>电法，放射性，地热，地质出版社，</w:t>
            </w:r>
            <w:r w:rsidRPr="00B17102">
              <w:rPr>
                <w:rFonts w:ascii="Times New Roman" w:hAnsi="Times New Roman"/>
                <w:sz w:val="24"/>
                <w:szCs w:val="24"/>
              </w:rPr>
              <w:t>1991</w:t>
            </w:r>
          </w:p>
          <w:p w:rsidR="004474B6" w:rsidRPr="00B17102" w:rsidRDefault="004474B6" w:rsidP="00A418CA">
            <w:pPr>
              <w:adjustRightInd w:val="0"/>
              <w:ind w:leftChars="151" w:left="742" w:rightChars="120" w:right="252" w:hangingChars="177" w:hanging="425"/>
              <w:rPr>
                <w:rFonts w:ascii="Times New Roman" w:hAnsi="Times New Roman"/>
                <w:sz w:val="24"/>
                <w:szCs w:val="24"/>
              </w:rPr>
            </w:pPr>
            <w:r w:rsidRPr="00B17102">
              <w:rPr>
                <w:rFonts w:ascii="Times New Roman" w:hAnsi="Times New Roman"/>
                <w:sz w:val="24"/>
                <w:szCs w:val="24"/>
              </w:rPr>
              <w:t>22</w:t>
            </w:r>
            <w:r w:rsidRPr="00B17102">
              <w:rPr>
                <w:rFonts w:ascii="Times New Roman" w:hAnsi="Times New Roman"/>
                <w:sz w:val="24"/>
                <w:szCs w:val="24"/>
              </w:rPr>
              <w:t>）何樵登、熊维纲主编</w:t>
            </w:r>
            <w:r w:rsidRPr="00B17102">
              <w:rPr>
                <w:rFonts w:ascii="Times New Roman" w:hAnsi="Times New Roman"/>
                <w:sz w:val="24"/>
                <w:szCs w:val="24"/>
              </w:rPr>
              <w:t>.</w:t>
            </w:r>
            <w:r w:rsidRPr="00B17102">
              <w:rPr>
                <w:rFonts w:ascii="Times New Roman" w:hAnsi="Times New Roman"/>
                <w:sz w:val="24"/>
                <w:szCs w:val="24"/>
              </w:rPr>
              <w:t>《应用地球物理教程》</w:t>
            </w:r>
            <w:r w:rsidRPr="00B17102">
              <w:rPr>
                <w:rFonts w:ascii="Times New Roman" w:hAnsi="Times New Roman"/>
                <w:sz w:val="24"/>
                <w:szCs w:val="24"/>
              </w:rPr>
              <w:t>—</w:t>
            </w:r>
            <w:r w:rsidRPr="00B17102">
              <w:rPr>
                <w:rFonts w:ascii="Times New Roman" w:hAnsi="Times New Roman"/>
                <w:sz w:val="24"/>
                <w:szCs w:val="24"/>
              </w:rPr>
              <w:t>地震勘探，地质出版社，</w:t>
            </w:r>
            <w:r w:rsidRPr="00B17102">
              <w:rPr>
                <w:rFonts w:ascii="Times New Roman" w:hAnsi="Times New Roman"/>
                <w:sz w:val="24"/>
                <w:szCs w:val="24"/>
              </w:rPr>
              <w:t>1991</w:t>
            </w:r>
          </w:p>
          <w:p w:rsidR="004474B6" w:rsidRPr="00B17102" w:rsidRDefault="004474B6" w:rsidP="00A418CA">
            <w:pPr>
              <w:adjustRightInd w:val="0"/>
              <w:ind w:leftChars="151" w:left="317" w:firstLine="1"/>
              <w:rPr>
                <w:rFonts w:ascii="Times New Roman" w:hAnsi="Times New Roman"/>
                <w:b/>
                <w:sz w:val="24"/>
              </w:rPr>
            </w:pPr>
          </w:p>
          <w:p w:rsidR="004474B6" w:rsidRPr="00B17102" w:rsidRDefault="004474B6" w:rsidP="00A418CA">
            <w:pPr>
              <w:adjustRightInd w:val="0"/>
              <w:ind w:leftChars="151" w:left="317" w:firstLine="1"/>
              <w:rPr>
                <w:rFonts w:ascii="Times New Roman" w:hAnsi="Times New Roman"/>
                <w:b/>
                <w:sz w:val="24"/>
              </w:rPr>
            </w:pPr>
          </w:p>
        </w:tc>
      </w:tr>
    </w:tbl>
    <w:p w:rsidR="004474B6" w:rsidRPr="00B17102" w:rsidRDefault="004474B6" w:rsidP="004474B6">
      <w:pPr>
        <w:widowControl/>
        <w:jc w:val="left"/>
        <w:rPr>
          <w:rFonts w:ascii="Times New Roman" w:hAnsi="Times New Roman"/>
          <w:kern w:val="0"/>
          <w:sz w:val="18"/>
          <w:szCs w:val="18"/>
        </w:rPr>
      </w:pPr>
    </w:p>
    <w:p w:rsidR="004474B6" w:rsidRPr="00564632" w:rsidRDefault="004474B6" w:rsidP="004474B6">
      <w:pPr>
        <w:pStyle w:val="1"/>
        <w:pageBreakBefore/>
        <w:tabs>
          <w:tab w:val="left" w:pos="432"/>
        </w:tabs>
        <w:suppressAutoHyphens/>
        <w:ind w:left="432" w:hanging="432"/>
        <w:rPr>
          <w:sz w:val="24"/>
        </w:rPr>
      </w:pPr>
      <w:r>
        <w:rPr>
          <w:rFonts w:hint="eastAsia"/>
          <w:sz w:val="32"/>
        </w:rPr>
        <w:lastRenderedPageBreak/>
        <w:t>《岩石物理学》</w:t>
      </w:r>
      <w:r w:rsidRPr="00564632">
        <w:rPr>
          <w:sz w:val="32"/>
        </w:rPr>
        <w:t>课程内容大纲</w:t>
      </w:r>
    </w:p>
    <w:tbl>
      <w:tblPr>
        <w:tblW w:w="8347" w:type="dxa"/>
        <w:jc w:val="center"/>
        <w:tblLayout w:type="fixed"/>
        <w:tblLook w:val="04A0" w:firstRow="1" w:lastRow="0" w:firstColumn="1" w:lastColumn="0" w:noHBand="0" w:noVBand="1"/>
      </w:tblPr>
      <w:tblGrid>
        <w:gridCol w:w="8347"/>
      </w:tblGrid>
      <w:tr w:rsidR="004474B6" w:rsidRPr="00782A5F" w:rsidTr="00A418CA">
        <w:trPr>
          <w:trHeight w:val="2673"/>
          <w:jc w:val="center"/>
        </w:trPr>
        <w:tc>
          <w:tcPr>
            <w:tcW w:w="8347" w:type="dxa"/>
            <w:tcBorders>
              <w:top w:val="single" w:sz="4" w:space="0" w:color="000000"/>
              <w:left w:val="single" w:sz="4" w:space="0" w:color="000000"/>
              <w:bottom w:val="single" w:sz="4" w:space="0" w:color="000000"/>
              <w:right w:val="single" w:sz="4" w:space="0" w:color="000000"/>
            </w:tcBorders>
            <w:vAlign w:val="center"/>
          </w:tcPr>
          <w:p w:rsidR="004474B6" w:rsidRPr="00E22BB9" w:rsidRDefault="004474B6" w:rsidP="00A418CA">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06</w:t>
            </w:r>
            <w:r>
              <w:rPr>
                <w:rFonts w:ascii="Times New Roman" w:hAnsi="Times New Roman"/>
                <w:b/>
                <w:sz w:val="24"/>
              </w:rPr>
              <w:t>0031</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hint="eastAsia"/>
                <w:b/>
                <w:sz w:val="24"/>
              </w:rPr>
              <w:t>32</w:t>
            </w:r>
          </w:p>
          <w:p w:rsidR="004474B6" w:rsidRPr="00E22BB9" w:rsidRDefault="004474B6" w:rsidP="00A418CA">
            <w:pPr>
              <w:rPr>
                <w:rFonts w:ascii="Times New Roman" w:hAnsi="Times New Roman"/>
                <w:b/>
                <w:sz w:val="24"/>
              </w:rPr>
            </w:pPr>
            <w:r w:rsidRPr="00E22BB9">
              <w:rPr>
                <w:rFonts w:ascii="Times New Roman"/>
                <w:b/>
                <w:sz w:val="24"/>
              </w:rPr>
              <w:t>开课学期：</w:t>
            </w:r>
            <w:r w:rsidRPr="00E22BB9">
              <w:rPr>
                <w:rFonts w:ascii="Times New Roman" w:hAnsi="Times New Roman" w:hint="eastAsia"/>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hint="eastAsia"/>
                <w:b/>
                <w:sz w:val="24"/>
              </w:rPr>
              <w:t>2</w:t>
            </w:r>
          </w:p>
          <w:p w:rsidR="004474B6" w:rsidRPr="00564632" w:rsidRDefault="004474B6" w:rsidP="00A418CA">
            <w:pPr>
              <w:rPr>
                <w:rFonts w:ascii="Times New Roman" w:hAnsi="Times New Roman"/>
                <w:b/>
                <w:sz w:val="24"/>
              </w:rPr>
            </w:pPr>
            <w:r w:rsidRPr="00E22BB9">
              <w:rPr>
                <w:rFonts w:ascii="Times New Roman" w:hAnsi="Times New Roman"/>
                <w:b/>
                <w:bCs/>
                <w:sz w:val="24"/>
                <w:szCs w:val="24"/>
              </w:rPr>
              <w:t>课程中文名称：</w:t>
            </w:r>
            <w:r w:rsidRPr="00564632">
              <w:rPr>
                <w:rFonts w:ascii="Times New Roman" w:hAnsi="Times New Roman"/>
                <w:b/>
                <w:sz w:val="24"/>
              </w:rPr>
              <w:t>岩石物理学</w:t>
            </w:r>
          </w:p>
          <w:p w:rsidR="004474B6" w:rsidRPr="00564632" w:rsidRDefault="004474B6" w:rsidP="00A418CA">
            <w:pPr>
              <w:rPr>
                <w:rFonts w:ascii="Times New Roman" w:hAnsi="Times New Roman"/>
                <w:sz w:val="24"/>
              </w:rPr>
            </w:pPr>
            <w:r w:rsidRPr="00564632">
              <w:rPr>
                <w:rFonts w:ascii="Times New Roman" w:hAnsi="Times New Roman"/>
                <w:b/>
                <w:sz w:val="24"/>
              </w:rPr>
              <w:t>课程英文名称：</w:t>
            </w:r>
            <w:r w:rsidRPr="00564632">
              <w:rPr>
                <w:rFonts w:ascii="Times New Roman" w:hAnsi="Times New Roman"/>
                <w:b/>
                <w:sz w:val="24"/>
              </w:rPr>
              <w:t>Rock Physics</w:t>
            </w:r>
            <w:r w:rsidRPr="00564632">
              <w:rPr>
                <w:rFonts w:ascii="Times New Roman" w:hAnsi="Times New Roman"/>
                <w:sz w:val="24"/>
              </w:rPr>
              <w:t xml:space="preserve"> </w:t>
            </w:r>
          </w:p>
          <w:p w:rsidR="004474B6" w:rsidRPr="00782A5F" w:rsidRDefault="004474B6" w:rsidP="00A418CA">
            <w:pPr>
              <w:rPr>
                <w:rFonts w:ascii="Times New Roman" w:hAnsi="Times New Roman"/>
                <w:sz w:val="24"/>
              </w:rPr>
            </w:pPr>
            <w:r w:rsidRPr="00782A5F">
              <w:rPr>
                <w:rFonts w:ascii="Times New Roman"/>
                <w:b/>
                <w:sz w:val="24"/>
              </w:rPr>
              <w:t>教学方式：</w:t>
            </w:r>
            <w:r w:rsidRPr="00564632">
              <w:rPr>
                <w:rFonts w:ascii="Times New Roman" w:hAnsi="Times New Roman"/>
                <w:sz w:val="24"/>
              </w:rPr>
              <w:t>授课与自学</w:t>
            </w:r>
          </w:p>
          <w:p w:rsidR="004474B6" w:rsidRPr="00782A5F" w:rsidRDefault="004474B6" w:rsidP="00A418CA">
            <w:pPr>
              <w:rPr>
                <w:rFonts w:ascii="Times New Roman" w:hAnsi="Times New Roman"/>
                <w:sz w:val="24"/>
              </w:rPr>
            </w:pPr>
            <w:r w:rsidRPr="00782A5F">
              <w:rPr>
                <w:rFonts w:ascii="Times New Roman"/>
                <w:b/>
                <w:sz w:val="24"/>
              </w:rPr>
              <w:t>考核与成绩评定方式：</w:t>
            </w:r>
            <w:r w:rsidRPr="00564632">
              <w:rPr>
                <w:rFonts w:ascii="Times New Roman" w:hAnsi="Times New Roman"/>
                <w:sz w:val="24"/>
              </w:rPr>
              <w:t>课堂讨论</w:t>
            </w:r>
          </w:p>
          <w:p w:rsidR="004474B6" w:rsidRPr="00782A5F" w:rsidRDefault="004474B6" w:rsidP="00A418CA">
            <w:pPr>
              <w:rPr>
                <w:rFonts w:ascii="Times New Roman" w:hAnsi="Times New Roman"/>
                <w:sz w:val="24"/>
              </w:rPr>
            </w:pPr>
            <w:r w:rsidRPr="00782A5F">
              <w:rPr>
                <w:rFonts w:ascii="Times New Roman"/>
                <w:b/>
                <w:sz w:val="24"/>
              </w:rPr>
              <w:t>任课教师</w:t>
            </w:r>
            <w:r w:rsidRPr="00E4346C">
              <w:rPr>
                <w:rFonts w:ascii="Times New Roman"/>
                <w:b/>
                <w:sz w:val="24"/>
              </w:rPr>
              <w:t>（至少</w:t>
            </w:r>
            <w:r w:rsidRPr="00E4346C">
              <w:rPr>
                <w:rFonts w:ascii="Times New Roman" w:hAnsi="Times New Roman"/>
                <w:b/>
                <w:sz w:val="24"/>
              </w:rPr>
              <w:t>2</w:t>
            </w:r>
            <w:r w:rsidRPr="00E4346C">
              <w:rPr>
                <w:rFonts w:ascii="Times New Roman"/>
                <w:b/>
                <w:sz w:val="24"/>
              </w:rPr>
              <w:t>人）</w:t>
            </w:r>
            <w:r w:rsidRPr="00782A5F">
              <w:rPr>
                <w:rFonts w:ascii="Times New Roman"/>
                <w:b/>
                <w:sz w:val="24"/>
              </w:rPr>
              <w:t>：</w:t>
            </w:r>
            <w:r w:rsidRPr="008C033E">
              <w:rPr>
                <w:rFonts w:ascii="Times New Roman" w:hint="eastAsia"/>
                <w:sz w:val="24"/>
              </w:rPr>
              <w:t>杨涛、</w:t>
            </w:r>
            <w:r w:rsidRPr="008C033E">
              <w:rPr>
                <w:rFonts w:ascii="Times New Roman" w:hAnsi="Times New Roman"/>
                <w:sz w:val="24"/>
              </w:rPr>
              <w:t>蔡建超、</w:t>
            </w:r>
            <w:r w:rsidRPr="00564632">
              <w:rPr>
                <w:rFonts w:ascii="Times New Roman" w:hAnsi="Times New Roman"/>
                <w:sz w:val="24"/>
              </w:rPr>
              <w:t>卞爱飞</w:t>
            </w:r>
          </w:p>
        </w:tc>
      </w:tr>
      <w:tr w:rsidR="004474B6" w:rsidRPr="00564632" w:rsidTr="00A418CA">
        <w:trPr>
          <w:jc w:val="center"/>
        </w:trPr>
        <w:tc>
          <w:tcPr>
            <w:tcW w:w="8347"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sz w:val="24"/>
              </w:rPr>
            </w:pPr>
            <w:r w:rsidRPr="00564632">
              <w:rPr>
                <w:rFonts w:ascii="Times New Roman" w:hAnsi="Times New Roman"/>
                <w:b/>
                <w:sz w:val="24"/>
              </w:rPr>
              <w:t>课程简介：</w:t>
            </w:r>
          </w:p>
          <w:p w:rsidR="004474B6" w:rsidRPr="00564632" w:rsidRDefault="004474B6" w:rsidP="00A418CA">
            <w:pPr>
              <w:rPr>
                <w:rFonts w:ascii="Times New Roman" w:hAnsi="Times New Roman"/>
                <w:sz w:val="24"/>
              </w:rPr>
            </w:pPr>
          </w:p>
          <w:p w:rsidR="004474B6" w:rsidRPr="00564632" w:rsidRDefault="004474B6" w:rsidP="00A418CA">
            <w:pPr>
              <w:adjustRightInd w:val="0"/>
              <w:snapToGrid w:val="0"/>
              <w:ind w:firstLine="482"/>
              <w:rPr>
                <w:rFonts w:ascii="Times New Roman" w:hAnsi="Times New Roman"/>
                <w:sz w:val="24"/>
              </w:rPr>
            </w:pPr>
            <w:r w:rsidRPr="00564632">
              <w:rPr>
                <w:rFonts w:ascii="Times New Roman" w:hAnsi="Times New Roman"/>
                <w:sz w:val="24"/>
              </w:rPr>
              <w:t>岩石是构成地球最基本的材料，是地球上内部和外部地质作用的产物，人类针对地球上的诸多现象和过程的认识、矿产资源的开发利用、自然灾害的防治以及环境的保护都需要对岩石物理性质的研究。本课程主要讲述岩石物理学的基础理论内容包括：</w:t>
            </w:r>
          </w:p>
          <w:p w:rsidR="004474B6" w:rsidRPr="00564632" w:rsidRDefault="004474B6" w:rsidP="00A418CA">
            <w:pPr>
              <w:adjustRightInd w:val="0"/>
              <w:snapToGrid w:val="0"/>
              <w:ind w:firstLine="480"/>
              <w:rPr>
                <w:rFonts w:ascii="Times New Roman" w:hAnsi="Times New Roman"/>
                <w:sz w:val="24"/>
              </w:rPr>
            </w:pPr>
            <w:r w:rsidRPr="00564632">
              <w:rPr>
                <w:rFonts w:ascii="Times New Roman" w:hAnsi="Times New Roman"/>
                <w:sz w:val="24"/>
              </w:rPr>
              <w:t>岩石和矿物的分类，岩石的特点及其研究岩石物理学的意义；弹性与衰减基本概念，岩石的波速与衰减测量方法，影响因素分析；等效介质理论及应用，包括二相体弹性性质、</w:t>
            </w:r>
            <w:r w:rsidRPr="00564632">
              <w:rPr>
                <w:rFonts w:ascii="Times New Roman" w:hAnsi="Times New Roman"/>
                <w:sz w:val="24"/>
              </w:rPr>
              <w:t>Hudson</w:t>
            </w:r>
            <w:r w:rsidRPr="00564632">
              <w:rPr>
                <w:rFonts w:ascii="Times New Roman" w:hAnsi="Times New Roman"/>
                <w:sz w:val="24"/>
              </w:rPr>
              <w:t>模型、</w:t>
            </w:r>
            <w:r w:rsidRPr="00564632">
              <w:rPr>
                <w:rFonts w:ascii="Times New Roman" w:hAnsi="Times New Roman"/>
                <w:sz w:val="24"/>
              </w:rPr>
              <w:t>Chapman</w:t>
            </w:r>
            <w:r w:rsidRPr="00564632">
              <w:rPr>
                <w:rFonts w:ascii="Times New Roman" w:hAnsi="Times New Roman"/>
                <w:sz w:val="24"/>
              </w:rPr>
              <w:t>多尺度模型、有效弹性常数基本理论及应用；岩石中水力传导性质，包括岩石的基本渗流概念，岩石的孔隙结构，岩石的渗透率及流体的输运模型；岩石的电传导性质，包括岩石的基本电磁性质，岩石的电导率模型建立及其影响因素；岩石的热传导特性，包括岩石的基本热力学性质，岩石的热导率模型建立及其影响因素；分形岩石物理概述，包括分形几何学基本概念，分形在岩石输运物理研究中的应用等。</w:t>
            </w:r>
          </w:p>
          <w:p w:rsidR="004474B6" w:rsidRPr="00564632" w:rsidRDefault="004474B6" w:rsidP="00A418CA">
            <w:pPr>
              <w:ind w:firstLineChars="200" w:firstLine="480"/>
              <w:rPr>
                <w:rFonts w:ascii="Times New Roman" w:hAnsi="Times New Roman"/>
                <w:sz w:val="24"/>
              </w:rPr>
            </w:pPr>
            <w:r w:rsidRPr="00564632">
              <w:rPr>
                <w:rFonts w:ascii="Times New Roman" w:hAnsi="Times New Roman"/>
                <w:sz w:val="24"/>
              </w:rPr>
              <w:t>Rock, the production of various internal and external geological process, is the most basic material of the earth. In order to further cognitive and understand the unknown scientific phenomenon and processes, explore and utilize mineral resources, prevent and govern natural disasters and protect environment, the study of rock physical properties is urgent and necessary. This course focuses on the basis theory of rock physics.</w:t>
            </w:r>
          </w:p>
          <w:p w:rsidR="004474B6" w:rsidRPr="00564632" w:rsidRDefault="004474B6" w:rsidP="00A418CA">
            <w:pPr>
              <w:ind w:firstLineChars="200" w:firstLine="480"/>
              <w:rPr>
                <w:rFonts w:ascii="Times New Roman" w:hAnsi="Times New Roman"/>
                <w:sz w:val="24"/>
              </w:rPr>
            </w:pPr>
            <w:r w:rsidRPr="00564632">
              <w:rPr>
                <w:rFonts w:ascii="Times New Roman" w:hAnsi="Times New Roman"/>
                <w:sz w:val="24"/>
              </w:rPr>
              <w:t xml:space="preserve">The main contents as follows: 1) the classification of rocks and minerals, the characteristics of rocks and the significance of rock physics; 2) the basic concepts of elasticity and attenuation, methods for measuring velocity and attenuation of rocks and the analysis of influence factors; 3) the equivalent medium theory and its application including the elastic properties, Hudson model, Chapman multiscale model and effective elastic constants; 4) the hydraulic conductivity in rocks including the basic concept of rock seepage, pore structure, permeability and fluid transport models; 5) the electric conduction properties of rocks including the basic electromagnetic properties, conductivity models and its influencing factors; 6) the heat transfer characteristics of rocks, the basic thermodynamic properties, the thermal conductivity model and its effect factors; 7) the summary of fractal rock </w:t>
            </w:r>
            <w:r w:rsidRPr="00564632">
              <w:rPr>
                <w:rFonts w:ascii="Times New Roman" w:hAnsi="Times New Roman"/>
                <w:sz w:val="24"/>
              </w:rPr>
              <w:lastRenderedPageBreak/>
              <w:t>physics, the basic concepts of fractal geometry and the fractal application in the transport of rock physics.</w:t>
            </w:r>
          </w:p>
        </w:tc>
      </w:tr>
      <w:tr w:rsidR="004474B6" w:rsidRPr="00564632" w:rsidTr="00A418CA">
        <w:trPr>
          <w:jc w:val="center"/>
        </w:trPr>
        <w:tc>
          <w:tcPr>
            <w:tcW w:w="8347"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sz w:val="24"/>
              </w:rPr>
            </w:pPr>
            <w:r w:rsidRPr="00564632">
              <w:rPr>
                <w:rFonts w:ascii="Times New Roman" w:hAnsi="Times New Roman"/>
                <w:b/>
                <w:sz w:val="24"/>
              </w:rPr>
              <w:lastRenderedPageBreak/>
              <w:t>教学目标：</w:t>
            </w:r>
          </w:p>
          <w:p w:rsidR="004474B6" w:rsidRPr="00564632" w:rsidRDefault="004474B6" w:rsidP="004474B6">
            <w:pPr>
              <w:pStyle w:val="af2"/>
              <w:numPr>
                <w:ilvl w:val="0"/>
                <w:numId w:val="9"/>
              </w:numPr>
              <w:adjustRightInd w:val="0"/>
              <w:snapToGrid w:val="0"/>
              <w:ind w:firstLineChars="0"/>
              <w:rPr>
                <w:rFonts w:ascii="Times New Roman" w:hAnsi="Times New Roman"/>
                <w:sz w:val="24"/>
              </w:rPr>
            </w:pPr>
            <w:r w:rsidRPr="00564632">
              <w:rPr>
                <w:rFonts w:ascii="Times New Roman" w:hAnsi="Times New Roman"/>
                <w:sz w:val="24"/>
              </w:rPr>
              <w:t>理解岩石物理学的基本理论、分类、应用基础</w:t>
            </w:r>
          </w:p>
          <w:p w:rsidR="004474B6" w:rsidRPr="00564632" w:rsidRDefault="004474B6" w:rsidP="00A418CA">
            <w:pPr>
              <w:rPr>
                <w:rFonts w:ascii="Times New Roman" w:hAnsi="Times New Roman"/>
                <w:b/>
                <w:sz w:val="24"/>
              </w:rPr>
            </w:pPr>
          </w:p>
          <w:p w:rsidR="004474B6" w:rsidRPr="00564632" w:rsidRDefault="004474B6" w:rsidP="00A418CA">
            <w:pPr>
              <w:rPr>
                <w:rFonts w:ascii="Times New Roman" w:hAnsi="Times New Roman"/>
                <w:b/>
                <w:sz w:val="24"/>
              </w:rPr>
            </w:pPr>
          </w:p>
          <w:p w:rsidR="004474B6" w:rsidRPr="00564632" w:rsidRDefault="004474B6" w:rsidP="00A418CA">
            <w:pPr>
              <w:rPr>
                <w:rFonts w:ascii="Times New Roman" w:hAnsi="Times New Roman"/>
                <w:b/>
                <w:sz w:val="24"/>
              </w:rPr>
            </w:pPr>
          </w:p>
          <w:p w:rsidR="004474B6" w:rsidRPr="00564632" w:rsidRDefault="004474B6" w:rsidP="00A418CA">
            <w:pPr>
              <w:rPr>
                <w:rFonts w:ascii="Times New Roman" w:hAnsi="Times New Roman"/>
                <w:sz w:val="24"/>
              </w:rPr>
            </w:pPr>
          </w:p>
        </w:tc>
      </w:tr>
      <w:tr w:rsidR="004474B6" w:rsidRPr="00564632" w:rsidTr="00A418CA">
        <w:trPr>
          <w:jc w:val="center"/>
        </w:trPr>
        <w:tc>
          <w:tcPr>
            <w:tcW w:w="8347"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sz w:val="24"/>
              </w:rPr>
            </w:pPr>
            <w:r w:rsidRPr="00564632">
              <w:rPr>
                <w:rFonts w:ascii="Times New Roman" w:hAnsi="Times New Roman"/>
                <w:b/>
                <w:sz w:val="24"/>
              </w:rPr>
              <w:t>课程内容：</w:t>
            </w:r>
          </w:p>
          <w:p w:rsidR="004474B6" w:rsidRPr="00564632" w:rsidRDefault="004474B6" w:rsidP="00A418CA">
            <w:pPr>
              <w:suppressAutoHyphens/>
              <w:ind w:left="315"/>
              <w:rPr>
                <w:rFonts w:ascii="Times New Roman" w:hAnsi="Times New Roman"/>
                <w:sz w:val="24"/>
              </w:rPr>
            </w:pPr>
            <w:r w:rsidRPr="00564632">
              <w:rPr>
                <w:rFonts w:ascii="Times New Roman" w:hAnsi="Times New Roman"/>
                <w:sz w:val="24"/>
              </w:rPr>
              <w:t>第一章：绪论</w:t>
            </w:r>
            <w:r w:rsidRPr="00564632">
              <w:rPr>
                <w:rFonts w:ascii="Times New Roman" w:hAnsi="Times New Roman"/>
                <w:sz w:val="24"/>
              </w:rPr>
              <w:t xml:space="preserve"> </w:t>
            </w:r>
          </w:p>
          <w:p w:rsidR="004474B6" w:rsidRPr="00564632" w:rsidRDefault="004474B6" w:rsidP="00A418CA">
            <w:pPr>
              <w:suppressAutoHyphens/>
              <w:ind w:left="315"/>
              <w:rPr>
                <w:rFonts w:ascii="Times New Roman" w:hAnsi="Times New Roman"/>
                <w:sz w:val="24"/>
              </w:rPr>
            </w:pPr>
            <w:r w:rsidRPr="00564632">
              <w:rPr>
                <w:rFonts w:ascii="Times New Roman" w:hAnsi="Times New Roman"/>
                <w:sz w:val="24"/>
              </w:rPr>
              <w:t>第二章：波速与衰减</w:t>
            </w:r>
          </w:p>
          <w:p w:rsidR="004474B6" w:rsidRPr="00564632" w:rsidRDefault="004474B6" w:rsidP="00A418CA">
            <w:pPr>
              <w:suppressAutoHyphens/>
              <w:ind w:left="315"/>
              <w:rPr>
                <w:rFonts w:ascii="Times New Roman" w:hAnsi="Times New Roman"/>
                <w:sz w:val="24"/>
              </w:rPr>
            </w:pPr>
            <w:r w:rsidRPr="00564632">
              <w:rPr>
                <w:rFonts w:ascii="Times New Roman" w:hAnsi="Times New Roman"/>
                <w:sz w:val="24"/>
              </w:rPr>
              <w:t>第三章：等效介质理论及应用</w:t>
            </w:r>
          </w:p>
          <w:p w:rsidR="004474B6" w:rsidRPr="00564632" w:rsidRDefault="004474B6" w:rsidP="00A418CA">
            <w:pPr>
              <w:suppressAutoHyphens/>
              <w:ind w:left="315"/>
              <w:rPr>
                <w:rFonts w:ascii="Times New Roman" w:hAnsi="Times New Roman"/>
                <w:sz w:val="24"/>
              </w:rPr>
            </w:pPr>
            <w:r w:rsidRPr="00564632">
              <w:rPr>
                <w:rFonts w:ascii="Times New Roman" w:hAnsi="Times New Roman"/>
                <w:sz w:val="24"/>
              </w:rPr>
              <w:t>第四章：岩石中水力传导性质</w:t>
            </w:r>
          </w:p>
          <w:p w:rsidR="004474B6" w:rsidRPr="00564632" w:rsidRDefault="004474B6" w:rsidP="00A418CA">
            <w:pPr>
              <w:suppressAutoHyphens/>
              <w:ind w:left="315"/>
              <w:rPr>
                <w:rFonts w:ascii="Times New Roman" w:hAnsi="Times New Roman"/>
                <w:sz w:val="24"/>
              </w:rPr>
            </w:pPr>
            <w:r w:rsidRPr="00564632">
              <w:rPr>
                <w:rFonts w:ascii="Times New Roman" w:hAnsi="Times New Roman"/>
                <w:sz w:val="24"/>
              </w:rPr>
              <w:t>第五章：岩石电传导性质</w:t>
            </w:r>
          </w:p>
          <w:p w:rsidR="004474B6" w:rsidRPr="00564632" w:rsidRDefault="004474B6" w:rsidP="00A418CA">
            <w:pPr>
              <w:suppressAutoHyphens/>
              <w:ind w:left="315"/>
              <w:rPr>
                <w:rFonts w:ascii="Times New Roman" w:hAnsi="Times New Roman"/>
                <w:sz w:val="24"/>
              </w:rPr>
            </w:pPr>
            <w:r w:rsidRPr="00564632">
              <w:rPr>
                <w:rFonts w:ascii="Times New Roman" w:hAnsi="Times New Roman"/>
                <w:sz w:val="24"/>
              </w:rPr>
              <w:t>第六章：岩石热传导特性</w:t>
            </w:r>
          </w:p>
          <w:p w:rsidR="004474B6" w:rsidRPr="00564632" w:rsidRDefault="004474B6" w:rsidP="00A418CA">
            <w:pPr>
              <w:suppressAutoHyphens/>
              <w:ind w:left="315"/>
              <w:rPr>
                <w:rFonts w:ascii="Times New Roman" w:hAnsi="Times New Roman"/>
              </w:rPr>
            </w:pPr>
            <w:r w:rsidRPr="00564632">
              <w:rPr>
                <w:rFonts w:ascii="Times New Roman" w:hAnsi="Times New Roman"/>
                <w:sz w:val="24"/>
              </w:rPr>
              <w:t>第七章：分形岩石物理简述</w:t>
            </w:r>
          </w:p>
        </w:tc>
      </w:tr>
      <w:tr w:rsidR="004474B6" w:rsidRPr="00564632" w:rsidTr="00A418CA">
        <w:trPr>
          <w:jc w:val="center"/>
        </w:trPr>
        <w:tc>
          <w:tcPr>
            <w:tcW w:w="8347"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sz w:val="24"/>
              </w:rPr>
            </w:pPr>
            <w:r w:rsidRPr="00564632">
              <w:rPr>
                <w:rFonts w:ascii="Times New Roman" w:hAnsi="Times New Roman"/>
                <w:b/>
                <w:sz w:val="24"/>
              </w:rPr>
              <w:t>教学方法与手段：</w:t>
            </w:r>
          </w:p>
          <w:p w:rsidR="004474B6" w:rsidRPr="00564632" w:rsidRDefault="004474B6" w:rsidP="00A418CA">
            <w:pPr>
              <w:rPr>
                <w:rFonts w:ascii="Times New Roman" w:hAnsi="Times New Roman"/>
                <w:sz w:val="24"/>
              </w:rPr>
            </w:pPr>
          </w:p>
          <w:p w:rsidR="004474B6" w:rsidRPr="00564632" w:rsidRDefault="004474B6" w:rsidP="00A418CA">
            <w:pPr>
              <w:rPr>
                <w:rFonts w:ascii="Times New Roman" w:hAnsi="Times New Roman"/>
                <w:sz w:val="24"/>
              </w:rPr>
            </w:pPr>
          </w:p>
          <w:p w:rsidR="004474B6" w:rsidRPr="00564632" w:rsidRDefault="004474B6" w:rsidP="00A418CA">
            <w:pPr>
              <w:rPr>
                <w:rFonts w:ascii="Times New Roman" w:hAnsi="Times New Roman"/>
                <w:sz w:val="24"/>
              </w:rPr>
            </w:pPr>
          </w:p>
          <w:p w:rsidR="004474B6" w:rsidRPr="00564632" w:rsidRDefault="004474B6" w:rsidP="00A418CA">
            <w:pPr>
              <w:rPr>
                <w:rFonts w:ascii="Times New Roman" w:hAnsi="Times New Roman"/>
                <w:sz w:val="24"/>
              </w:rPr>
            </w:pPr>
          </w:p>
          <w:p w:rsidR="004474B6" w:rsidRPr="00564632" w:rsidRDefault="004474B6" w:rsidP="00A418CA">
            <w:pPr>
              <w:rPr>
                <w:rFonts w:ascii="Times New Roman" w:hAnsi="Times New Roman"/>
                <w:sz w:val="24"/>
              </w:rPr>
            </w:pPr>
          </w:p>
        </w:tc>
      </w:tr>
      <w:tr w:rsidR="004474B6" w:rsidRPr="00564632" w:rsidTr="00A418CA">
        <w:trPr>
          <w:jc w:val="center"/>
        </w:trPr>
        <w:tc>
          <w:tcPr>
            <w:tcW w:w="8347"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sz w:val="24"/>
              </w:rPr>
            </w:pPr>
            <w:r w:rsidRPr="00564632">
              <w:rPr>
                <w:rFonts w:ascii="Times New Roman" w:hAnsi="Times New Roman"/>
                <w:b/>
                <w:sz w:val="24"/>
              </w:rPr>
              <w:t>先修课程及后续课程：</w:t>
            </w:r>
          </w:p>
          <w:p w:rsidR="004474B6" w:rsidRPr="00564632" w:rsidRDefault="004474B6" w:rsidP="00A418CA">
            <w:pPr>
              <w:rPr>
                <w:rFonts w:ascii="Times New Roman" w:hAnsi="Times New Roman"/>
                <w:sz w:val="24"/>
              </w:rPr>
            </w:pPr>
            <w:r w:rsidRPr="00564632">
              <w:rPr>
                <w:rFonts w:ascii="Times New Roman" w:hAnsi="Times New Roman"/>
                <w:sz w:val="24"/>
              </w:rPr>
              <w:t>弹性波理论基础</w:t>
            </w:r>
          </w:p>
          <w:p w:rsidR="004474B6" w:rsidRPr="00564632" w:rsidRDefault="004474B6" w:rsidP="00A418CA">
            <w:pPr>
              <w:rPr>
                <w:rFonts w:ascii="Times New Roman" w:hAnsi="Times New Roman"/>
                <w:b/>
                <w:sz w:val="24"/>
              </w:rPr>
            </w:pPr>
          </w:p>
          <w:p w:rsidR="004474B6" w:rsidRPr="00564632" w:rsidRDefault="004474B6" w:rsidP="00A418CA">
            <w:pPr>
              <w:rPr>
                <w:rFonts w:ascii="Times New Roman" w:hAnsi="Times New Roman"/>
                <w:b/>
                <w:sz w:val="24"/>
              </w:rPr>
            </w:pPr>
          </w:p>
          <w:p w:rsidR="004474B6" w:rsidRPr="00564632" w:rsidRDefault="004474B6" w:rsidP="00A418CA">
            <w:pPr>
              <w:rPr>
                <w:rFonts w:ascii="Times New Roman" w:hAnsi="Times New Roman"/>
                <w:b/>
                <w:sz w:val="24"/>
              </w:rPr>
            </w:pPr>
          </w:p>
        </w:tc>
      </w:tr>
      <w:tr w:rsidR="004474B6" w:rsidRPr="00564632" w:rsidTr="00A418CA">
        <w:trPr>
          <w:trHeight w:val="5270"/>
          <w:jc w:val="center"/>
        </w:trPr>
        <w:tc>
          <w:tcPr>
            <w:tcW w:w="8347" w:type="dxa"/>
            <w:tcBorders>
              <w:top w:val="single" w:sz="4" w:space="0" w:color="000000"/>
              <w:left w:val="single" w:sz="4" w:space="0" w:color="000000"/>
              <w:bottom w:val="single" w:sz="4" w:space="0" w:color="000000"/>
              <w:right w:val="single" w:sz="4" w:space="0" w:color="000000"/>
            </w:tcBorders>
          </w:tcPr>
          <w:p w:rsidR="004474B6" w:rsidRPr="00564632" w:rsidRDefault="004474B6" w:rsidP="00A418CA">
            <w:pPr>
              <w:rPr>
                <w:rFonts w:ascii="Times New Roman" w:hAnsi="Times New Roman"/>
                <w:b/>
                <w:sz w:val="24"/>
              </w:rPr>
            </w:pPr>
            <w:r w:rsidRPr="00564632">
              <w:rPr>
                <w:rFonts w:ascii="Times New Roman" w:hAnsi="Times New Roman"/>
                <w:b/>
                <w:sz w:val="24"/>
              </w:rPr>
              <w:t>教材及参考书：</w:t>
            </w:r>
          </w:p>
          <w:p w:rsidR="004474B6" w:rsidRPr="00564632" w:rsidRDefault="004474B6" w:rsidP="00A418CA">
            <w:pPr>
              <w:rPr>
                <w:rFonts w:ascii="Times New Roman" w:hAnsi="Times New Roman"/>
                <w:b/>
                <w:sz w:val="24"/>
              </w:rPr>
            </w:pPr>
            <w:r w:rsidRPr="00564632">
              <w:rPr>
                <w:rFonts w:ascii="Times New Roman" w:hAnsi="Times New Roman"/>
                <w:b/>
                <w:sz w:val="24"/>
              </w:rPr>
              <w:t>教材</w:t>
            </w:r>
          </w:p>
          <w:p w:rsidR="004474B6" w:rsidRPr="00564632" w:rsidRDefault="004474B6" w:rsidP="00A418CA">
            <w:pPr>
              <w:rPr>
                <w:rFonts w:ascii="Times New Roman" w:hAnsi="Times New Roman"/>
                <w:sz w:val="24"/>
                <w:szCs w:val="24"/>
              </w:rPr>
            </w:pPr>
            <w:r w:rsidRPr="00564632">
              <w:rPr>
                <w:rFonts w:ascii="Times New Roman" w:hAnsi="Times New Roman"/>
                <w:sz w:val="24"/>
                <w:szCs w:val="24"/>
              </w:rPr>
              <w:t>陈颙，黄庭芳等，《岩石物理学》，中国科学技术大学出版社，</w:t>
            </w:r>
            <w:r w:rsidRPr="00564632">
              <w:rPr>
                <w:rFonts w:ascii="Times New Roman" w:hAnsi="Times New Roman"/>
                <w:sz w:val="24"/>
                <w:szCs w:val="24"/>
              </w:rPr>
              <w:t>2009</w:t>
            </w:r>
            <w:r w:rsidRPr="00564632">
              <w:rPr>
                <w:rFonts w:ascii="Times New Roman" w:hAnsi="Times New Roman"/>
                <w:sz w:val="24"/>
                <w:szCs w:val="24"/>
              </w:rPr>
              <w:t>。</w:t>
            </w:r>
          </w:p>
          <w:p w:rsidR="004474B6" w:rsidRPr="00564632" w:rsidRDefault="004474B6" w:rsidP="00A418CA">
            <w:pPr>
              <w:rPr>
                <w:rFonts w:ascii="Times New Roman" w:hAnsi="Times New Roman"/>
                <w:sz w:val="24"/>
              </w:rPr>
            </w:pPr>
            <w:r w:rsidRPr="00564632">
              <w:rPr>
                <w:rFonts w:ascii="Times New Roman" w:hAnsi="Times New Roman"/>
                <w:sz w:val="24"/>
                <w:szCs w:val="24"/>
              </w:rPr>
              <w:t>Djebbar Tiab</w:t>
            </w:r>
            <w:r w:rsidRPr="00564632">
              <w:rPr>
                <w:rFonts w:ascii="Times New Roman" w:hAnsi="Times New Roman"/>
                <w:sz w:val="24"/>
                <w:szCs w:val="24"/>
              </w:rPr>
              <w:t>，周灿灿等，《岩石物理学》，爱思唯尔出版社，</w:t>
            </w:r>
            <w:r w:rsidRPr="00564632">
              <w:rPr>
                <w:rFonts w:ascii="Times New Roman" w:hAnsi="Times New Roman"/>
                <w:sz w:val="24"/>
                <w:szCs w:val="24"/>
              </w:rPr>
              <w:t>2016</w:t>
            </w:r>
            <w:r w:rsidRPr="00564632">
              <w:rPr>
                <w:rFonts w:ascii="Times New Roman" w:hAnsi="Times New Roman"/>
                <w:sz w:val="24"/>
                <w:szCs w:val="24"/>
              </w:rPr>
              <w:t>。</w:t>
            </w:r>
          </w:p>
          <w:p w:rsidR="004474B6" w:rsidRPr="00564632" w:rsidRDefault="004474B6" w:rsidP="00A418CA">
            <w:pPr>
              <w:rPr>
                <w:rFonts w:ascii="Times New Roman" w:hAnsi="Times New Roman"/>
                <w:b/>
                <w:sz w:val="24"/>
              </w:rPr>
            </w:pPr>
          </w:p>
          <w:p w:rsidR="004474B6" w:rsidRPr="00564632" w:rsidRDefault="004474B6" w:rsidP="00A418CA">
            <w:pPr>
              <w:rPr>
                <w:rFonts w:ascii="Times New Roman" w:hAnsi="Times New Roman"/>
                <w:b/>
                <w:sz w:val="24"/>
              </w:rPr>
            </w:pPr>
            <w:r w:rsidRPr="00564632">
              <w:rPr>
                <w:rFonts w:ascii="Times New Roman" w:hAnsi="Times New Roman"/>
                <w:b/>
                <w:sz w:val="24"/>
              </w:rPr>
              <w:t>参考书</w:t>
            </w:r>
          </w:p>
          <w:p w:rsidR="004474B6" w:rsidRPr="00564632" w:rsidRDefault="004474B6" w:rsidP="00A418CA">
            <w:pPr>
              <w:rPr>
                <w:rFonts w:ascii="Times New Roman" w:hAnsi="Times New Roman"/>
                <w:sz w:val="24"/>
              </w:rPr>
            </w:pPr>
            <w:r w:rsidRPr="00564632">
              <w:rPr>
                <w:rFonts w:ascii="Times New Roman" w:hAnsi="Times New Roman"/>
                <w:sz w:val="24"/>
              </w:rPr>
              <w:t>1.</w:t>
            </w:r>
            <w:r w:rsidRPr="00564632">
              <w:rPr>
                <w:rFonts w:ascii="Times New Roman" w:hAnsi="Times New Roman"/>
              </w:rPr>
              <w:t xml:space="preserve"> </w:t>
            </w:r>
            <w:r w:rsidRPr="00564632">
              <w:rPr>
                <w:rFonts w:ascii="Times New Roman" w:hAnsi="Times New Roman"/>
                <w:sz w:val="24"/>
              </w:rPr>
              <w:t>葛瑞</w:t>
            </w:r>
            <w:r w:rsidRPr="00564632">
              <w:rPr>
                <w:rFonts w:ascii="Times New Roman" w:hAnsi="Times New Roman"/>
                <w:sz w:val="24"/>
              </w:rPr>
              <w:t>·</w:t>
            </w:r>
            <w:r w:rsidRPr="00564632">
              <w:rPr>
                <w:rFonts w:ascii="Times New Roman" w:hAnsi="Times New Roman"/>
                <w:sz w:val="24"/>
              </w:rPr>
              <w:t>马沃可</w:t>
            </w:r>
            <w:r w:rsidRPr="00564632">
              <w:rPr>
                <w:rFonts w:ascii="Times New Roman" w:hAnsi="Times New Roman"/>
                <w:sz w:val="24"/>
              </w:rPr>
              <w:t xml:space="preserve">, </w:t>
            </w:r>
            <w:r w:rsidRPr="00564632">
              <w:rPr>
                <w:rFonts w:ascii="Times New Roman" w:hAnsi="Times New Roman"/>
                <w:sz w:val="24"/>
              </w:rPr>
              <w:t>塔潘</w:t>
            </w:r>
            <w:r w:rsidRPr="00564632">
              <w:rPr>
                <w:rFonts w:ascii="Times New Roman" w:hAnsi="Times New Roman"/>
                <w:sz w:val="24"/>
              </w:rPr>
              <w:t>·</w:t>
            </w:r>
            <w:r w:rsidRPr="00564632">
              <w:rPr>
                <w:rFonts w:ascii="Times New Roman" w:hAnsi="Times New Roman"/>
                <w:sz w:val="24"/>
              </w:rPr>
              <w:t>木克基</w:t>
            </w:r>
            <w:r w:rsidRPr="00564632">
              <w:rPr>
                <w:rFonts w:ascii="Times New Roman" w:hAnsi="Times New Roman"/>
                <w:sz w:val="24"/>
              </w:rPr>
              <w:t xml:space="preserve">, </w:t>
            </w:r>
            <w:r w:rsidRPr="00564632">
              <w:rPr>
                <w:rFonts w:ascii="Times New Roman" w:hAnsi="Times New Roman"/>
                <w:sz w:val="24"/>
              </w:rPr>
              <w:t>杰克</w:t>
            </w:r>
            <w:r w:rsidRPr="00564632">
              <w:rPr>
                <w:rFonts w:ascii="Times New Roman" w:hAnsi="Times New Roman"/>
                <w:sz w:val="24"/>
              </w:rPr>
              <w:t>·</w:t>
            </w:r>
            <w:r w:rsidRPr="00564632">
              <w:rPr>
                <w:rFonts w:ascii="Times New Roman" w:hAnsi="Times New Roman"/>
                <w:sz w:val="24"/>
              </w:rPr>
              <w:t>德沃金等著，《岩石物理手册》，中国科学技术大学出版社，</w:t>
            </w:r>
            <w:r w:rsidRPr="00564632">
              <w:rPr>
                <w:rFonts w:ascii="Times New Roman" w:hAnsi="Times New Roman"/>
                <w:sz w:val="24"/>
              </w:rPr>
              <w:t>2008</w:t>
            </w:r>
            <w:r w:rsidRPr="00564632">
              <w:rPr>
                <w:rFonts w:ascii="Times New Roman" w:hAnsi="Times New Roman"/>
                <w:sz w:val="24"/>
              </w:rPr>
              <w:t>。</w:t>
            </w:r>
          </w:p>
          <w:p w:rsidR="004474B6" w:rsidRPr="00564632" w:rsidRDefault="004474B6" w:rsidP="00A418CA">
            <w:pPr>
              <w:rPr>
                <w:rFonts w:ascii="Times New Roman" w:hAnsi="Times New Roman"/>
                <w:sz w:val="24"/>
              </w:rPr>
            </w:pPr>
            <w:r w:rsidRPr="00564632">
              <w:rPr>
                <w:rFonts w:ascii="Times New Roman" w:hAnsi="Times New Roman"/>
                <w:sz w:val="24"/>
              </w:rPr>
              <w:t>2.</w:t>
            </w:r>
            <w:r w:rsidRPr="00564632">
              <w:rPr>
                <w:rFonts w:ascii="Times New Roman" w:hAnsi="Times New Roman"/>
                <w:sz w:val="24"/>
              </w:rPr>
              <w:t>蔡建超和胡祥云编，《多孔介质分形理论与应用》，科学出版社，</w:t>
            </w:r>
            <w:r w:rsidRPr="00564632">
              <w:rPr>
                <w:rFonts w:ascii="Times New Roman" w:hAnsi="Times New Roman"/>
                <w:sz w:val="24"/>
              </w:rPr>
              <w:t>2015</w:t>
            </w:r>
            <w:r w:rsidRPr="00564632">
              <w:rPr>
                <w:rFonts w:ascii="Times New Roman" w:hAnsi="Times New Roman"/>
                <w:sz w:val="24"/>
              </w:rPr>
              <w:t>。</w:t>
            </w:r>
          </w:p>
          <w:p w:rsidR="004474B6" w:rsidRPr="00564632" w:rsidRDefault="004474B6" w:rsidP="00A418CA">
            <w:pPr>
              <w:rPr>
                <w:rFonts w:ascii="Times New Roman" w:hAnsi="Times New Roman"/>
                <w:sz w:val="24"/>
              </w:rPr>
            </w:pPr>
          </w:p>
          <w:p w:rsidR="004474B6" w:rsidRDefault="004474B6" w:rsidP="00A418CA">
            <w:pPr>
              <w:rPr>
                <w:rFonts w:ascii="Times New Roman" w:hAnsi="Times New Roman"/>
                <w:b/>
                <w:sz w:val="24"/>
              </w:rPr>
            </w:pPr>
          </w:p>
          <w:p w:rsidR="004474B6" w:rsidRDefault="004474B6" w:rsidP="00A418CA">
            <w:pPr>
              <w:rPr>
                <w:rFonts w:ascii="Times New Roman" w:hAnsi="Times New Roman"/>
                <w:b/>
                <w:sz w:val="24"/>
              </w:rPr>
            </w:pPr>
          </w:p>
          <w:p w:rsidR="004474B6" w:rsidRDefault="004474B6" w:rsidP="00A418CA">
            <w:pPr>
              <w:rPr>
                <w:rFonts w:ascii="Times New Roman" w:hAnsi="Times New Roman"/>
                <w:b/>
                <w:sz w:val="24"/>
              </w:rPr>
            </w:pPr>
          </w:p>
          <w:p w:rsidR="004474B6" w:rsidRDefault="004474B6" w:rsidP="00A418CA">
            <w:pPr>
              <w:rPr>
                <w:rFonts w:ascii="Times New Roman" w:hAnsi="Times New Roman"/>
                <w:b/>
                <w:sz w:val="24"/>
              </w:rPr>
            </w:pPr>
          </w:p>
          <w:p w:rsidR="004474B6" w:rsidRPr="00564632" w:rsidRDefault="004474B6" w:rsidP="00A418CA">
            <w:pPr>
              <w:rPr>
                <w:rFonts w:ascii="Times New Roman" w:hAnsi="Times New Roman"/>
                <w:b/>
                <w:sz w:val="24"/>
              </w:rPr>
            </w:pPr>
          </w:p>
        </w:tc>
      </w:tr>
    </w:tbl>
    <w:p w:rsidR="004474B6" w:rsidRPr="001E1299" w:rsidRDefault="004474B6" w:rsidP="004474B6">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地表变形监测</w:t>
      </w:r>
      <w:r w:rsidRPr="001E1299">
        <w:rPr>
          <w:rFonts w:hint="eastAsia"/>
          <w:sz w:val="32"/>
        </w:rPr>
        <w:t>》</w:t>
      </w:r>
      <w:r w:rsidRPr="001E1299">
        <w:rPr>
          <w:sz w:val="32"/>
        </w:rPr>
        <w:t>课程内容大纲</w:t>
      </w:r>
    </w:p>
    <w:tbl>
      <w:tblPr>
        <w:tblW w:w="5000" w:type="pct"/>
        <w:tblLook w:val="0000" w:firstRow="0" w:lastRow="0" w:firstColumn="0" w:lastColumn="0" w:noHBand="0" w:noVBand="0"/>
      </w:tblPr>
      <w:tblGrid>
        <w:gridCol w:w="8522"/>
      </w:tblGrid>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E22BB9" w:rsidRDefault="004474B6" w:rsidP="00A418CA">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60005</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4474B6" w:rsidRPr="00E22BB9" w:rsidRDefault="004474B6" w:rsidP="00A418CA">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4474B6" w:rsidRPr="009D417F" w:rsidRDefault="004474B6" w:rsidP="00A418CA">
            <w:pPr>
              <w:rPr>
                <w:b/>
                <w:bCs/>
                <w:sz w:val="24"/>
                <w:szCs w:val="24"/>
              </w:rPr>
            </w:pPr>
            <w:r w:rsidRPr="009D417F">
              <w:rPr>
                <w:b/>
                <w:bCs/>
                <w:sz w:val="24"/>
                <w:szCs w:val="24"/>
              </w:rPr>
              <w:t>课程中文名称：</w:t>
            </w:r>
            <w:r w:rsidRPr="009D417F">
              <w:rPr>
                <w:bCs/>
                <w:sz w:val="24"/>
                <w:szCs w:val="24"/>
              </w:rPr>
              <w:t>地表变形监测</w:t>
            </w:r>
          </w:p>
          <w:p w:rsidR="004474B6" w:rsidRPr="009D417F" w:rsidRDefault="004474B6" w:rsidP="00A418CA">
            <w:pPr>
              <w:rPr>
                <w:b/>
                <w:bCs/>
                <w:sz w:val="24"/>
                <w:szCs w:val="24"/>
              </w:rPr>
            </w:pPr>
            <w:r w:rsidRPr="009D417F">
              <w:rPr>
                <w:b/>
                <w:bCs/>
                <w:sz w:val="24"/>
                <w:szCs w:val="24"/>
              </w:rPr>
              <w:t>课程英文名称：</w:t>
            </w:r>
            <w:r w:rsidRPr="009D417F">
              <w:rPr>
                <w:bCs/>
                <w:sz w:val="24"/>
                <w:szCs w:val="24"/>
              </w:rPr>
              <w:t>Ground deformation Monitoring</w:t>
            </w:r>
          </w:p>
          <w:p w:rsidR="004474B6" w:rsidRDefault="004474B6" w:rsidP="00A418CA">
            <w:pPr>
              <w:rPr>
                <w:sz w:val="24"/>
                <w:szCs w:val="24"/>
              </w:rPr>
            </w:pPr>
            <w:r w:rsidRPr="009D417F">
              <w:rPr>
                <w:b/>
                <w:bCs/>
                <w:sz w:val="24"/>
                <w:szCs w:val="24"/>
              </w:rPr>
              <w:t>教学方式：</w:t>
            </w:r>
            <w:r w:rsidRPr="009D417F">
              <w:rPr>
                <w:sz w:val="24"/>
                <w:szCs w:val="24"/>
              </w:rPr>
              <w:t>课堂授课</w:t>
            </w:r>
          </w:p>
          <w:p w:rsidR="004474B6" w:rsidRPr="009D417F" w:rsidRDefault="004474B6" w:rsidP="00A418CA">
            <w:pPr>
              <w:rPr>
                <w:sz w:val="24"/>
                <w:szCs w:val="24"/>
              </w:rPr>
            </w:pPr>
            <w:r w:rsidRPr="009D417F">
              <w:rPr>
                <w:b/>
                <w:bCs/>
                <w:sz w:val="24"/>
                <w:szCs w:val="24"/>
              </w:rPr>
              <w:t>考核与成绩评定方式：</w:t>
            </w:r>
            <w:r w:rsidRPr="009D417F">
              <w:rPr>
                <w:sz w:val="24"/>
                <w:szCs w:val="24"/>
              </w:rPr>
              <w:t>口试报告</w:t>
            </w:r>
          </w:p>
          <w:p w:rsidR="004474B6" w:rsidRPr="009D417F" w:rsidRDefault="004474B6" w:rsidP="00A418CA">
            <w:pPr>
              <w:rPr>
                <w:sz w:val="24"/>
                <w:szCs w:val="24"/>
              </w:rPr>
            </w:pPr>
            <w:r w:rsidRPr="009D417F">
              <w:rPr>
                <w:b/>
                <w:bCs/>
                <w:sz w:val="24"/>
                <w:szCs w:val="24"/>
              </w:rPr>
              <w:t>任课教师：</w:t>
            </w:r>
            <w:r w:rsidRPr="009D417F">
              <w:rPr>
                <w:sz w:val="24"/>
                <w:szCs w:val="24"/>
              </w:rPr>
              <w:t>许丽娜，陈丽霞</w:t>
            </w: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课程简介：</w:t>
            </w:r>
          </w:p>
          <w:p w:rsidR="004474B6" w:rsidRPr="009D417F" w:rsidRDefault="004474B6" w:rsidP="00A418CA">
            <w:pPr>
              <w:rPr>
                <w:sz w:val="24"/>
                <w:szCs w:val="24"/>
              </w:rPr>
            </w:pPr>
          </w:p>
          <w:p w:rsidR="004474B6" w:rsidRPr="009D417F" w:rsidRDefault="004474B6" w:rsidP="00A418CA">
            <w:pPr>
              <w:pStyle w:val="afe"/>
            </w:pPr>
            <w:r w:rsidRPr="009D417F">
              <w:t>变形监测就是利用测量与专用仪器和方法对变形体的变形现象进行监测观测的工作。其任务是确定在各种载荷和外力作用下，变形体的形状、大小及位置变化的空间状态和时间特征。课程主要介绍地表变形监测的主要研究对象，变形监测的基本内容及发展。目前主要的变形监测方法及应用。地表变形监测技术涉及测绘、计算机、工程、机械、构造和地质等多学科。该课程主要介绍地表变形监测的新方法及其应用。通过该课程的学习，充分了解到变形监测的对象、内容、目的与意义。了解用于地表变形监测的新方法，包括</w:t>
            </w:r>
            <w:r w:rsidRPr="009D417F">
              <w:t>GPS</w:t>
            </w:r>
            <w:r w:rsidRPr="009D417F">
              <w:t>技术、合成孔径雷达干涉测量技术等的应用。</w:t>
            </w:r>
          </w:p>
          <w:p w:rsidR="004474B6" w:rsidRPr="009D417F" w:rsidRDefault="004474B6" w:rsidP="00A418CA">
            <w:pPr>
              <w:pStyle w:val="afe"/>
            </w:pPr>
            <w:r w:rsidRPr="009D417F">
              <w:t>Deformation monitoring is the systematic measurement and tracking of the ateration in the shape or dimensions of an object as a result of stresses induced by applied loads. Deformaion monitoring is a major component of logging measured values that may be used to for further computation,deformation analysis,predictive maintenance and alarming. Deformation monitoring is primarily related to civil engineering, mechanical engineering, construction, and geology.</w:t>
            </w:r>
          </w:p>
          <w:p w:rsidR="004474B6" w:rsidRPr="009D417F" w:rsidRDefault="004474B6" w:rsidP="00A418CA">
            <w:pPr>
              <w:rPr>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教学目标：</w:t>
            </w:r>
          </w:p>
          <w:p w:rsidR="004474B6" w:rsidRDefault="004474B6" w:rsidP="00A418CA">
            <w:pPr>
              <w:pStyle w:val="afe"/>
            </w:pPr>
          </w:p>
          <w:p w:rsidR="004474B6" w:rsidRPr="009D417F" w:rsidRDefault="004474B6" w:rsidP="00A418CA">
            <w:pPr>
              <w:pStyle w:val="afe"/>
            </w:pPr>
            <w:r w:rsidRPr="009D417F">
              <w:t>该课程主要介绍地表变形监测的新方法及其应用。通过该课程的学习，充分了解到变形监测的对象、内容、目的与意义。了解用于地表变形监测的新方法，包括</w:t>
            </w:r>
            <w:r w:rsidRPr="009D417F">
              <w:t>GPS</w:t>
            </w:r>
            <w:r w:rsidRPr="009D417F">
              <w:t>技术、合成孔径雷达干涉测量技术等的应用。</w:t>
            </w:r>
          </w:p>
          <w:p w:rsidR="004474B6" w:rsidRPr="009D417F" w:rsidRDefault="004474B6" w:rsidP="00A418CA">
            <w:pPr>
              <w:rPr>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课程内容：</w:t>
            </w:r>
          </w:p>
          <w:p w:rsidR="004474B6" w:rsidRPr="009D417F" w:rsidRDefault="004474B6" w:rsidP="00A418CA">
            <w:pPr>
              <w:pStyle w:val="afe"/>
            </w:pPr>
            <w:r w:rsidRPr="009D417F">
              <w:t>第一讲：地表变形监测的基本概念</w:t>
            </w:r>
          </w:p>
          <w:p w:rsidR="004474B6" w:rsidRPr="009D417F" w:rsidRDefault="004474B6" w:rsidP="00A418CA">
            <w:pPr>
              <w:pStyle w:val="afe"/>
            </w:pPr>
            <w:r w:rsidRPr="009D417F">
              <w:t>第二讲：变形分析及预报</w:t>
            </w:r>
          </w:p>
          <w:p w:rsidR="004474B6" w:rsidRPr="009D417F" w:rsidRDefault="004474B6" w:rsidP="00A418CA">
            <w:pPr>
              <w:pStyle w:val="afe"/>
            </w:pPr>
            <w:r w:rsidRPr="009D417F">
              <w:t>第三讲：变形预测判据数据挖掘方法</w:t>
            </w:r>
          </w:p>
          <w:p w:rsidR="004474B6" w:rsidRPr="009D417F" w:rsidRDefault="004474B6" w:rsidP="00A418CA">
            <w:pPr>
              <w:pStyle w:val="afe"/>
            </w:pPr>
            <w:r w:rsidRPr="009D417F">
              <w:t>第四讲：基于</w:t>
            </w:r>
            <w:r w:rsidRPr="009D417F">
              <w:t>GPS</w:t>
            </w:r>
            <w:r w:rsidRPr="009D417F">
              <w:t>的地表变形监测方法</w:t>
            </w:r>
          </w:p>
          <w:p w:rsidR="004474B6" w:rsidRPr="009D417F" w:rsidRDefault="004474B6" w:rsidP="00A418CA">
            <w:pPr>
              <w:pStyle w:val="afe"/>
            </w:pPr>
            <w:r w:rsidRPr="009D417F">
              <w:t>第五讲：基于雷达干涉测量的地表变形监测方法</w:t>
            </w:r>
          </w:p>
          <w:p w:rsidR="004474B6" w:rsidRPr="009D417F" w:rsidRDefault="004474B6" w:rsidP="00A418CA">
            <w:pPr>
              <w:pStyle w:val="afe"/>
            </w:pPr>
            <w:r w:rsidRPr="009D417F">
              <w:t>第六讲：三维激光扫描技术与变形监测</w:t>
            </w:r>
          </w:p>
          <w:p w:rsidR="004474B6" w:rsidRPr="009D417F" w:rsidRDefault="004474B6" w:rsidP="00A418CA">
            <w:pPr>
              <w:pStyle w:val="afe"/>
            </w:pPr>
            <w:r w:rsidRPr="009D417F">
              <w:t>第七讲：滑坡监测方法</w:t>
            </w:r>
          </w:p>
          <w:p w:rsidR="004474B6" w:rsidRPr="009D417F" w:rsidRDefault="004474B6" w:rsidP="00A418CA">
            <w:pPr>
              <w:pStyle w:val="afe"/>
            </w:pPr>
            <w:r w:rsidRPr="009D417F">
              <w:t>第八讲：总结与结论</w:t>
            </w:r>
          </w:p>
          <w:p w:rsidR="004474B6" w:rsidRPr="009D417F" w:rsidRDefault="004474B6" w:rsidP="00A418CA">
            <w:pPr>
              <w:suppressAutoHyphens/>
              <w:ind w:left="315"/>
              <w:rPr>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教学方法与手段：</w:t>
            </w:r>
          </w:p>
          <w:p w:rsidR="004474B6" w:rsidRDefault="004474B6" w:rsidP="00A418CA">
            <w:pPr>
              <w:pStyle w:val="afe"/>
            </w:pPr>
          </w:p>
          <w:p w:rsidR="004474B6" w:rsidRPr="009D417F" w:rsidRDefault="004474B6" w:rsidP="00A418CA">
            <w:pPr>
              <w:pStyle w:val="afe"/>
            </w:pPr>
            <w:r w:rsidRPr="009D417F">
              <w:lastRenderedPageBreak/>
              <w:t>主要采用多媒体讲课、文献阅读、口试报告相结合的教学方法与手段。</w:t>
            </w:r>
          </w:p>
          <w:p w:rsidR="004474B6" w:rsidRPr="009D417F" w:rsidRDefault="004474B6" w:rsidP="00A418CA">
            <w:pPr>
              <w:rPr>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lastRenderedPageBreak/>
              <w:t>先修课程及后续课程：</w:t>
            </w:r>
          </w:p>
          <w:p w:rsidR="004474B6" w:rsidRPr="009D417F" w:rsidRDefault="004474B6" w:rsidP="00A418CA">
            <w:pPr>
              <w:rPr>
                <w:b/>
                <w:bCs/>
                <w:sz w:val="24"/>
                <w:szCs w:val="24"/>
              </w:rPr>
            </w:pPr>
          </w:p>
          <w:p w:rsidR="004474B6" w:rsidRPr="009D417F" w:rsidRDefault="004474B6" w:rsidP="00A418CA">
            <w:pPr>
              <w:rPr>
                <w:b/>
                <w:bCs/>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sz w:val="24"/>
                <w:szCs w:val="24"/>
              </w:rPr>
            </w:pPr>
            <w:r w:rsidRPr="009D417F">
              <w:rPr>
                <w:b/>
                <w:bCs/>
                <w:sz w:val="24"/>
                <w:szCs w:val="24"/>
              </w:rPr>
              <w:t>教材及参考书：</w:t>
            </w:r>
          </w:p>
          <w:p w:rsidR="004474B6" w:rsidRPr="009D417F" w:rsidRDefault="004474B6" w:rsidP="00A418CA">
            <w:pPr>
              <w:rPr>
                <w:b/>
                <w:bCs/>
                <w:sz w:val="24"/>
                <w:szCs w:val="24"/>
              </w:rPr>
            </w:pPr>
            <w:r w:rsidRPr="009D417F">
              <w:rPr>
                <w:b/>
                <w:bCs/>
                <w:sz w:val="24"/>
                <w:szCs w:val="24"/>
              </w:rPr>
              <w:t>教材</w:t>
            </w:r>
          </w:p>
          <w:p w:rsidR="004474B6" w:rsidRPr="009D417F" w:rsidRDefault="004474B6" w:rsidP="00A418CA">
            <w:pPr>
              <w:pStyle w:val="afe"/>
            </w:pPr>
            <w:r w:rsidRPr="009D417F">
              <w:t>自编</w:t>
            </w:r>
          </w:p>
          <w:p w:rsidR="004474B6" w:rsidRPr="009D417F" w:rsidRDefault="004474B6" w:rsidP="00A418CA">
            <w:pPr>
              <w:rPr>
                <w:sz w:val="24"/>
                <w:szCs w:val="24"/>
              </w:rPr>
            </w:pPr>
          </w:p>
          <w:p w:rsidR="004474B6" w:rsidRPr="009D417F" w:rsidRDefault="004474B6" w:rsidP="00A418CA">
            <w:pPr>
              <w:rPr>
                <w:b/>
                <w:bCs/>
                <w:sz w:val="24"/>
                <w:szCs w:val="24"/>
              </w:rPr>
            </w:pPr>
            <w:r w:rsidRPr="009D417F">
              <w:rPr>
                <w:b/>
                <w:bCs/>
                <w:sz w:val="24"/>
                <w:szCs w:val="24"/>
              </w:rPr>
              <w:t>参考书</w:t>
            </w:r>
          </w:p>
          <w:p w:rsidR="004474B6" w:rsidRPr="009D417F" w:rsidRDefault="004474B6" w:rsidP="00A418CA">
            <w:pPr>
              <w:pStyle w:val="afe"/>
            </w:pPr>
            <w:r w:rsidRPr="009D417F">
              <w:t xml:space="preserve">[1] </w:t>
            </w:r>
            <w:r w:rsidRPr="009D417F">
              <w:t>黄声享，尹晖，蒋证，变形监测数据处理，武汉大学出版社</w:t>
            </w:r>
          </w:p>
          <w:p w:rsidR="004474B6" w:rsidRPr="009D417F" w:rsidRDefault="004474B6" w:rsidP="00A418CA">
            <w:pPr>
              <w:pStyle w:val="afe"/>
            </w:pPr>
            <w:r w:rsidRPr="009D417F">
              <w:t xml:space="preserve">[2] </w:t>
            </w:r>
            <w:r w:rsidRPr="009D417F">
              <w:t>舒宁，雷达影像干涉测量原理，武汉大学出版社</w:t>
            </w:r>
          </w:p>
          <w:p w:rsidR="004474B6" w:rsidRPr="009D417F" w:rsidRDefault="004474B6" w:rsidP="00A418CA">
            <w:pPr>
              <w:pStyle w:val="afe"/>
            </w:pPr>
            <w:r w:rsidRPr="009D417F">
              <w:t xml:space="preserve">[3] </w:t>
            </w:r>
            <w:r w:rsidRPr="009D417F">
              <w:t>伊晓东，变形监测技术及应用，黄河水利出版社</w:t>
            </w:r>
          </w:p>
          <w:p w:rsidR="004474B6" w:rsidRPr="009D417F" w:rsidRDefault="004474B6" w:rsidP="00A418CA">
            <w:pPr>
              <w:pStyle w:val="afe"/>
            </w:pPr>
            <w:r w:rsidRPr="009D417F">
              <w:t xml:space="preserve">[4] </w:t>
            </w:r>
            <w:r w:rsidRPr="009D417F">
              <w:t>张梁，地质灾害灾情评估理论与实践，地质出版社</w:t>
            </w:r>
          </w:p>
          <w:p w:rsidR="004474B6" w:rsidRPr="009D417F" w:rsidRDefault="004474B6" w:rsidP="00A418CA">
            <w:pPr>
              <w:pStyle w:val="afe"/>
            </w:pPr>
            <w:r w:rsidRPr="009D417F">
              <w:t xml:space="preserve">[5] </w:t>
            </w:r>
            <w:r w:rsidRPr="009D417F">
              <w:t>王超，星载合成孔径雷达干涉测量，科学出版社</w:t>
            </w:r>
          </w:p>
          <w:p w:rsidR="004474B6" w:rsidRPr="009D417F" w:rsidRDefault="004474B6" w:rsidP="00A418CA">
            <w:pPr>
              <w:pStyle w:val="afe"/>
            </w:pPr>
            <w:r w:rsidRPr="009D417F">
              <w:t xml:space="preserve">[6] </w:t>
            </w:r>
            <w:r w:rsidRPr="009D417F">
              <w:t>何秀凤，变形监测新方法及其应用，科学出版社</w:t>
            </w:r>
          </w:p>
          <w:p w:rsidR="004474B6" w:rsidRPr="009D417F" w:rsidRDefault="004474B6" w:rsidP="00A418CA">
            <w:pPr>
              <w:pStyle w:val="afe"/>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Pr="009D417F" w:rsidRDefault="004474B6" w:rsidP="00A418CA">
            <w:pPr>
              <w:rPr>
                <w:sz w:val="24"/>
                <w:szCs w:val="24"/>
              </w:rPr>
            </w:pPr>
          </w:p>
          <w:p w:rsidR="004474B6" w:rsidRDefault="004474B6" w:rsidP="00A418CA">
            <w:pPr>
              <w:rPr>
                <w:b/>
                <w:bCs/>
                <w:sz w:val="24"/>
                <w:szCs w:val="24"/>
              </w:rPr>
            </w:pPr>
          </w:p>
          <w:p w:rsidR="004474B6" w:rsidRDefault="004474B6" w:rsidP="00A418CA">
            <w:pPr>
              <w:rPr>
                <w:b/>
                <w:bCs/>
                <w:sz w:val="24"/>
                <w:szCs w:val="24"/>
              </w:rPr>
            </w:pPr>
          </w:p>
          <w:p w:rsidR="004474B6" w:rsidRDefault="004474B6" w:rsidP="00A418CA">
            <w:pPr>
              <w:rPr>
                <w:b/>
                <w:bCs/>
                <w:sz w:val="24"/>
                <w:szCs w:val="24"/>
              </w:rPr>
            </w:pPr>
          </w:p>
          <w:p w:rsidR="004474B6" w:rsidRDefault="004474B6" w:rsidP="00A418CA">
            <w:pPr>
              <w:rPr>
                <w:b/>
                <w:bCs/>
                <w:sz w:val="24"/>
                <w:szCs w:val="24"/>
              </w:rPr>
            </w:pPr>
          </w:p>
          <w:p w:rsidR="004474B6" w:rsidRDefault="004474B6" w:rsidP="00A418CA">
            <w:pPr>
              <w:rPr>
                <w:b/>
                <w:bCs/>
                <w:sz w:val="24"/>
                <w:szCs w:val="24"/>
              </w:rPr>
            </w:pPr>
          </w:p>
          <w:p w:rsidR="004474B6" w:rsidRPr="000F4A12" w:rsidRDefault="004474B6" w:rsidP="00A418CA">
            <w:pPr>
              <w:rPr>
                <w:b/>
                <w:bCs/>
                <w:sz w:val="24"/>
                <w:szCs w:val="24"/>
              </w:rPr>
            </w:pPr>
          </w:p>
        </w:tc>
      </w:tr>
    </w:tbl>
    <w:p w:rsidR="004474B6" w:rsidRPr="001E1299" w:rsidRDefault="004474B6" w:rsidP="004474B6">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地质灾害监测与信息处理</w:t>
      </w:r>
      <w:r w:rsidRPr="001E1299">
        <w:rPr>
          <w:rFonts w:hint="eastAsia"/>
          <w:sz w:val="32"/>
        </w:rPr>
        <w:t>》</w:t>
      </w:r>
      <w:r w:rsidRPr="001E1299">
        <w:rPr>
          <w:sz w:val="32"/>
        </w:rPr>
        <w:t>课程内容大纲</w:t>
      </w:r>
    </w:p>
    <w:tbl>
      <w:tblPr>
        <w:tblW w:w="5000" w:type="pct"/>
        <w:tblLook w:val="0000" w:firstRow="0" w:lastRow="0" w:firstColumn="0" w:lastColumn="0" w:noHBand="0" w:noVBand="0"/>
      </w:tblPr>
      <w:tblGrid>
        <w:gridCol w:w="8522"/>
      </w:tblGrid>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E22BB9" w:rsidRDefault="004474B6" w:rsidP="00A418CA">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60011</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4474B6" w:rsidRPr="00E22BB9" w:rsidRDefault="004474B6" w:rsidP="00A418CA">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4474B6" w:rsidRPr="009D417F" w:rsidRDefault="004474B6" w:rsidP="00A418CA">
            <w:pPr>
              <w:rPr>
                <w:b/>
                <w:bCs/>
                <w:color w:val="000000"/>
                <w:sz w:val="24"/>
                <w:szCs w:val="24"/>
              </w:rPr>
            </w:pPr>
            <w:r w:rsidRPr="009D417F">
              <w:rPr>
                <w:b/>
                <w:bCs/>
                <w:color w:val="000000"/>
                <w:sz w:val="24"/>
                <w:szCs w:val="24"/>
              </w:rPr>
              <w:t>课程中文名称：</w:t>
            </w:r>
            <w:r w:rsidRPr="009D417F">
              <w:rPr>
                <w:bCs/>
                <w:color w:val="000000"/>
                <w:sz w:val="24"/>
                <w:szCs w:val="24"/>
              </w:rPr>
              <w:t>地质灾害监测与信息处理</w:t>
            </w:r>
          </w:p>
          <w:p w:rsidR="004474B6" w:rsidRPr="009D417F" w:rsidRDefault="004474B6" w:rsidP="00A418CA">
            <w:pPr>
              <w:rPr>
                <w:color w:val="000000"/>
                <w:sz w:val="24"/>
                <w:szCs w:val="24"/>
              </w:rPr>
            </w:pPr>
            <w:r w:rsidRPr="009D417F">
              <w:rPr>
                <w:b/>
                <w:bCs/>
                <w:color w:val="000000"/>
                <w:sz w:val="24"/>
                <w:szCs w:val="24"/>
              </w:rPr>
              <w:t>课程英文名称：</w:t>
            </w:r>
            <w:r w:rsidRPr="009D417F">
              <w:rPr>
                <w:bCs/>
                <w:color w:val="000000"/>
                <w:sz w:val="24"/>
                <w:szCs w:val="24"/>
              </w:rPr>
              <w:t>Geological hazard monitoring and information process</w:t>
            </w:r>
          </w:p>
          <w:p w:rsidR="004474B6" w:rsidRDefault="004474B6" w:rsidP="00A418CA">
            <w:pPr>
              <w:rPr>
                <w:color w:val="000000"/>
                <w:sz w:val="24"/>
                <w:szCs w:val="24"/>
              </w:rPr>
            </w:pPr>
            <w:r w:rsidRPr="009D417F">
              <w:rPr>
                <w:b/>
                <w:bCs/>
                <w:color w:val="000000"/>
                <w:sz w:val="24"/>
                <w:szCs w:val="24"/>
              </w:rPr>
              <w:t>教学方式：</w:t>
            </w:r>
            <w:r w:rsidRPr="009D417F">
              <w:rPr>
                <w:color w:val="000000"/>
                <w:sz w:val="24"/>
                <w:szCs w:val="24"/>
              </w:rPr>
              <w:t>课堂授课</w:t>
            </w:r>
            <w:r w:rsidRPr="009D417F">
              <w:rPr>
                <w:color w:val="000000"/>
                <w:sz w:val="24"/>
                <w:szCs w:val="24"/>
              </w:rPr>
              <w:t>+</w:t>
            </w:r>
            <w:r w:rsidRPr="009D417F">
              <w:rPr>
                <w:color w:val="000000"/>
                <w:sz w:val="24"/>
                <w:szCs w:val="24"/>
              </w:rPr>
              <w:t>上机实践</w:t>
            </w:r>
          </w:p>
          <w:p w:rsidR="004474B6" w:rsidRPr="009D417F" w:rsidRDefault="004474B6" w:rsidP="00A418CA">
            <w:pPr>
              <w:rPr>
                <w:color w:val="000000"/>
                <w:sz w:val="24"/>
                <w:szCs w:val="24"/>
              </w:rPr>
            </w:pPr>
            <w:r w:rsidRPr="009D417F">
              <w:rPr>
                <w:b/>
                <w:bCs/>
                <w:color w:val="000000"/>
                <w:sz w:val="24"/>
                <w:szCs w:val="24"/>
              </w:rPr>
              <w:t>考核与成绩评定方式：</w:t>
            </w:r>
            <w:r w:rsidRPr="009D417F">
              <w:rPr>
                <w:color w:val="000000"/>
                <w:sz w:val="24"/>
                <w:szCs w:val="24"/>
              </w:rPr>
              <w:t>课程报告</w:t>
            </w:r>
          </w:p>
          <w:p w:rsidR="004474B6" w:rsidRPr="009D417F" w:rsidRDefault="004474B6" w:rsidP="00A418CA">
            <w:pPr>
              <w:rPr>
                <w:color w:val="000000"/>
                <w:sz w:val="24"/>
                <w:szCs w:val="24"/>
              </w:rPr>
            </w:pPr>
            <w:r w:rsidRPr="009D417F">
              <w:rPr>
                <w:b/>
                <w:bCs/>
                <w:color w:val="000000"/>
                <w:sz w:val="24"/>
                <w:szCs w:val="24"/>
              </w:rPr>
              <w:t>任课教师：</w:t>
            </w:r>
            <w:r w:rsidRPr="009D417F">
              <w:rPr>
                <w:color w:val="000000"/>
                <w:sz w:val="24"/>
                <w:szCs w:val="24"/>
              </w:rPr>
              <w:t>陈丽霞，许丽娜</w:t>
            </w: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t>课程简介：</w:t>
            </w:r>
          </w:p>
          <w:p w:rsidR="004474B6" w:rsidRPr="009D417F" w:rsidRDefault="004474B6" w:rsidP="00A418CA">
            <w:pPr>
              <w:rPr>
                <w:color w:val="000000"/>
                <w:sz w:val="24"/>
                <w:szCs w:val="24"/>
              </w:rPr>
            </w:pPr>
          </w:p>
          <w:p w:rsidR="004474B6" w:rsidRPr="009D417F" w:rsidRDefault="004474B6" w:rsidP="00A418CA">
            <w:pPr>
              <w:pStyle w:val="afe"/>
            </w:pPr>
            <w:r w:rsidRPr="009D417F">
              <w:t>课程将围绕地质灾害监测与风险管理的国际前沿热点，从地质灾害监测的基本内容与手段入手，详细阐述地质灾害监测信息处理的关键理论与技术方法，最终落脚于地质灾害风险管理与决策层面，以期发挥地球信息科学技术方法在解决地质灾害风险预警与决策中的重要作用。</w:t>
            </w:r>
          </w:p>
          <w:p w:rsidR="004474B6" w:rsidRPr="009D417F" w:rsidRDefault="004474B6" w:rsidP="00A418CA">
            <w:pPr>
              <w:pStyle w:val="afe"/>
            </w:pPr>
            <w:r w:rsidRPr="009D417F">
              <w:t>Geological hazard monitoring and information process is the study of the theory and technology of hazard monitoring and risk assessment, focusing around the international hot pot researches. Topics include geological hazard (landslide, rock fall, debris flow, subsidence) process, monitoring information and relative technology (GPS, GIS, RS), information and data analysis for risk assessment (prediction, zonation). The final goal is to help the students to well understand geological data and utility in hazard risk control and management.</w:t>
            </w:r>
          </w:p>
          <w:p w:rsidR="004474B6" w:rsidRPr="009D417F" w:rsidRDefault="004474B6" w:rsidP="00A418CA">
            <w:pPr>
              <w:rPr>
                <w:color w:val="000000"/>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t>教学目标：</w:t>
            </w:r>
          </w:p>
          <w:p w:rsidR="004474B6" w:rsidRPr="009D417F" w:rsidRDefault="004474B6" w:rsidP="00A418CA">
            <w:pPr>
              <w:rPr>
                <w:b/>
                <w:bCs/>
                <w:color w:val="000000"/>
                <w:sz w:val="24"/>
                <w:szCs w:val="24"/>
              </w:rPr>
            </w:pPr>
          </w:p>
          <w:p w:rsidR="004474B6" w:rsidRPr="009D417F" w:rsidRDefault="004474B6" w:rsidP="00A418CA">
            <w:pPr>
              <w:pStyle w:val="afe"/>
            </w:pPr>
            <w:r w:rsidRPr="009D417F">
              <w:t>随着信息技术的不断发展，遥感和地理信息技术等新技术的应用在地质灾害监测与预测预警中显得尤为必要与重要。开设此研究生课程对于本专业学生了解并掌握专业技术在地学方面的应用有很好的实际作用，对提升研究生地学信息处理能力和扩充地学理论与实践能力有很好的帮助。</w:t>
            </w:r>
          </w:p>
          <w:p w:rsidR="004474B6" w:rsidRPr="009D417F" w:rsidRDefault="004474B6" w:rsidP="00A418CA">
            <w:pPr>
              <w:rPr>
                <w:color w:val="000000"/>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t>课程内容：</w:t>
            </w:r>
          </w:p>
          <w:p w:rsidR="004474B6" w:rsidRPr="009D417F" w:rsidRDefault="004474B6" w:rsidP="00A418CA">
            <w:pPr>
              <w:pStyle w:val="afe"/>
            </w:pPr>
            <w:r w:rsidRPr="009D417F">
              <w:t>第一章绪论</w:t>
            </w:r>
          </w:p>
          <w:p w:rsidR="004474B6" w:rsidRPr="009D417F" w:rsidRDefault="004474B6" w:rsidP="00A418CA">
            <w:pPr>
              <w:pStyle w:val="afe"/>
            </w:pPr>
            <w:r w:rsidRPr="009D417F">
              <w:t xml:space="preserve">1.1 </w:t>
            </w:r>
            <w:r w:rsidRPr="009D417F">
              <w:t>地质灾害监测目的意义</w:t>
            </w:r>
          </w:p>
          <w:p w:rsidR="004474B6" w:rsidRPr="009D417F" w:rsidRDefault="004474B6" w:rsidP="00A418CA">
            <w:pPr>
              <w:pStyle w:val="afe"/>
            </w:pPr>
            <w:r w:rsidRPr="009D417F">
              <w:t xml:space="preserve">1.2 </w:t>
            </w:r>
            <w:r w:rsidRPr="009D417F">
              <w:t>地质灾害监测的新技术与新方法</w:t>
            </w:r>
          </w:p>
          <w:p w:rsidR="004474B6" w:rsidRPr="009D417F" w:rsidRDefault="004474B6" w:rsidP="00A418CA">
            <w:pPr>
              <w:pStyle w:val="afe"/>
            </w:pPr>
            <w:r w:rsidRPr="009D417F">
              <w:t xml:space="preserve">1.3 </w:t>
            </w:r>
            <w:r w:rsidRPr="009D417F">
              <w:t>地质灾害信息处理新技术</w:t>
            </w:r>
          </w:p>
          <w:p w:rsidR="004474B6" w:rsidRPr="009D417F" w:rsidRDefault="004474B6" w:rsidP="00A418CA">
            <w:pPr>
              <w:pStyle w:val="afe"/>
            </w:pPr>
            <w:r w:rsidRPr="009D417F">
              <w:t>第二章地质灾害监测内容与技术手段</w:t>
            </w:r>
          </w:p>
          <w:p w:rsidR="004474B6" w:rsidRPr="009D417F" w:rsidRDefault="004474B6" w:rsidP="00A418CA">
            <w:pPr>
              <w:pStyle w:val="afe"/>
            </w:pPr>
            <w:r w:rsidRPr="009D417F">
              <w:t xml:space="preserve">2.1 </w:t>
            </w:r>
            <w:r w:rsidRPr="009D417F">
              <w:t>地表变形监测</w:t>
            </w:r>
          </w:p>
          <w:p w:rsidR="004474B6" w:rsidRPr="009D417F" w:rsidRDefault="004474B6" w:rsidP="00A418CA">
            <w:pPr>
              <w:pStyle w:val="afe"/>
            </w:pPr>
            <w:r w:rsidRPr="009D417F">
              <w:t xml:space="preserve">2.2 </w:t>
            </w:r>
            <w:r w:rsidRPr="009D417F">
              <w:t>地下水与深部位移变形监测</w:t>
            </w:r>
          </w:p>
          <w:p w:rsidR="004474B6" w:rsidRPr="009D417F" w:rsidRDefault="004474B6" w:rsidP="00A418CA">
            <w:pPr>
              <w:pStyle w:val="afe"/>
            </w:pPr>
            <w:r w:rsidRPr="009D417F">
              <w:t xml:space="preserve">2.3 </w:t>
            </w:r>
            <w:r w:rsidRPr="009D417F">
              <w:t>地质灾害环境因素监测</w:t>
            </w:r>
          </w:p>
          <w:p w:rsidR="004474B6" w:rsidRPr="009D417F" w:rsidRDefault="004474B6" w:rsidP="00A418CA">
            <w:pPr>
              <w:pStyle w:val="afe"/>
            </w:pPr>
            <w:r w:rsidRPr="009D417F">
              <w:t>第三章地质灾害变形信息处理</w:t>
            </w:r>
          </w:p>
          <w:p w:rsidR="004474B6" w:rsidRPr="009D417F" w:rsidRDefault="004474B6" w:rsidP="00A418CA">
            <w:pPr>
              <w:pStyle w:val="afe"/>
            </w:pPr>
            <w:r w:rsidRPr="009D417F">
              <w:t xml:space="preserve">3.1 </w:t>
            </w:r>
            <w:r w:rsidRPr="009D417F">
              <w:t>地表变形数据处理</w:t>
            </w:r>
          </w:p>
          <w:p w:rsidR="004474B6" w:rsidRPr="009D417F" w:rsidRDefault="004474B6" w:rsidP="00A418CA">
            <w:pPr>
              <w:pStyle w:val="afe"/>
            </w:pPr>
            <w:r w:rsidRPr="009D417F">
              <w:t xml:space="preserve">3.2 </w:t>
            </w:r>
            <w:r w:rsidRPr="009D417F">
              <w:t>深部位移数据处理</w:t>
            </w:r>
          </w:p>
          <w:p w:rsidR="004474B6" w:rsidRPr="009D417F" w:rsidRDefault="004474B6" w:rsidP="00A418CA">
            <w:pPr>
              <w:pStyle w:val="afe"/>
            </w:pPr>
            <w:r w:rsidRPr="009D417F">
              <w:t xml:space="preserve">3.3 </w:t>
            </w:r>
            <w:r w:rsidRPr="009D417F">
              <w:t>斜坡地质灾害时间预测</w:t>
            </w:r>
          </w:p>
          <w:p w:rsidR="004474B6" w:rsidRPr="009D417F" w:rsidRDefault="004474B6" w:rsidP="00A418CA">
            <w:pPr>
              <w:pStyle w:val="afe"/>
            </w:pPr>
            <w:r w:rsidRPr="009D417F">
              <w:lastRenderedPageBreak/>
              <w:t xml:space="preserve">3.4 </w:t>
            </w:r>
            <w:r w:rsidRPr="009D417F">
              <w:t>地质灾害区域空间信息处理</w:t>
            </w:r>
          </w:p>
          <w:p w:rsidR="004474B6" w:rsidRPr="009D417F" w:rsidRDefault="004474B6" w:rsidP="00A418CA">
            <w:pPr>
              <w:pStyle w:val="afe"/>
            </w:pPr>
            <w:r w:rsidRPr="009D417F">
              <w:t>第四章地质灾害风险评估</w:t>
            </w:r>
          </w:p>
          <w:p w:rsidR="004474B6" w:rsidRPr="009D417F" w:rsidRDefault="004474B6" w:rsidP="00A418CA">
            <w:pPr>
              <w:pStyle w:val="afe"/>
            </w:pPr>
            <w:r w:rsidRPr="009D417F">
              <w:t xml:space="preserve">4.1 </w:t>
            </w:r>
            <w:r w:rsidRPr="009D417F">
              <w:t>地质灾害风险评估的基本理论</w:t>
            </w:r>
          </w:p>
          <w:p w:rsidR="004474B6" w:rsidRPr="009D417F" w:rsidRDefault="004474B6" w:rsidP="00A418CA">
            <w:pPr>
              <w:pStyle w:val="afe"/>
            </w:pPr>
            <w:r w:rsidRPr="009D417F">
              <w:t xml:space="preserve">4.2 </w:t>
            </w:r>
            <w:r w:rsidRPr="009D417F">
              <w:t>地质灾害风险评估的方法</w:t>
            </w:r>
          </w:p>
          <w:p w:rsidR="004474B6" w:rsidRPr="009D417F" w:rsidRDefault="004474B6" w:rsidP="00A418CA">
            <w:pPr>
              <w:pStyle w:val="afe"/>
            </w:pPr>
            <w:r w:rsidRPr="009D417F">
              <w:t xml:space="preserve">4.3 </w:t>
            </w:r>
            <w:r w:rsidRPr="009D417F">
              <w:t>不同空间尺度地质灾害风险评估案例分析</w:t>
            </w:r>
          </w:p>
          <w:p w:rsidR="004474B6" w:rsidRPr="009D417F" w:rsidRDefault="004474B6" w:rsidP="00A418CA">
            <w:pPr>
              <w:pStyle w:val="afe"/>
            </w:pPr>
            <w:r w:rsidRPr="009D417F">
              <w:t>第五章总结</w:t>
            </w: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lastRenderedPageBreak/>
              <w:t>教学方法与手段：</w:t>
            </w:r>
          </w:p>
          <w:p w:rsidR="004474B6" w:rsidRPr="009D417F" w:rsidRDefault="004474B6" w:rsidP="00A418CA">
            <w:pPr>
              <w:rPr>
                <w:color w:val="000000"/>
                <w:sz w:val="24"/>
                <w:szCs w:val="24"/>
              </w:rPr>
            </w:pPr>
          </w:p>
          <w:p w:rsidR="004474B6" w:rsidRPr="009D417F" w:rsidRDefault="004474B6" w:rsidP="00A418CA">
            <w:pPr>
              <w:pStyle w:val="afe"/>
            </w:pPr>
            <w:r w:rsidRPr="009D417F">
              <w:t>讲课与讨论结合；理论讲解与上机实践相结合</w:t>
            </w:r>
          </w:p>
          <w:p w:rsidR="004474B6" w:rsidRPr="009D417F" w:rsidRDefault="004474B6" w:rsidP="00A418CA">
            <w:pPr>
              <w:rPr>
                <w:color w:val="000000"/>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t>先修课程及后续课程：</w:t>
            </w:r>
          </w:p>
          <w:p w:rsidR="004474B6" w:rsidRPr="009D417F" w:rsidRDefault="004474B6" w:rsidP="00A418CA">
            <w:pPr>
              <w:rPr>
                <w:b/>
                <w:bCs/>
                <w:color w:val="000000"/>
                <w:sz w:val="24"/>
                <w:szCs w:val="24"/>
              </w:rPr>
            </w:pPr>
          </w:p>
          <w:p w:rsidR="004474B6" w:rsidRPr="009D417F" w:rsidRDefault="004474B6" w:rsidP="00A418CA">
            <w:pPr>
              <w:pStyle w:val="afe"/>
            </w:pPr>
            <w:r w:rsidRPr="009D417F">
              <w:t>先修课程：《环境与灾害地质学》《地理信息系统原理》《地质学》</w:t>
            </w:r>
          </w:p>
          <w:p w:rsidR="004474B6" w:rsidRPr="009D417F" w:rsidRDefault="004474B6" w:rsidP="00A418CA">
            <w:pPr>
              <w:pStyle w:val="afe"/>
            </w:pPr>
            <w:r w:rsidRPr="009D417F">
              <w:t>后续课程：地学信息数据挖掘、地学空间分析</w:t>
            </w:r>
          </w:p>
          <w:p w:rsidR="004474B6" w:rsidRPr="000F4A12" w:rsidRDefault="004474B6" w:rsidP="00A418CA">
            <w:pPr>
              <w:rPr>
                <w:b/>
                <w:bCs/>
                <w:color w:val="000000"/>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t>教材及参考书：</w:t>
            </w:r>
          </w:p>
          <w:p w:rsidR="004474B6" w:rsidRPr="009D417F" w:rsidRDefault="004474B6" w:rsidP="00A418CA">
            <w:pPr>
              <w:rPr>
                <w:b/>
                <w:bCs/>
                <w:color w:val="000000"/>
                <w:sz w:val="24"/>
                <w:szCs w:val="24"/>
              </w:rPr>
            </w:pPr>
            <w:r w:rsidRPr="009D417F">
              <w:rPr>
                <w:b/>
                <w:bCs/>
                <w:color w:val="000000"/>
                <w:sz w:val="24"/>
                <w:szCs w:val="24"/>
              </w:rPr>
              <w:t>教材</w:t>
            </w:r>
          </w:p>
          <w:p w:rsidR="004474B6" w:rsidRPr="009D417F" w:rsidRDefault="004474B6" w:rsidP="00A418CA">
            <w:pPr>
              <w:ind w:firstLineChars="100" w:firstLine="240"/>
              <w:rPr>
                <w:bCs/>
                <w:color w:val="000000"/>
                <w:sz w:val="24"/>
                <w:szCs w:val="24"/>
              </w:rPr>
            </w:pPr>
            <w:r w:rsidRPr="009D417F">
              <w:rPr>
                <w:bCs/>
                <w:color w:val="000000"/>
                <w:sz w:val="24"/>
                <w:szCs w:val="24"/>
              </w:rPr>
              <w:t>自编</w:t>
            </w:r>
          </w:p>
          <w:p w:rsidR="004474B6" w:rsidRPr="009D417F" w:rsidRDefault="004474B6" w:rsidP="00A418CA">
            <w:pPr>
              <w:rPr>
                <w:b/>
                <w:bCs/>
                <w:color w:val="000000"/>
                <w:sz w:val="24"/>
                <w:szCs w:val="24"/>
              </w:rPr>
            </w:pPr>
          </w:p>
          <w:p w:rsidR="004474B6" w:rsidRPr="009D417F" w:rsidRDefault="004474B6" w:rsidP="00A418CA">
            <w:pPr>
              <w:rPr>
                <w:b/>
                <w:bCs/>
                <w:color w:val="000000"/>
                <w:sz w:val="24"/>
                <w:szCs w:val="24"/>
              </w:rPr>
            </w:pPr>
            <w:r w:rsidRPr="009D417F">
              <w:rPr>
                <w:b/>
                <w:bCs/>
                <w:color w:val="000000"/>
                <w:sz w:val="24"/>
                <w:szCs w:val="24"/>
              </w:rPr>
              <w:t>参考书</w:t>
            </w:r>
          </w:p>
          <w:p w:rsidR="004474B6" w:rsidRPr="009D417F" w:rsidRDefault="004474B6" w:rsidP="00A418CA">
            <w:pPr>
              <w:rPr>
                <w:b/>
                <w:bCs/>
                <w:color w:val="000000"/>
                <w:sz w:val="24"/>
                <w:szCs w:val="24"/>
              </w:rPr>
            </w:pPr>
          </w:p>
          <w:p w:rsidR="004474B6" w:rsidRPr="009D417F" w:rsidRDefault="004474B6" w:rsidP="00A418CA">
            <w:pPr>
              <w:pStyle w:val="afe"/>
              <w:rPr>
                <w:b/>
              </w:rPr>
            </w:pPr>
            <w:r w:rsidRPr="009D417F">
              <w:t>（</w:t>
            </w:r>
            <w:r w:rsidRPr="009D417F">
              <w:t>1</w:t>
            </w:r>
            <w:r w:rsidRPr="009D417F">
              <w:t>）王洪德，高幼龙等著。地质灾害监测预警关键技术方法研究与示范。中国大地出版社，</w:t>
            </w:r>
            <w:r w:rsidRPr="009D417F">
              <w:t>2008</w:t>
            </w:r>
          </w:p>
          <w:p w:rsidR="004474B6" w:rsidRPr="009D417F" w:rsidRDefault="004474B6" w:rsidP="00A418CA">
            <w:pPr>
              <w:pStyle w:val="afe"/>
            </w:pPr>
            <w:r w:rsidRPr="009D417F">
              <w:t>（</w:t>
            </w:r>
            <w:r w:rsidRPr="009D417F">
              <w:t>2</w:t>
            </w:r>
            <w:r w:rsidRPr="009D417F">
              <w:t>）殷坤龙。滑坡灾害预测预报。中国地质大学出版社，</w:t>
            </w:r>
            <w:r w:rsidRPr="009D417F">
              <w:t>2009.</w:t>
            </w:r>
          </w:p>
          <w:p w:rsidR="004474B6" w:rsidRPr="009D417F" w:rsidRDefault="004474B6" w:rsidP="00A418CA">
            <w:pPr>
              <w:pStyle w:val="afe"/>
            </w:pPr>
            <w:r w:rsidRPr="009D417F">
              <w:t>（</w:t>
            </w:r>
            <w:r w:rsidRPr="009D417F">
              <w:t>3</w:t>
            </w:r>
            <w:r w:rsidRPr="009D417F">
              <w:t>）殷坤龙，张桂荣，陈丽霞等。滑坡灾害风险分析。科学出版社，</w:t>
            </w:r>
            <w:r w:rsidRPr="009D417F">
              <w:t>2010.</w:t>
            </w:r>
          </w:p>
          <w:p w:rsidR="004474B6" w:rsidRPr="009D417F" w:rsidRDefault="004474B6" w:rsidP="00A418CA">
            <w:pPr>
              <w:pStyle w:val="afe"/>
            </w:pPr>
            <w:r w:rsidRPr="009D417F">
              <w:t>（</w:t>
            </w:r>
            <w:r w:rsidRPr="009D417F">
              <w:t>4</w:t>
            </w:r>
            <w:r w:rsidRPr="009D417F">
              <w:t>）吴树仁，石菊松，张春山等。滑坡风险评估理论与技术。科学出版社，</w:t>
            </w:r>
            <w:r w:rsidRPr="009D417F">
              <w:t>2012.</w:t>
            </w:r>
          </w:p>
          <w:p w:rsidR="004474B6" w:rsidRPr="009D417F" w:rsidRDefault="004474B6" w:rsidP="00A418CA">
            <w:pPr>
              <w:pStyle w:val="afe"/>
              <w:rPr>
                <w:b/>
              </w:rPr>
            </w:pPr>
          </w:p>
          <w:p w:rsidR="004474B6" w:rsidRPr="009D417F" w:rsidRDefault="004474B6" w:rsidP="00A418CA">
            <w:pPr>
              <w:rPr>
                <w:b/>
                <w:bCs/>
                <w:color w:val="000000"/>
                <w:sz w:val="24"/>
                <w:szCs w:val="24"/>
              </w:rPr>
            </w:pPr>
          </w:p>
          <w:p w:rsidR="004474B6" w:rsidRPr="009D417F" w:rsidRDefault="004474B6" w:rsidP="00A418CA">
            <w:pPr>
              <w:rPr>
                <w:b/>
                <w:bCs/>
                <w:color w:val="000000"/>
                <w:sz w:val="24"/>
                <w:szCs w:val="24"/>
              </w:rPr>
            </w:pPr>
          </w:p>
          <w:p w:rsidR="004474B6" w:rsidRPr="009D417F" w:rsidRDefault="004474B6" w:rsidP="00A418CA">
            <w:pPr>
              <w:rPr>
                <w:b/>
                <w:bCs/>
                <w:color w:val="000000"/>
                <w:sz w:val="24"/>
                <w:szCs w:val="24"/>
              </w:rPr>
            </w:pPr>
          </w:p>
          <w:p w:rsidR="004474B6" w:rsidRPr="009D417F" w:rsidRDefault="004474B6" w:rsidP="00A418CA">
            <w:pPr>
              <w:rPr>
                <w:b/>
                <w:bCs/>
                <w:color w:val="000000"/>
                <w:sz w:val="24"/>
                <w:szCs w:val="24"/>
              </w:rPr>
            </w:pPr>
          </w:p>
          <w:p w:rsidR="004474B6" w:rsidRPr="009D417F" w:rsidRDefault="004474B6" w:rsidP="00A418CA">
            <w:pPr>
              <w:rPr>
                <w:b/>
                <w:bCs/>
                <w:color w:val="000000"/>
                <w:sz w:val="24"/>
                <w:szCs w:val="24"/>
              </w:rPr>
            </w:pPr>
          </w:p>
          <w:p w:rsidR="004474B6" w:rsidRPr="009D417F" w:rsidRDefault="004474B6" w:rsidP="00A418CA">
            <w:pPr>
              <w:rPr>
                <w:b/>
                <w:bCs/>
                <w:color w:val="000000"/>
                <w:sz w:val="24"/>
                <w:szCs w:val="24"/>
              </w:rPr>
            </w:pPr>
          </w:p>
          <w:p w:rsidR="004474B6" w:rsidRPr="009D417F" w:rsidRDefault="004474B6" w:rsidP="00A418CA">
            <w:pPr>
              <w:rPr>
                <w:b/>
                <w:bCs/>
                <w:color w:val="000000"/>
                <w:sz w:val="24"/>
                <w:szCs w:val="24"/>
              </w:rPr>
            </w:pPr>
          </w:p>
          <w:p w:rsidR="004474B6" w:rsidRPr="009D417F" w:rsidRDefault="004474B6" w:rsidP="00A418CA">
            <w:pPr>
              <w:rPr>
                <w:b/>
                <w:bCs/>
                <w:color w:val="000000"/>
                <w:sz w:val="24"/>
                <w:szCs w:val="24"/>
              </w:rPr>
            </w:pPr>
          </w:p>
          <w:p w:rsidR="004474B6" w:rsidRPr="009D417F" w:rsidRDefault="004474B6" w:rsidP="00A418CA">
            <w:pPr>
              <w:rPr>
                <w:b/>
                <w:bCs/>
                <w:color w:val="000000"/>
                <w:sz w:val="24"/>
                <w:szCs w:val="24"/>
              </w:rPr>
            </w:pPr>
          </w:p>
          <w:p w:rsidR="004474B6" w:rsidRPr="009D417F" w:rsidRDefault="004474B6" w:rsidP="00A418CA">
            <w:pPr>
              <w:rPr>
                <w:b/>
                <w:bCs/>
                <w:color w:val="000000"/>
                <w:sz w:val="24"/>
                <w:szCs w:val="24"/>
              </w:rPr>
            </w:pPr>
          </w:p>
          <w:p w:rsidR="004474B6" w:rsidRPr="009D417F" w:rsidRDefault="004474B6" w:rsidP="00A418CA">
            <w:pPr>
              <w:rPr>
                <w:b/>
                <w:bCs/>
                <w:color w:val="000000"/>
                <w:sz w:val="24"/>
                <w:szCs w:val="24"/>
              </w:rPr>
            </w:pPr>
          </w:p>
          <w:p w:rsidR="004474B6" w:rsidRPr="009D417F" w:rsidRDefault="004474B6" w:rsidP="00A418CA">
            <w:pPr>
              <w:rPr>
                <w:b/>
                <w:bCs/>
                <w:color w:val="000000"/>
                <w:sz w:val="24"/>
                <w:szCs w:val="24"/>
              </w:rPr>
            </w:pPr>
          </w:p>
          <w:p w:rsidR="004474B6" w:rsidRPr="009D417F" w:rsidRDefault="004474B6" w:rsidP="00A418CA">
            <w:pPr>
              <w:rPr>
                <w:b/>
                <w:bCs/>
                <w:color w:val="000000"/>
                <w:sz w:val="24"/>
                <w:szCs w:val="24"/>
              </w:rPr>
            </w:pPr>
          </w:p>
          <w:p w:rsidR="004474B6" w:rsidRPr="009D417F" w:rsidRDefault="004474B6" w:rsidP="00A418CA">
            <w:pPr>
              <w:rPr>
                <w:b/>
                <w:bCs/>
                <w:color w:val="000000"/>
                <w:sz w:val="24"/>
                <w:szCs w:val="24"/>
              </w:rPr>
            </w:pPr>
          </w:p>
          <w:p w:rsidR="004474B6" w:rsidRPr="009D417F" w:rsidRDefault="004474B6" w:rsidP="00A418CA">
            <w:pPr>
              <w:rPr>
                <w:b/>
                <w:bCs/>
                <w:color w:val="000000"/>
                <w:sz w:val="24"/>
                <w:szCs w:val="24"/>
              </w:rPr>
            </w:pPr>
          </w:p>
          <w:p w:rsidR="004474B6" w:rsidRDefault="004474B6" w:rsidP="00A418CA">
            <w:pPr>
              <w:rPr>
                <w:b/>
                <w:bCs/>
                <w:color w:val="000000"/>
                <w:sz w:val="24"/>
                <w:szCs w:val="24"/>
              </w:rPr>
            </w:pPr>
          </w:p>
          <w:p w:rsidR="004474B6" w:rsidRPr="009D417F" w:rsidRDefault="004474B6" w:rsidP="00A418CA">
            <w:pPr>
              <w:rPr>
                <w:b/>
                <w:bCs/>
                <w:color w:val="000000"/>
                <w:sz w:val="24"/>
                <w:szCs w:val="24"/>
              </w:rPr>
            </w:pPr>
          </w:p>
        </w:tc>
      </w:tr>
    </w:tbl>
    <w:p w:rsidR="004474B6" w:rsidRPr="001E1299" w:rsidRDefault="004474B6" w:rsidP="004474B6">
      <w:pPr>
        <w:pStyle w:val="1"/>
        <w:pageBreakBefore/>
        <w:tabs>
          <w:tab w:val="left" w:pos="432"/>
        </w:tabs>
        <w:suppressAutoHyphens/>
        <w:ind w:left="432" w:hanging="432"/>
        <w:rPr>
          <w:sz w:val="32"/>
        </w:rPr>
      </w:pPr>
      <w:r w:rsidRPr="001E1299">
        <w:rPr>
          <w:rFonts w:hint="eastAsia"/>
          <w:sz w:val="32"/>
        </w:rPr>
        <w:lastRenderedPageBreak/>
        <w:t>《</w:t>
      </w:r>
      <w:r w:rsidRPr="001E1299">
        <w:rPr>
          <w:sz w:val="32"/>
        </w:rPr>
        <w:t>地学信息数据挖掘</w:t>
      </w:r>
      <w:r w:rsidRPr="001E1299">
        <w:rPr>
          <w:rFonts w:hint="eastAsia"/>
          <w:sz w:val="32"/>
        </w:rPr>
        <w:t>》</w:t>
      </w:r>
      <w:r w:rsidRPr="001E1299">
        <w:rPr>
          <w:sz w:val="32"/>
        </w:rPr>
        <w:t>课程内容大纲</w:t>
      </w:r>
    </w:p>
    <w:tbl>
      <w:tblPr>
        <w:tblW w:w="5000" w:type="pct"/>
        <w:tblLook w:val="0000" w:firstRow="0" w:lastRow="0" w:firstColumn="0" w:lastColumn="0" w:noHBand="0" w:noVBand="0"/>
      </w:tblPr>
      <w:tblGrid>
        <w:gridCol w:w="8522"/>
      </w:tblGrid>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E22BB9" w:rsidRDefault="004474B6" w:rsidP="00A418CA">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60009</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4474B6" w:rsidRPr="00E22BB9" w:rsidRDefault="004474B6" w:rsidP="00A418CA">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4474B6" w:rsidRPr="009D417F" w:rsidRDefault="004474B6" w:rsidP="00A418CA">
            <w:pPr>
              <w:rPr>
                <w:b/>
                <w:bCs/>
                <w:color w:val="000000"/>
                <w:sz w:val="24"/>
                <w:szCs w:val="24"/>
              </w:rPr>
            </w:pPr>
            <w:r w:rsidRPr="009D417F">
              <w:rPr>
                <w:b/>
                <w:bCs/>
                <w:color w:val="000000"/>
                <w:sz w:val="24"/>
                <w:szCs w:val="24"/>
              </w:rPr>
              <w:t>课程中文名称：</w:t>
            </w:r>
            <w:r w:rsidRPr="009D417F">
              <w:rPr>
                <w:bCs/>
                <w:color w:val="000000"/>
                <w:sz w:val="24"/>
                <w:szCs w:val="24"/>
              </w:rPr>
              <w:t>地学信息数据挖掘</w:t>
            </w:r>
          </w:p>
          <w:p w:rsidR="004474B6" w:rsidRPr="009D417F" w:rsidRDefault="004474B6" w:rsidP="00A418CA">
            <w:pPr>
              <w:rPr>
                <w:color w:val="000000"/>
                <w:sz w:val="24"/>
                <w:szCs w:val="24"/>
              </w:rPr>
            </w:pPr>
            <w:r w:rsidRPr="009D417F">
              <w:rPr>
                <w:b/>
                <w:bCs/>
                <w:color w:val="000000"/>
                <w:sz w:val="24"/>
                <w:szCs w:val="24"/>
              </w:rPr>
              <w:t>课程英文名称：</w:t>
            </w:r>
            <w:r w:rsidRPr="009D417F">
              <w:rPr>
                <w:bCs/>
                <w:color w:val="000000"/>
                <w:sz w:val="24"/>
                <w:szCs w:val="24"/>
              </w:rPr>
              <w:t>Geo-information data mining</w:t>
            </w:r>
          </w:p>
          <w:p w:rsidR="004474B6" w:rsidRDefault="004474B6" w:rsidP="00A418CA">
            <w:pPr>
              <w:rPr>
                <w:bCs/>
                <w:color w:val="000000"/>
                <w:sz w:val="24"/>
                <w:szCs w:val="24"/>
              </w:rPr>
            </w:pPr>
            <w:r w:rsidRPr="009D417F">
              <w:rPr>
                <w:b/>
                <w:bCs/>
                <w:color w:val="000000"/>
                <w:sz w:val="24"/>
                <w:szCs w:val="24"/>
              </w:rPr>
              <w:t>教学方式：</w:t>
            </w:r>
            <w:r w:rsidRPr="009D417F">
              <w:rPr>
                <w:bCs/>
                <w:color w:val="000000"/>
                <w:sz w:val="24"/>
                <w:szCs w:val="24"/>
              </w:rPr>
              <w:t>课堂授课与实践结合</w:t>
            </w:r>
          </w:p>
          <w:p w:rsidR="004474B6" w:rsidRPr="009D417F" w:rsidRDefault="004474B6" w:rsidP="00A418CA">
            <w:pPr>
              <w:rPr>
                <w:color w:val="000000"/>
                <w:sz w:val="24"/>
                <w:szCs w:val="24"/>
              </w:rPr>
            </w:pPr>
            <w:r w:rsidRPr="009D417F">
              <w:rPr>
                <w:b/>
                <w:bCs/>
                <w:color w:val="000000"/>
                <w:sz w:val="24"/>
                <w:szCs w:val="24"/>
              </w:rPr>
              <w:t>考核与成绩评定方式：</w:t>
            </w:r>
            <w:r w:rsidRPr="009D417F">
              <w:rPr>
                <w:bCs/>
                <w:color w:val="000000"/>
                <w:sz w:val="24"/>
                <w:szCs w:val="24"/>
              </w:rPr>
              <w:t>作业报告</w:t>
            </w:r>
          </w:p>
          <w:p w:rsidR="004474B6" w:rsidRPr="009D417F" w:rsidRDefault="004474B6" w:rsidP="00A418CA">
            <w:pPr>
              <w:rPr>
                <w:color w:val="000000"/>
                <w:sz w:val="24"/>
                <w:szCs w:val="24"/>
              </w:rPr>
            </w:pPr>
            <w:r w:rsidRPr="009D417F">
              <w:rPr>
                <w:b/>
                <w:bCs/>
                <w:color w:val="000000"/>
                <w:sz w:val="24"/>
                <w:szCs w:val="24"/>
              </w:rPr>
              <w:t>任课教师：</w:t>
            </w:r>
            <w:r w:rsidRPr="009D417F">
              <w:rPr>
                <w:color w:val="000000"/>
                <w:sz w:val="24"/>
                <w:szCs w:val="24"/>
              </w:rPr>
              <w:t>王贤敏，武雪玲</w:t>
            </w: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t>课程简介：</w:t>
            </w:r>
          </w:p>
          <w:p w:rsidR="004474B6" w:rsidRPr="009D417F" w:rsidRDefault="004474B6" w:rsidP="00A418CA">
            <w:pPr>
              <w:rPr>
                <w:color w:val="000000"/>
                <w:sz w:val="24"/>
                <w:szCs w:val="24"/>
              </w:rPr>
            </w:pPr>
          </w:p>
          <w:p w:rsidR="004474B6" w:rsidRPr="009D417F" w:rsidRDefault="004474B6" w:rsidP="00A418CA">
            <w:pPr>
              <w:pStyle w:val="afe"/>
            </w:pPr>
            <w:r w:rsidRPr="009D417F">
              <w:t>该课程讲授将数据挖掘的概念、模式和方法引入地学数据分析领域，从大量的时空地学数据中，挖掘和发现蕴含其中的地学规律和知识，提高地学数据分析的自动化和智能化水平。</w:t>
            </w:r>
          </w:p>
          <w:p w:rsidR="004474B6" w:rsidRPr="009D417F" w:rsidRDefault="004474B6" w:rsidP="00A418CA">
            <w:pPr>
              <w:pStyle w:val="afe"/>
            </w:pPr>
            <w:r w:rsidRPr="009D417F">
              <w:t>This course introduces the concepts, models, methods, and geoscience applications of spatial data mining. Students are required to grasp how to mine and discover the geoscience rules and knowledge from a big spatio-temporal geoscience data and how to improve the levels of automation and intelligence in geoscience data analysis.</w:t>
            </w:r>
          </w:p>
          <w:p w:rsidR="004474B6" w:rsidRPr="009D417F" w:rsidRDefault="004474B6" w:rsidP="00A418CA">
            <w:pPr>
              <w:rPr>
                <w:color w:val="000000"/>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t>教学目标：</w:t>
            </w:r>
          </w:p>
          <w:p w:rsidR="004474B6" w:rsidRPr="009D417F" w:rsidRDefault="004474B6" w:rsidP="00A418CA">
            <w:pPr>
              <w:pStyle w:val="afe"/>
            </w:pPr>
            <w:r w:rsidRPr="009D417F">
              <w:t>要求学生掌握主要和常用的空间数据挖掘方法和模型，并掌握这些方法和模型在地学领域的应用。要求学生能够运用相关软件或编程工具建立地学数据挖掘模型并实现其地学应用。</w:t>
            </w:r>
          </w:p>
          <w:p w:rsidR="004474B6" w:rsidRPr="009D417F" w:rsidRDefault="004474B6" w:rsidP="00A418CA">
            <w:pPr>
              <w:rPr>
                <w:color w:val="000000"/>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t>课程内容：</w:t>
            </w:r>
          </w:p>
          <w:p w:rsidR="004474B6" w:rsidRPr="009D417F" w:rsidRDefault="004474B6" w:rsidP="00A418CA">
            <w:pPr>
              <w:pStyle w:val="afe"/>
            </w:pPr>
            <w:r w:rsidRPr="009D417F">
              <w:t>第一章：概率与统计，包括概率密度函数、蒙特卡罗法、最小二乘法、多元回归分析</w:t>
            </w:r>
          </w:p>
          <w:p w:rsidR="004474B6" w:rsidRPr="009D417F" w:rsidRDefault="004474B6" w:rsidP="00A418CA">
            <w:pPr>
              <w:pStyle w:val="afe"/>
            </w:pPr>
            <w:r w:rsidRPr="009D417F">
              <w:t>第二章：人工神经网络，包括</w:t>
            </w:r>
            <w:r w:rsidRPr="009D417F">
              <w:t>BP</w:t>
            </w:r>
            <w:r w:rsidRPr="009D417F">
              <w:t>模型的常用预测算法、特殊预测（即时间序列型数据的预测）算法地质信息</w:t>
            </w:r>
          </w:p>
          <w:p w:rsidR="004474B6" w:rsidRPr="009D417F" w:rsidRDefault="004474B6" w:rsidP="00A418CA">
            <w:pPr>
              <w:pStyle w:val="afe"/>
            </w:pPr>
            <w:r w:rsidRPr="009D417F">
              <w:t>第三章：支持向量机，包括</w:t>
            </w:r>
            <w:r w:rsidRPr="009D417F">
              <w:t>C-</w:t>
            </w:r>
            <w:r w:rsidRPr="009D417F">
              <w:t>支持向量机二分类算法、采用机器学习的降维算法</w:t>
            </w:r>
          </w:p>
          <w:p w:rsidR="004474B6" w:rsidRPr="009D417F" w:rsidRDefault="004474B6" w:rsidP="00A418CA">
            <w:pPr>
              <w:pStyle w:val="afe"/>
            </w:pPr>
            <w:r w:rsidRPr="009D417F">
              <w:t>第四章：决策树，包括</w:t>
            </w:r>
            <w:r w:rsidRPr="009D417F">
              <w:t>ID3</w:t>
            </w:r>
            <w:r w:rsidRPr="009D417F">
              <w:t>算法、</w:t>
            </w:r>
            <w:r w:rsidRPr="009D417F">
              <w:t>C4.5</w:t>
            </w:r>
            <w:r w:rsidRPr="009D417F">
              <w:t>算法</w:t>
            </w:r>
          </w:p>
          <w:p w:rsidR="004474B6" w:rsidRPr="009D417F" w:rsidRDefault="004474B6" w:rsidP="00A418CA">
            <w:pPr>
              <w:pStyle w:val="afe"/>
            </w:pPr>
            <w:r w:rsidRPr="009D417F">
              <w:t>第五章：贝叶斯分类，包括朴素贝叶斯、贝叶斯判别、贝叶斯逐步判别</w:t>
            </w:r>
          </w:p>
          <w:p w:rsidR="004474B6" w:rsidRPr="009D417F" w:rsidRDefault="004474B6" w:rsidP="00A418CA">
            <w:pPr>
              <w:pStyle w:val="afe"/>
            </w:pPr>
            <w:r w:rsidRPr="009D417F">
              <w:t>第六章：聚类分析，包括</w:t>
            </w:r>
            <w:r w:rsidRPr="009D417F">
              <w:t>Q</w:t>
            </w:r>
            <w:r w:rsidRPr="009D417F">
              <w:t>型聚类分析、</w:t>
            </w:r>
            <w:r w:rsidRPr="009D417F">
              <w:t>R</w:t>
            </w:r>
            <w:r w:rsidRPr="009D417F">
              <w:t>型聚类分析</w:t>
            </w:r>
          </w:p>
          <w:p w:rsidR="004474B6" w:rsidRPr="009D417F" w:rsidRDefault="004474B6" w:rsidP="00A418CA">
            <w:pPr>
              <w:pStyle w:val="afe"/>
            </w:pPr>
            <w:r w:rsidRPr="009D417F">
              <w:t>第七章：克立格法</w:t>
            </w:r>
          </w:p>
          <w:p w:rsidR="004474B6" w:rsidRPr="009D417F" w:rsidRDefault="004474B6" w:rsidP="00A418CA">
            <w:pPr>
              <w:pStyle w:val="afe"/>
            </w:pPr>
            <w:r w:rsidRPr="009D417F">
              <w:t>第八章：其他地学软计算，包括模糊、灰色、分形几何、线性规划</w:t>
            </w:r>
          </w:p>
          <w:p w:rsidR="004474B6" w:rsidRPr="009D417F" w:rsidRDefault="004474B6" w:rsidP="00A418CA">
            <w:pPr>
              <w:pStyle w:val="afe"/>
            </w:pPr>
            <w:r w:rsidRPr="009D417F">
              <w:t>以上</w:t>
            </w:r>
            <w:r w:rsidRPr="009D417F">
              <w:t>8</w:t>
            </w:r>
            <w:r w:rsidRPr="009D417F">
              <w:t>章均包括各类数据挖掘方法的和相关地学应用。</w:t>
            </w:r>
          </w:p>
          <w:p w:rsidR="004474B6" w:rsidRPr="009D417F" w:rsidRDefault="004474B6" w:rsidP="00A418CA">
            <w:pPr>
              <w:suppressAutoHyphens/>
              <w:ind w:left="315"/>
              <w:rPr>
                <w:color w:val="000000"/>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t>教学方法与手段：</w:t>
            </w:r>
          </w:p>
          <w:p w:rsidR="004474B6" w:rsidRPr="009D417F" w:rsidRDefault="004474B6" w:rsidP="00A418CA">
            <w:pPr>
              <w:pStyle w:val="afe"/>
            </w:pPr>
            <w:r w:rsidRPr="009D417F">
              <w:t>（</w:t>
            </w:r>
            <w:r w:rsidRPr="009D417F">
              <w:t>1</w:t>
            </w:r>
            <w:r w:rsidRPr="009D417F">
              <w:t>）课堂授课</w:t>
            </w:r>
            <w:r w:rsidRPr="009D417F">
              <w:t>16</w:t>
            </w:r>
            <w:r w:rsidRPr="009D417F">
              <w:t>学时</w:t>
            </w:r>
            <w:r w:rsidRPr="009D417F">
              <w:t>+</w:t>
            </w:r>
            <w:r w:rsidRPr="009D417F">
              <w:t>上机实践</w:t>
            </w:r>
            <w:r w:rsidRPr="009D417F">
              <w:t>16</w:t>
            </w:r>
            <w:r w:rsidRPr="009D417F">
              <w:t>学时</w:t>
            </w:r>
          </w:p>
          <w:p w:rsidR="004474B6" w:rsidRPr="009D417F" w:rsidRDefault="004474B6" w:rsidP="00A418CA">
            <w:pPr>
              <w:pStyle w:val="afe"/>
            </w:pPr>
            <w:r w:rsidRPr="009D417F">
              <w:t>（</w:t>
            </w:r>
            <w:r w:rsidRPr="009D417F">
              <w:t>2</w:t>
            </w:r>
            <w:r w:rsidRPr="009D417F">
              <w:t>）采用案例教学，同时以学生为主体，通过课堂讨论等方式，引导学生自主创新。</w:t>
            </w:r>
          </w:p>
          <w:p w:rsidR="004474B6" w:rsidRPr="009D417F" w:rsidRDefault="004474B6" w:rsidP="00A418CA">
            <w:pPr>
              <w:rPr>
                <w:color w:val="000000"/>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t>先修课程及后续课程：</w:t>
            </w:r>
          </w:p>
          <w:p w:rsidR="004474B6" w:rsidRPr="009D417F" w:rsidRDefault="004474B6" w:rsidP="00A418CA">
            <w:pPr>
              <w:pStyle w:val="afe"/>
            </w:pPr>
            <w:r w:rsidRPr="009D417F">
              <w:t>先修课程：地学空间分析；</w:t>
            </w:r>
          </w:p>
          <w:p w:rsidR="004474B6" w:rsidRPr="009D417F" w:rsidRDefault="004474B6" w:rsidP="00A418CA">
            <w:pPr>
              <w:pStyle w:val="afe"/>
            </w:pPr>
            <w:r w:rsidRPr="009D417F">
              <w:t>后续课程：人工智能。</w:t>
            </w:r>
          </w:p>
          <w:p w:rsidR="004474B6" w:rsidRDefault="004474B6" w:rsidP="00A418CA">
            <w:pPr>
              <w:rPr>
                <w:b/>
                <w:bCs/>
                <w:color w:val="000000"/>
                <w:sz w:val="24"/>
                <w:szCs w:val="24"/>
              </w:rPr>
            </w:pPr>
          </w:p>
          <w:p w:rsidR="004474B6" w:rsidRPr="009D417F" w:rsidRDefault="004474B6" w:rsidP="00A418CA">
            <w:pPr>
              <w:rPr>
                <w:b/>
                <w:bCs/>
                <w:color w:val="000000"/>
                <w:sz w:val="24"/>
                <w:szCs w:val="24"/>
              </w:rPr>
            </w:pPr>
          </w:p>
        </w:tc>
      </w:tr>
      <w:tr w:rsidR="004474B6" w:rsidRPr="009D417F" w:rsidTr="00A418CA">
        <w:tc>
          <w:tcPr>
            <w:tcW w:w="5000" w:type="pct"/>
            <w:tcBorders>
              <w:top w:val="single" w:sz="4" w:space="0" w:color="000000"/>
              <w:left w:val="single" w:sz="4" w:space="0" w:color="000000"/>
              <w:bottom w:val="single" w:sz="4" w:space="0" w:color="000000"/>
              <w:right w:val="single" w:sz="4" w:space="0" w:color="000000"/>
            </w:tcBorders>
          </w:tcPr>
          <w:p w:rsidR="004474B6" w:rsidRPr="009D417F" w:rsidRDefault="004474B6" w:rsidP="00A418CA">
            <w:pPr>
              <w:rPr>
                <w:b/>
                <w:bCs/>
                <w:color w:val="000000"/>
                <w:sz w:val="24"/>
                <w:szCs w:val="24"/>
              </w:rPr>
            </w:pPr>
            <w:r w:rsidRPr="009D417F">
              <w:rPr>
                <w:b/>
                <w:bCs/>
                <w:color w:val="000000"/>
                <w:sz w:val="24"/>
                <w:szCs w:val="24"/>
              </w:rPr>
              <w:lastRenderedPageBreak/>
              <w:t>教材及参考书：</w:t>
            </w:r>
          </w:p>
          <w:p w:rsidR="004474B6" w:rsidRPr="009D417F" w:rsidRDefault="004474B6" w:rsidP="00A418CA">
            <w:pPr>
              <w:rPr>
                <w:b/>
                <w:bCs/>
                <w:color w:val="000000"/>
                <w:sz w:val="24"/>
                <w:szCs w:val="24"/>
              </w:rPr>
            </w:pPr>
          </w:p>
          <w:p w:rsidR="004474B6" w:rsidRPr="009D417F" w:rsidRDefault="004474B6" w:rsidP="00A418CA">
            <w:pPr>
              <w:rPr>
                <w:b/>
                <w:bCs/>
                <w:color w:val="000000"/>
                <w:sz w:val="24"/>
                <w:szCs w:val="24"/>
              </w:rPr>
            </w:pPr>
            <w:r w:rsidRPr="009D417F">
              <w:rPr>
                <w:b/>
                <w:bCs/>
                <w:color w:val="000000"/>
                <w:sz w:val="24"/>
                <w:szCs w:val="24"/>
              </w:rPr>
              <w:t>教材</w:t>
            </w:r>
          </w:p>
          <w:p w:rsidR="004474B6" w:rsidRPr="009D417F" w:rsidRDefault="004474B6" w:rsidP="00A418CA">
            <w:pPr>
              <w:pStyle w:val="afe"/>
            </w:pPr>
            <w:r>
              <w:rPr>
                <w:rFonts w:hint="eastAsia"/>
              </w:rPr>
              <w:t>1.</w:t>
            </w:r>
            <w:r w:rsidRPr="009D417F">
              <w:t>石广仁，地学数据挖掘与知识发现，石油工业出版社，</w:t>
            </w:r>
            <w:r w:rsidRPr="009D417F">
              <w:t>2012.</w:t>
            </w:r>
          </w:p>
          <w:p w:rsidR="004474B6" w:rsidRPr="009D417F" w:rsidRDefault="004474B6" w:rsidP="00A418CA">
            <w:pPr>
              <w:rPr>
                <w:b/>
                <w:bCs/>
                <w:color w:val="000000"/>
                <w:sz w:val="24"/>
                <w:szCs w:val="24"/>
              </w:rPr>
            </w:pPr>
          </w:p>
          <w:p w:rsidR="004474B6" w:rsidRPr="009D417F" w:rsidRDefault="004474B6" w:rsidP="00A418CA">
            <w:pPr>
              <w:rPr>
                <w:b/>
                <w:bCs/>
                <w:color w:val="000000"/>
                <w:sz w:val="24"/>
                <w:szCs w:val="24"/>
              </w:rPr>
            </w:pPr>
            <w:r w:rsidRPr="009D417F">
              <w:rPr>
                <w:b/>
                <w:bCs/>
                <w:color w:val="000000"/>
                <w:sz w:val="24"/>
                <w:szCs w:val="24"/>
              </w:rPr>
              <w:t>参考书</w:t>
            </w:r>
          </w:p>
          <w:p w:rsidR="004474B6" w:rsidRPr="009D417F" w:rsidRDefault="004474B6" w:rsidP="00A418CA">
            <w:pPr>
              <w:pStyle w:val="afe"/>
            </w:pPr>
            <w:r>
              <w:rPr>
                <w:rFonts w:hint="eastAsia"/>
              </w:rPr>
              <w:t xml:space="preserve">1. </w:t>
            </w:r>
            <w:r w:rsidRPr="009D417F">
              <w:t>李德仁，王树良，李德毅，空间数据挖掘理论与应用，科学出版社</w:t>
            </w:r>
            <w:r w:rsidRPr="009D417F">
              <w:t xml:space="preserve">, 2006.    </w:t>
            </w:r>
          </w:p>
          <w:p w:rsidR="004474B6" w:rsidRPr="009D417F" w:rsidRDefault="004474B6" w:rsidP="00A418CA">
            <w:pPr>
              <w:pStyle w:val="afe"/>
            </w:pPr>
            <w:r>
              <w:t xml:space="preserve">2. </w:t>
            </w:r>
            <w:r w:rsidRPr="009D417F">
              <w:t xml:space="preserve">IEEE Transactions on Knowledge and Data Engineering </w:t>
            </w:r>
          </w:p>
          <w:p w:rsidR="004474B6" w:rsidRPr="009D417F" w:rsidRDefault="004474B6" w:rsidP="00A418CA">
            <w:pPr>
              <w:pStyle w:val="afe"/>
            </w:pPr>
            <w:r>
              <w:t xml:space="preserve">3. </w:t>
            </w:r>
            <w:r w:rsidRPr="009D417F">
              <w:t>Ian H. Witten &amp; Eibe Frank. Data Mining-Practical Machine Learning Tools and Techniques, Second Edition. Elsevier.</w:t>
            </w:r>
          </w:p>
          <w:p w:rsidR="004474B6" w:rsidRPr="009D417F" w:rsidRDefault="004474B6" w:rsidP="00A418CA">
            <w:pPr>
              <w:pStyle w:val="afe"/>
            </w:pPr>
            <w:r>
              <w:t xml:space="preserve">4. </w:t>
            </w:r>
            <w:r w:rsidRPr="009D417F">
              <w:t>IEEE Transactions on Fuzzy Systems</w:t>
            </w:r>
          </w:p>
          <w:p w:rsidR="004474B6" w:rsidRPr="009D417F" w:rsidRDefault="004474B6" w:rsidP="00A418CA">
            <w:pPr>
              <w:pStyle w:val="afe"/>
            </w:pPr>
            <w:r>
              <w:t xml:space="preserve">5. </w:t>
            </w:r>
            <w:r w:rsidRPr="009D417F">
              <w:t>International Journal of Approximate Reasoning</w:t>
            </w:r>
          </w:p>
          <w:p w:rsidR="004474B6" w:rsidRPr="009D417F" w:rsidRDefault="004474B6" w:rsidP="00A418CA">
            <w:pPr>
              <w:pStyle w:val="afe"/>
            </w:pPr>
            <w:r>
              <w:t xml:space="preserve">6. </w:t>
            </w:r>
            <w:r w:rsidRPr="009D417F">
              <w:t>Applied Soft Computing</w:t>
            </w:r>
          </w:p>
          <w:p w:rsidR="004474B6" w:rsidRPr="009D417F" w:rsidRDefault="004474B6" w:rsidP="00A418CA">
            <w:pPr>
              <w:pStyle w:val="afe"/>
            </w:pPr>
            <w:r>
              <w:t xml:space="preserve">7. </w:t>
            </w:r>
            <w:r w:rsidRPr="009D417F">
              <w:t>Pattern Recognition Letters</w:t>
            </w:r>
          </w:p>
          <w:p w:rsidR="004474B6" w:rsidRPr="009D417F" w:rsidRDefault="004474B6" w:rsidP="00A418CA">
            <w:pPr>
              <w:pStyle w:val="afe"/>
            </w:pPr>
            <w:r>
              <w:t xml:space="preserve">8. </w:t>
            </w:r>
            <w:r w:rsidRPr="009D417F">
              <w:t>Mohammed J.Z., Wagner Meira Jr. Data Mining and Analysis: Fundamental Concepts and Algorithms. Cambridge University Press, May 2014.</w:t>
            </w:r>
          </w:p>
          <w:p w:rsidR="004474B6" w:rsidRPr="009D417F" w:rsidRDefault="004474B6" w:rsidP="00A418CA">
            <w:pPr>
              <w:pStyle w:val="afe"/>
            </w:pPr>
            <w:r>
              <w:t xml:space="preserve">9. </w:t>
            </w:r>
            <w:r w:rsidRPr="009D417F">
              <w:t>Luis Torgo. Data Mining with R: learning by case studies. University of Porto, May 2003.</w:t>
            </w:r>
          </w:p>
          <w:p w:rsidR="004474B6" w:rsidRPr="009D417F" w:rsidRDefault="004474B6" w:rsidP="00A418CA">
            <w:pPr>
              <w:pStyle w:val="afe"/>
            </w:pPr>
            <w:r>
              <w:t xml:space="preserve">10. </w:t>
            </w:r>
            <w:r w:rsidRPr="009D417F">
              <w:t xml:space="preserve">Ron Zacharski. A Programmer’s Guide to Data Mining: The Ancient Art of the Numerati. </w:t>
            </w:r>
            <w:hyperlink r:id="rId10" w:history="1">
              <w:r w:rsidRPr="009D417F">
                <w:rPr>
                  <w:rStyle w:val="a9"/>
                  <w:color w:val="000000"/>
                  <w:sz w:val="24"/>
                  <w:szCs w:val="24"/>
                </w:rPr>
                <w:t>www.guidetodatamining.com</w:t>
              </w:r>
            </w:hyperlink>
            <w:r w:rsidRPr="009D417F">
              <w:t>.</w:t>
            </w:r>
          </w:p>
          <w:p w:rsidR="004474B6" w:rsidRPr="009D417F" w:rsidRDefault="004474B6" w:rsidP="00A418CA">
            <w:pPr>
              <w:pStyle w:val="afe"/>
            </w:pPr>
            <w:r>
              <w:t xml:space="preserve">11. </w:t>
            </w:r>
            <w:r w:rsidRPr="009D417F">
              <w:t>Amnon Shashua. Introduction to Machine Learning, The Hebrew University of Jerusalem, 2008.</w:t>
            </w:r>
          </w:p>
          <w:p w:rsidR="004474B6" w:rsidRPr="009D417F" w:rsidRDefault="004474B6" w:rsidP="00A418CA">
            <w:pPr>
              <w:pStyle w:val="afe"/>
            </w:pPr>
            <w:r>
              <w:t xml:space="preserve">12. </w:t>
            </w:r>
            <w:r w:rsidRPr="009D417F">
              <w:t>Michie D. et al. Machine Learning, Neural and Statistical Classification. Originally published in 1994 by Ellis Horwood. http://www1.maths.leeds.ac.uk/~charles/statlog/</w:t>
            </w:r>
          </w:p>
          <w:p w:rsidR="004474B6" w:rsidRPr="009D417F" w:rsidRDefault="004474B6" w:rsidP="00A418CA">
            <w:pPr>
              <w:rPr>
                <w:color w:val="000000"/>
                <w:sz w:val="24"/>
                <w:szCs w:val="24"/>
              </w:rPr>
            </w:pPr>
          </w:p>
          <w:p w:rsidR="004474B6" w:rsidRPr="009D417F" w:rsidRDefault="004474B6" w:rsidP="00A418CA">
            <w:pPr>
              <w:rPr>
                <w:color w:val="000000"/>
                <w:sz w:val="24"/>
                <w:szCs w:val="24"/>
              </w:rPr>
            </w:pPr>
          </w:p>
          <w:p w:rsidR="004474B6" w:rsidRPr="009D417F" w:rsidRDefault="004474B6" w:rsidP="00A418CA">
            <w:pPr>
              <w:rPr>
                <w:color w:val="000000"/>
                <w:sz w:val="24"/>
                <w:szCs w:val="24"/>
              </w:rPr>
            </w:pPr>
          </w:p>
          <w:p w:rsidR="004474B6" w:rsidRPr="009D417F" w:rsidRDefault="004474B6" w:rsidP="00A418CA">
            <w:pPr>
              <w:rPr>
                <w:color w:val="000000"/>
                <w:sz w:val="24"/>
                <w:szCs w:val="24"/>
              </w:rPr>
            </w:pPr>
          </w:p>
          <w:p w:rsidR="004474B6" w:rsidRPr="009D417F" w:rsidRDefault="004474B6" w:rsidP="00A418CA">
            <w:pPr>
              <w:rPr>
                <w:color w:val="000000"/>
                <w:sz w:val="24"/>
                <w:szCs w:val="24"/>
              </w:rPr>
            </w:pPr>
          </w:p>
          <w:p w:rsidR="004474B6" w:rsidRPr="009D417F" w:rsidRDefault="004474B6" w:rsidP="00A418CA">
            <w:pPr>
              <w:rPr>
                <w:color w:val="000000"/>
                <w:sz w:val="24"/>
                <w:szCs w:val="24"/>
              </w:rPr>
            </w:pPr>
          </w:p>
          <w:p w:rsidR="004474B6" w:rsidRPr="009D417F" w:rsidRDefault="004474B6" w:rsidP="00A418CA">
            <w:pPr>
              <w:rPr>
                <w:color w:val="000000"/>
                <w:sz w:val="24"/>
                <w:szCs w:val="24"/>
              </w:rPr>
            </w:pPr>
          </w:p>
          <w:p w:rsidR="004474B6" w:rsidRPr="009D417F" w:rsidRDefault="004474B6" w:rsidP="00A418CA">
            <w:pPr>
              <w:rPr>
                <w:color w:val="000000"/>
                <w:sz w:val="24"/>
                <w:szCs w:val="24"/>
              </w:rPr>
            </w:pPr>
          </w:p>
          <w:p w:rsidR="004474B6" w:rsidRPr="009D417F" w:rsidRDefault="004474B6" w:rsidP="00A418CA">
            <w:pPr>
              <w:rPr>
                <w:color w:val="000000"/>
                <w:sz w:val="24"/>
                <w:szCs w:val="24"/>
              </w:rPr>
            </w:pPr>
          </w:p>
          <w:p w:rsidR="004474B6" w:rsidRPr="009D417F" w:rsidRDefault="004474B6" w:rsidP="00A418CA">
            <w:pPr>
              <w:rPr>
                <w:color w:val="000000"/>
                <w:sz w:val="24"/>
                <w:szCs w:val="24"/>
              </w:rPr>
            </w:pPr>
          </w:p>
          <w:p w:rsidR="004474B6" w:rsidRPr="009D417F" w:rsidRDefault="004474B6" w:rsidP="00A418CA">
            <w:pPr>
              <w:rPr>
                <w:color w:val="000000"/>
                <w:sz w:val="24"/>
                <w:szCs w:val="24"/>
              </w:rPr>
            </w:pPr>
          </w:p>
          <w:p w:rsidR="004474B6" w:rsidRDefault="004474B6" w:rsidP="00A418CA">
            <w:pPr>
              <w:rPr>
                <w:b/>
                <w:bCs/>
                <w:color w:val="000000"/>
                <w:sz w:val="24"/>
                <w:szCs w:val="24"/>
              </w:rPr>
            </w:pPr>
          </w:p>
          <w:p w:rsidR="004474B6" w:rsidRDefault="004474B6" w:rsidP="00A418CA">
            <w:pPr>
              <w:rPr>
                <w:b/>
                <w:bCs/>
                <w:color w:val="000000"/>
                <w:sz w:val="24"/>
                <w:szCs w:val="24"/>
              </w:rPr>
            </w:pPr>
          </w:p>
          <w:p w:rsidR="004474B6" w:rsidRDefault="004474B6" w:rsidP="00A418CA">
            <w:pPr>
              <w:rPr>
                <w:b/>
                <w:bCs/>
                <w:color w:val="000000"/>
                <w:sz w:val="24"/>
                <w:szCs w:val="24"/>
              </w:rPr>
            </w:pPr>
          </w:p>
          <w:p w:rsidR="004474B6" w:rsidRDefault="004474B6" w:rsidP="00A418CA">
            <w:pPr>
              <w:rPr>
                <w:b/>
                <w:bCs/>
                <w:color w:val="000000"/>
                <w:sz w:val="24"/>
                <w:szCs w:val="24"/>
              </w:rPr>
            </w:pPr>
          </w:p>
          <w:p w:rsidR="004474B6" w:rsidRDefault="004474B6" w:rsidP="00A418CA">
            <w:pPr>
              <w:rPr>
                <w:b/>
                <w:bCs/>
                <w:color w:val="000000"/>
                <w:sz w:val="24"/>
                <w:szCs w:val="24"/>
              </w:rPr>
            </w:pPr>
          </w:p>
          <w:p w:rsidR="004474B6" w:rsidRDefault="004474B6" w:rsidP="00A418CA">
            <w:pPr>
              <w:rPr>
                <w:b/>
                <w:bCs/>
                <w:color w:val="000000"/>
                <w:sz w:val="24"/>
                <w:szCs w:val="24"/>
              </w:rPr>
            </w:pPr>
          </w:p>
          <w:p w:rsidR="004474B6" w:rsidRDefault="004474B6" w:rsidP="00A418CA">
            <w:pPr>
              <w:rPr>
                <w:b/>
                <w:bCs/>
                <w:color w:val="000000"/>
                <w:sz w:val="24"/>
                <w:szCs w:val="24"/>
              </w:rPr>
            </w:pPr>
          </w:p>
          <w:p w:rsidR="004474B6" w:rsidRPr="009D417F" w:rsidRDefault="004474B6" w:rsidP="00A418CA">
            <w:pPr>
              <w:rPr>
                <w:b/>
                <w:bCs/>
                <w:color w:val="000000"/>
                <w:sz w:val="24"/>
                <w:szCs w:val="24"/>
              </w:rPr>
            </w:pPr>
          </w:p>
        </w:tc>
      </w:tr>
    </w:tbl>
    <w:p w:rsidR="004474B6" w:rsidRPr="00161C51" w:rsidRDefault="004474B6" w:rsidP="004474B6">
      <w:pPr>
        <w:pStyle w:val="1"/>
        <w:pageBreakBefore/>
        <w:tabs>
          <w:tab w:val="num" w:pos="432"/>
        </w:tabs>
        <w:suppressAutoHyphens/>
        <w:ind w:left="432" w:hanging="432"/>
        <w:rPr>
          <w:sz w:val="32"/>
        </w:rPr>
      </w:pPr>
      <w:r>
        <w:rPr>
          <w:rFonts w:hint="eastAsia"/>
          <w:sz w:val="32"/>
        </w:rPr>
        <w:lastRenderedPageBreak/>
        <w:t>《</w:t>
      </w:r>
      <w:r w:rsidRPr="00161C51">
        <w:rPr>
          <w:sz w:val="32"/>
        </w:rPr>
        <w:t>统计模式识别</w:t>
      </w:r>
      <w:r>
        <w:rPr>
          <w:rFonts w:hint="eastAsia"/>
          <w:sz w:val="32"/>
        </w:rPr>
        <w:t>》</w:t>
      </w:r>
      <w:r w:rsidRPr="00161C51">
        <w:rPr>
          <w:sz w:val="32"/>
        </w:rPr>
        <w:t>课程内容大纲</w:t>
      </w:r>
    </w:p>
    <w:tbl>
      <w:tblPr>
        <w:tblW w:w="5000" w:type="pct"/>
        <w:tblLook w:val="0000" w:firstRow="0" w:lastRow="0" w:firstColumn="0" w:lastColumn="0" w:noHBand="0" w:noVBand="0"/>
      </w:tblPr>
      <w:tblGrid>
        <w:gridCol w:w="8522"/>
      </w:tblGrid>
      <w:tr w:rsidR="004474B6" w:rsidRPr="00B17102" w:rsidTr="00A418CA">
        <w:tc>
          <w:tcPr>
            <w:tcW w:w="5000" w:type="pct"/>
            <w:tcBorders>
              <w:top w:val="single" w:sz="4" w:space="0" w:color="000000"/>
              <w:left w:val="single" w:sz="4" w:space="0" w:color="000000"/>
              <w:bottom w:val="single" w:sz="4" w:space="0" w:color="000000"/>
              <w:right w:val="single" w:sz="4" w:space="0" w:color="000000"/>
            </w:tcBorders>
          </w:tcPr>
          <w:p w:rsidR="004474B6" w:rsidRPr="00E22BB9" w:rsidRDefault="004474B6" w:rsidP="00A418CA">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60025</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4474B6" w:rsidRPr="00E22BB9" w:rsidRDefault="004474B6" w:rsidP="00A418CA">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课程中文名称：</w:t>
            </w:r>
            <w:r w:rsidRPr="00B17102">
              <w:rPr>
                <w:rFonts w:ascii="Times New Roman" w:hAnsi="Times New Roman"/>
                <w:sz w:val="24"/>
              </w:rPr>
              <w:t>统计模式识别</w:t>
            </w:r>
          </w:p>
          <w:p w:rsidR="004474B6" w:rsidRPr="00B17102" w:rsidRDefault="004474B6" w:rsidP="00A418CA">
            <w:pPr>
              <w:rPr>
                <w:rFonts w:ascii="Times New Roman" w:hAnsi="Times New Roman"/>
                <w:sz w:val="24"/>
                <w:szCs w:val="24"/>
              </w:rPr>
            </w:pPr>
            <w:r w:rsidRPr="00B17102">
              <w:rPr>
                <w:rFonts w:ascii="Times New Roman" w:hAnsi="Times New Roman"/>
                <w:b/>
                <w:bCs/>
                <w:sz w:val="24"/>
                <w:szCs w:val="24"/>
              </w:rPr>
              <w:t>课程英文名称：</w:t>
            </w:r>
            <w:r w:rsidRPr="00B17102">
              <w:rPr>
                <w:rFonts w:ascii="Times New Roman" w:hAnsi="Times New Roman"/>
                <w:b/>
                <w:bCs/>
                <w:sz w:val="24"/>
                <w:szCs w:val="24"/>
              </w:rPr>
              <w:t>Statisticalpattern recognition</w:t>
            </w:r>
          </w:p>
          <w:p w:rsidR="004474B6" w:rsidRPr="00B17102" w:rsidRDefault="004474B6" w:rsidP="00A418CA">
            <w:pPr>
              <w:rPr>
                <w:rFonts w:ascii="Times New Roman" w:hAnsi="Times New Roman"/>
                <w:sz w:val="24"/>
                <w:szCs w:val="24"/>
              </w:rPr>
            </w:pPr>
            <w:r w:rsidRPr="00B17102">
              <w:rPr>
                <w:rFonts w:ascii="Times New Roman" w:hAnsi="Times New Roman"/>
                <w:b/>
                <w:bCs/>
                <w:sz w:val="24"/>
                <w:szCs w:val="24"/>
              </w:rPr>
              <w:t>教学方式：</w:t>
            </w:r>
            <w:r w:rsidRPr="00B17102">
              <w:rPr>
                <w:rFonts w:ascii="Times New Roman" w:hAnsi="Times New Roman"/>
                <w:sz w:val="24"/>
              </w:rPr>
              <w:t>讲课与讨论结合</w:t>
            </w:r>
            <w:r w:rsidRPr="00B17102">
              <w:rPr>
                <w:rFonts w:ascii="Times New Roman" w:hAnsi="Times New Roman"/>
                <w:b/>
                <w:bCs/>
                <w:sz w:val="24"/>
                <w:szCs w:val="24"/>
              </w:rPr>
              <w:t>考核与成绩评定方式：</w:t>
            </w:r>
            <w:r w:rsidRPr="00B17102">
              <w:rPr>
                <w:rFonts w:ascii="Times New Roman" w:hAnsi="Times New Roman"/>
                <w:sz w:val="24"/>
              </w:rPr>
              <w:t>大作业</w:t>
            </w:r>
          </w:p>
          <w:p w:rsidR="004474B6" w:rsidRPr="00B17102" w:rsidRDefault="004474B6" w:rsidP="00A418CA">
            <w:pPr>
              <w:rPr>
                <w:rFonts w:ascii="Times New Roman" w:hAnsi="Times New Roman"/>
              </w:rPr>
            </w:pPr>
            <w:r w:rsidRPr="00B17102">
              <w:rPr>
                <w:rFonts w:ascii="Times New Roman" w:hAnsi="Times New Roman"/>
                <w:b/>
                <w:bCs/>
                <w:sz w:val="24"/>
                <w:szCs w:val="24"/>
              </w:rPr>
              <w:t>任课教师（至少</w:t>
            </w:r>
            <w:r w:rsidRPr="00B17102">
              <w:rPr>
                <w:rFonts w:ascii="Times New Roman" w:hAnsi="Times New Roman"/>
                <w:b/>
                <w:bCs/>
                <w:sz w:val="24"/>
                <w:szCs w:val="24"/>
              </w:rPr>
              <w:t>2</w:t>
            </w:r>
            <w:r w:rsidRPr="00B17102">
              <w:rPr>
                <w:rFonts w:ascii="Times New Roman" w:hAnsi="Times New Roman"/>
                <w:b/>
                <w:bCs/>
                <w:sz w:val="24"/>
                <w:szCs w:val="24"/>
              </w:rPr>
              <w:t>人）：</w:t>
            </w:r>
            <w:r w:rsidRPr="00B17102">
              <w:rPr>
                <w:rFonts w:ascii="Times New Roman" w:hAnsi="Times New Roman"/>
                <w:sz w:val="24"/>
              </w:rPr>
              <w:t>余翔宇梁音范萍</w:t>
            </w:r>
          </w:p>
        </w:tc>
      </w:tr>
      <w:tr w:rsidR="004474B6" w:rsidRPr="00B17102" w:rsidTr="00A418CA">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课程简介：</w:t>
            </w: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（要求中英文课程简介都有，中文简介后加英文简介）</w:t>
            </w:r>
          </w:p>
          <w:p w:rsidR="004474B6" w:rsidRPr="00B17102" w:rsidRDefault="004474B6" w:rsidP="00A418CA">
            <w:pPr>
              <w:ind w:firstLineChars="200" w:firstLine="480"/>
              <w:rPr>
                <w:rFonts w:ascii="Times New Roman" w:hAnsi="Times New Roman"/>
                <w:sz w:val="24"/>
                <w:szCs w:val="24"/>
              </w:rPr>
            </w:pPr>
            <w:r w:rsidRPr="00B17102">
              <w:rPr>
                <w:rFonts w:ascii="Times New Roman" w:hAnsi="Times New Roman"/>
                <w:sz w:val="24"/>
                <w:szCs w:val="24"/>
              </w:rPr>
              <w:t>课程是地球探测信息与技术专业研究生的一门选修课，是研究统计模式识别的基本理论和方法、应用。模式识别是一门以应用数学为理论基础，利用计算机应用技术，解决实际分类及识别问题的学问。按照研究问题的特点及解决问题的手段特征，通常有统计模式识别和结构模式识别之分。前者以多元统计理论为数学基础，以数据特征的形式对问题进行描述；而后者则以形式语言为数学基础，以结构图元的形式对问题进行描述。它们都致力于将隐含在大量样本中的类间差异的规律归纳出来，并综合成适当的分类、识别乃至预测模型。从发展的角度来看，在传统的、较成熟的分类和识别的基础上，模糊数学思想方法的介入、人工神经网络对统计模型类型的丰富、进化算法等一批优秀算法的出现、支持向量机等一些新方法的提出，等等，使统计模式识别的研究和应用在目前越来越广泛。在人工智能，计算机工程，机器人学，神经生物学，医学、侦探学、以及高能物理、考古学、地质勘探、宇航科学和武器技术等多个领域都有广泛的应用。</w:t>
            </w:r>
          </w:p>
          <w:p w:rsidR="004474B6" w:rsidRPr="00B17102" w:rsidRDefault="004474B6" w:rsidP="00A418CA">
            <w:pPr>
              <w:ind w:firstLineChars="200" w:firstLine="480"/>
              <w:rPr>
                <w:rFonts w:ascii="Times New Roman" w:hAnsi="Times New Roman"/>
                <w:sz w:val="24"/>
                <w:szCs w:val="24"/>
              </w:rPr>
            </w:pPr>
            <w:r w:rsidRPr="00B17102">
              <w:rPr>
                <w:rFonts w:ascii="Times New Roman" w:hAnsi="Times New Roman"/>
                <w:sz w:val="24"/>
                <w:szCs w:val="24"/>
              </w:rPr>
              <w:t>通过各教学环节，本课程应达到下列要求：认识模式识别的目的和意义，了解统计模式识别的过程；帮助学生获得模式识别的基本概念及其必要的处理系统和基本方法，了解学科发展前沿，掌握统计模式识别的经典方法；此外要求通过模式识别的学习，提高学生解决工程实际问题的能力。</w:t>
            </w:r>
          </w:p>
          <w:p w:rsidR="004474B6" w:rsidRPr="00B17102" w:rsidRDefault="004474B6" w:rsidP="00A418CA">
            <w:pPr>
              <w:ind w:firstLineChars="200" w:firstLine="480"/>
              <w:rPr>
                <w:rFonts w:ascii="Times New Roman" w:hAnsi="Times New Roman"/>
                <w:sz w:val="24"/>
                <w:szCs w:val="24"/>
              </w:rPr>
            </w:pPr>
            <w:r w:rsidRPr="00B17102">
              <w:rPr>
                <w:rFonts w:ascii="Times New Roman" w:hAnsi="Times New Roman"/>
                <w:sz w:val="24"/>
                <w:szCs w:val="24"/>
              </w:rPr>
              <w:t>该课程的具体内容包括：</w:t>
            </w:r>
          </w:p>
          <w:p w:rsidR="004474B6" w:rsidRPr="00B17102" w:rsidRDefault="004474B6" w:rsidP="00A418CA">
            <w:pPr>
              <w:ind w:firstLineChars="200" w:firstLine="480"/>
              <w:rPr>
                <w:rFonts w:ascii="Times New Roman" w:hAnsi="Times New Roman"/>
                <w:sz w:val="24"/>
                <w:szCs w:val="24"/>
              </w:rPr>
            </w:pPr>
            <w:r w:rsidRPr="00B17102">
              <w:rPr>
                <w:rFonts w:ascii="Times New Roman" w:hAnsi="Times New Roman"/>
                <w:sz w:val="24"/>
                <w:szCs w:val="24"/>
              </w:rPr>
              <w:t>1</w:t>
            </w:r>
            <w:r w:rsidRPr="00B17102">
              <w:rPr>
                <w:rFonts w:ascii="Times New Roman" w:hAnsi="Times New Roman"/>
                <w:sz w:val="24"/>
                <w:szCs w:val="24"/>
              </w:rPr>
              <w:t>，掌握模式识别的概念、发展和应用，模式识别的研究方法；</w:t>
            </w:r>
          </w:p>
          <w:p w:rsidR="004474B6" w:rsidRPr="00B17102" w:rsidRDefault="004474B6" w:rsidP="00A418CA">
            <w:pPr>
              <w:ind w:firstLineChars="200" w:firstLine="480"/>
              <w:rPr>
                <w:rFonts w:ascii="Times New Roman" w:hAnsi="Times New Roman"/>
                <w:sz w:val="24"/>
                <w:szCs w:val="24"/>
              </w:rPr>
            </w:pPr>
            <w:r w:rsidRPr="00B17102">
              <w:rPr>
                <w:rFonts w:ascii="Times New Roman" w:hAnsi="Times New Roman"/>
                <w:sz w:val="24"/>
                <w:szCs w:val="24"/>
              </w:rPr>
              <w:t>2</w:t>
            </w:r>
            <w:r w:rsidRPr="00B17102">
              <w:rPr>
                <w:rFonts w:ascii="Times New Roman" w:hAnsi="Times New Roman"/>
                <w:sz w:val="24"/>
                <w:szCs w:val="24"/>
              </w:rPr>
              <w:t>，熟悉密度总体估计中的参数估计方法和非参数技术估计方法；</w:t>
            </w:r>
          </w:p>
          <w:p w:rsidR="004474B6" w:rsidRPr="00B17102" w:rsidRDefault="004474B6" w:rsidP="00A418CA">
            <w:pPr>
              <w:ind w:firstLineChars="200" w:firstLine="480"/>
              <w:rPr>
                <w:rFonts w:ascii="Times New Roman" w:hAnsi="Times New Roman"/>
                <w:sz w:val="24"/>
                <w:szCs w:val="24"/>
              </w:rPr>
            </w:pPr>
            <w:r w:rsidRPr="00B17102">
              <w:rPr>
                <w:rFonts w:ascii="Times New Roman" w:hAnsi="Times New Roman"/>
                <w:sz w:val="24"/>
                <w:szCs w:val="24"/>
              </w:rPr>
              <w:t>3</w:t>
            </w:r>
            <w:r w:rsidRPr="00B17102">
              <w:rPr>
                <w:rFonts w:ascii="Times New Roman" w:hAnsi="Times New Roman"/>
                <w:sz w:val="24"/>
                <w:szCs w:val="24"/>
              </w:rPr>
              <w:t>，掌握统计模式识别中线性判别法和非线性判别法的基本理论及运用；</w:t>
            </w:r>
          </w:p>
          <w:p w:rsidR="004474B6" w:rsidRPr="00B17102" w:rsidRDefault="004474B6" w:rsidP="00A418CA">
            <w:pPr>
              <w:ind w:firstLineChars="200" w:firstLine="480"/>
              <w:rPr>
                <w:rFonts w:ascii="Times New Roman" w:hAnsi="Times New Roman"/>
                <w:sz w:val="24"/>
                <w:szCs w:val="24"/>
              </w:rPr>
            </w:pPr>
            <w:r w:rsidRPr="00B17102">
              <w:rPr>
                <w:rFonts w:ascii="Times New Roman" w:hAnsi="Times New Roman"/>
                <w:sz w:val="24"/>
                <w:szCs w:val="24"/>
              </w:rPr>
              <w:t>4</w:t>
            </w:r>
            <w:r w:rsidRPr="00B17102">
              <w:rPr>
                <w:rFonts w:ascii="Times New Roman" w:hAnsi="Times New Roman"/>
                <w:sz w:val="24"/>
                <w:szCs w:val="24"/>
              </w:rPr>
              <w:t>，掌握聚类方法和神经网络的基本理论及运用；</w:t>
            </w:r>
          </w:p>
          <w:p w:rsidR="004474B6" w:rsidRPr="00B17102" w:rsidRDefault="004474B6" w:rsidP="00A418CA">
            <w:pPr>
              <w:ind w:firstLineChars="200" w:firstLine="480"/>
              <w:rPr>
                <w:rFonts w:ascii="Times New Roman" w:hAnsi="Times New Roman"/>
                <w:sz w:val="24"/>
                <w:szCs w:val="24"/>
              </w:rPr>
            </w:pPr>
            <w:r w:rsidRPr="00B17102">
              <w:rPr>
                <w:rFonts w:ascii="Times New Roman" w:hAnsi="Times New Roman"/>
                <w:sz w:val="24"/>
                <w:szCs w:val="24"/>
              </w:rPr>
              <w:t>5</w:t>
            </w:r>
            <w:r w:rsidRPr="00B17102">
              <w:rPr>
                <w:rFonts w:ascii="Times New Roman" w:hAnsi="Times New Roman"/>
                <w:sz w:val="24"/>
                <w:szCs w:val="24"/>
              </w:rPr>
              <w:t>，掌握性能评估方法，从而灵活的运用于自己的研究中。</w:t>
            </w:r>
          </w:p>
          <w:p w:rsidR="004474B6" w:rsidRPr="00B17102" w:rsidRDefault="004474B6" w:rsidP="00A418CA">
            <w:pPr>
              <w:ind w:firstLineChars="200" w:firstLine="480"/>
              <w:rPr>
                <w:rFonts w:ascii="Times New Roman" w:hAnsi="Times New Roman"/>
                <w:sz w:val="24"/>
              </w:rPr>
            </w:pPr>
            <w:r w:rsidRPr="00B17102">
              <w:rPr>
                <w:rFonts w:ascii="Times New Roman" w:hAnsi="Times New Roman"/>
                <w:sz w:val="24"/>
              </w:rPr>
              <w:t xml:space="preserve">This course provides an introduction to statistical pattern recognition theory and techniques.Most of the content presented in this course is concerned with discrimination and classificationand has been drawn from a wide range of literature including that of engineering, statistics,computer science and the social sciences. The aim of the course is to provide descriptions ofmany of the most useful of today’s pattern processing techniques including many of the recentadvances in nonparametric approaches to discrimination and Bayesian computational methodsdeveloped in the statistics literature and elsewhere. The techniquesare taught with examples of real-world applications studies. Pointers are also providedto the diverse literature base where further details on applications, comparative studies andtheoretical </w:t>
            </w:r>
            <w:r w:rsidRPr="00B17102">
              <w:rPr>
                <w:rFonts w:ascii="Times New Roman" w:hAnsi="Times New Roman"/>
                <w:sz w:val="24"/>
              </w:rPr>
              <w:lastRenderedPageBreak/>
              <w:t>developments may be obtained.</w:t>
            </w:r>
          </w:p>
          <w:p w:rsidR="004474B6" w:rsidRPr="00B17102" w:rsidRDefault="004474B6" w:rsidP="00A418CA">
            <w:pPr>
              <w:ind w:firstLineChars="200" w:firstLine="480"/>
              <w:rPr>
                <w:rFonts w:ascii="Times New Roman" w:hAnsi="Times New Roman"/>
                <w:sz w:val="24"/>
              </w:rPr>
            </w:pPr>
            <w:r w:rsidRPr="00B17102">
              <w:rPr>
                <w:rFonts w:ascii="Times New Roman" w:hAnsi="Times New Roman"/>
                <w:sz w:val="24"/>
              </w:rPr>
              <w:t>The content of the course are:</w:t>
            </w:r>
          </w:p>
          <w:p w:rsidR="004474B6" w:rsidRPr="00B17102" w:rsidRDefault="004474B6" w:rsidP="00A418CA">
            <w:pPr>
              <w:ind w:firstLineChars="200" w:firstLine="480"/>
              <w:rPr>
                <w:rFonts w:ascii="Times New Roman" w:hAnsi="Times New Roman"/>
                <w:sz w:val="24"/>
              </w:rPr>
            </w:pPr>
            <w:r w:rsidRPr="00B17102">
              <w:rPr>
                <w:rFonts w:ascii="Times New Roman" w:hAnsi="Times New Roman"/>
                <w:sz w:val="24"/>
              </w:rPr>
              <w:t xml:space="preserve">Chapter 1 provides an introduction to statistical pattern recognition, defining some terminology,introducing supervised and unsupervised classification. Two related approaches tosupervised classification are presented: one based on the use of probability density functionsand a second based on the construction of discriminant functions. The chapter concludes withan outline of the pattern recognition cycle, putting the remaining chapters of the book intocontext. </w:t>
            </w:r>
          </w:p>
          <w:p w:rsidR="004474B6" w:rsidRPr="00B17102" w:rsidRDefault="004474B6" w:rsidP="00A418CA">
            <w:pPr>
              <w:ind w:firstLineChars="200" w:firstLine="480"/>
              <w:rPr>
                <w:rFonts w:ascii="Times New Roman" w:hAnsi="Times New Roman"/>
                <w:sz w:val="24"/>
              </w:rPr>
            </w:pPr>
            <w:r w:rsidRPr="00B17102">
              <w:rPr>
                <w:rFonts w:ascii="Times New Roman" w:hAnsi="Times New Roman"/>
                <w:sz w:val="24"/>
              </w:rPr>
              <w:t>Chapters 2, 3 and 4 pursue the density function approach to discrimination. Chapter2 addresses parametric approaches to density estimation, which are developed furtherin Chapter 3 on Bayesian methods. Chapter 4 develops classifiers based on nonparametricschemes, including the popular k nearest neighbour method, with associated efficientsearch algorithms.</w:t>
            </w:r>
          </w:p>
          <w:p w:rsidR="004474B6" w:rsidRPr="00B17102" w:rsidRDefault="004474B6" w:rsidP="00A418CA">
            <w:pPr>
              <w:ind w:firstLineChars="200" w:firstLine="480"/>
              <w:rPr>
                <w:rFonts w:ascii="Times New Roman" w:hAnsi="Times New Roman"/>
                <w:sz w:val="24"/>
              </w:rPr>
            </w:pPr>
            <w:r w:rsidRPr="00B17102">
              <w:rPr>
                <w:rFonts w:ascii="Times New Roman" w:hAnsi="Times New Roman"/>
                <w:sz w:val="24"/>
              </w:rPr>
              <w:t>Chapters 5–6 develop discriminant function approaches to supervised classification.Chapter 5 focuses on linear discriminant functions; much of the methodology of this chapter(including optimisation, regularisation, support vector machines) is used in some of the nonlinearmethods described in Chapter 6 which explores kernel-based methods, in particular,the radial basis function network and the support vector machine, and projection-based methods(the multilayer perceptron). These are commonly referred to as neural network methods.</w:t>
            </w:r>
          </w:p>
          <w:p w:rsidR="004474B6" w:rsidRPr="00B17102" w:rsidRDefault="004474B6" w:rsidP="00A418CA">
            <w:pPr>
              <w:ind w:firstLineChars="200" w:firstLine="480"/>
              <w:rPr>
                <w:rFonts w:ascii="Times New Roman" w:hAnsi="Times New Roman"/>
                <w:sz w:val="24"/>
              </w:rPr>
            </w:pPr>
            <w:r w:rsidRPr="00B17102">
              <w:rPr>
                <w:rFonts w:ascii="Times New Roman" w:hAnsi="Times New Roman"/>
                <w:sz w:val="24"/>
              </w:rPr>
              <w:t>Chapter 7 considersunsupervised classification or clustering – the process of grouping individuals in a populationto discover the presence of structure; its engineering application is to vector quantisation forimage and speech coding.</w:t>
            </w:r>
          </w:p>
          <w:p w:rsidR="004474B6" w:rsidRPr="00B17102" w:rsidRDefault="004474B6" w:rsidP="00A418CA">
            <w:pPr>
              <w:ind w:firstLineChars="200" w:firstLine="480"/>
              <w:rPr>
                <w:rFonts w:ascii="Times New Roman" w:hAnsi="Times New Roman"/>
                <w:sz w:val="24"/>
              </w:rPr>
            </w:pPr>
            <w:r w:rsidRPr="00B17102">
              <w:rPr>
                <w:rFonts w:ascii="Times New Roman" w:hAnsi="Times New Roman"/>
                <w:sz w:val="24"/>
              </w:rPr>
              <w:t>Chapter 8 considers the neural network.</w:t>
            </w:r>
          </w:p>
          <w:p w:rsidR="004474B6" w:rsidRPr="00B17102" w:rsidRDefault="004474B6" w:rsidP="00A418CA">
            <w:pPr>
              <w:ind w:firstLineChars="200" w:firstLine="480"/>
              <w:rPr>
                <w:rFonts w:ascii="Times New Roman" w:hAnsi="Times New Roman"/>
                <w:sz w:val="24"/>
              </w:rPr>
            </w:pPr>
            <w:r w:rsidRPr="00B17102">
              <w:rPr>
                <w:rFonts w:ascii="Times New Roman" w:hAnsi="Times New Roman"/>
                <w:sz w:val="24"/>
              </w:rPr>
              <w:t>Chapter 9 considers methods of measuring the performance of a classifier.</w:t>
            </w:r>
          </w:p>
          <w:p w:rsidR="004474B6" w:rsidRPr="00B17102" w:rsidRDefault="004474B6" w:rsidP="00A418CA">
            <w:pPr>
              <w:rPr>
                <w:rFonts w:ascii="Times New Roman" w:hAnsi="Times New Roman"/>
                <w:sz w:val="24"/>
                <w:szCs w:val="24"/>
              </w:rPr>
            </w:pPr>
          </w:p>
          <w:p w:rsidR="004474B6" w:rsidRPr="00B17102" w:rsidRDefault="004474B6" w:rsidP="00A418CA">
            <w:pPr>
              <w:rPr>
                <w:rFonts w:ascii="Times New Roman" w:hAnsi="Times New Roman"/>
                <w:sz w:val="24"/>
                <w:szCs w:val="24"/>
              </w:rPr>
            </w:pPr>
          </w:p>
        </w:tc>
      </w:tr>
      <w:tr w:rsidR="004474B6" w:rsidRPr="00B17102" w:rsidTr="00A418CA">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lastRenderedPageBreak/>
              <w:t>教学目标：</w:t>
            </w:r>
          </w:p>
          <w:p w:rsidR="004474B6" w:rsidRPr="00B17102" w:rsidRDefault="004474B6" w:rsidP="00A418CA">
            <w:pPr>
              <w:suppressAutoHyphens/>
              <w:ind w:firstLineChars="200" w:firstLine="420"/>
              <w:rPr>
                <w:rFonts w:ascii="Times New Roman" w:hAnsi="Times New Roman"/>
                <w:sz w:val="24"/>
                <w:szCs w:val="24"/>
              </w:rPr>
            </w:pPr>
            <w:r w:rsidRPr="00B17102">
              <w:rPr>
                <w:rFonts w:ascii="Times New Roman" w:hAnsi="Times New Roman"/>
              </w:rPr>
              <w:t>通过各教学环节，本课程应达到下列要求：认识模式识别的目的和意义，了解模式识别的过程；理解统计分类法的基本思想，掌握几何分类法和概率分类法的几种典型算法；理解聚类分析的基本思想，掌握聚类分析的几种典型算法，神经网络，以及各种方法的性能评价。通过该课程的学习，研究生可了解和掌握统计模式识别的基本原理和主要技术，以适应智能化时代的发展。</w:t>
            </w:r>
          </w:p>
        </w:tc>
      </w:tr>
      <w:tr w:rsidR="004474B6" w:rsidRPr="00B17102" w:rsidTr="00A418CA">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课程内容：</w:t>
            </w:r>
          </w:p>
          <w:p w:rsidR="004474B6" w:rsidRPr="00B17102" w:rsidRDefault="004474B6" w:rsidP="00A418CA">
            <w:pPr>
              <w:suppressAutoHyphens/>
              <w:ind w:left="315"/>
              <w:rPr>
                <w:rFonts w:ascii="Times New Roman" w:hAnsi="Times New Roman"/>
              </w:rPr>
            </w:pPr>
            <w:r w:rsidRPr="00B17102">
              <w:rPr>
                <w:rFonts w:ascii="Times New Roman" w:hAnsi="Times New Roman"/>
              </w:rPr>
              <w:t>第一讲：统计模式识别概论</w:t>
            </w:r>
            <w:r w:rsidRPr="00B17102">
              <w:rPr>
                <w:rFonts w:ascii="Times New Roman" w:hAnsi="Times New Roman"/>
              </w:rPr>
              <w:t>Introduction to Statistical Pattern Recognition</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统计模式识别介绍及基本模型</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解决模式识别问题的步骤</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模式识别解决的问题范畴</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基本决策理论</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判别函数</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多重回归</w:t>
            </w:r>
          </w:p>
          <w:p w:rsidR="004474B6" w:rsidRPr="00B17102" w:rsidRDefault="004474B6" w:rsidP="00A418CA">
            <w:pPr>
              <w:suppressAutoHyphens/>
              <w:ind w:left="315"/>
              <w:rPr>
                <w:rFonts w:ascii="Times New Roman" w:hAnsi="Times New Roman"/>
              </w:rPr>
            </w:pPr>
            <w:r w:rsidRPr="00B17102">
              <w:rPr>
                <w:rFonts w:ascii="Times New Roman" w:hAnsi="Times New Roman"/>
              </w:rPr>
              <w:t>第二讲：密度估计</w:t>
            </w:r>
            <w:r w:rsidRPr="00B17102">
              <w:rPr>
                <w:rFonts w:ascii="Times New Roman" w:hAnsi="Times New Roman"/>
              </w:rPr>
              <w:t>——</w:t>
            </w:r>
            <w:r w:rsidRPr="00B17102">
              <w:rPr>
                <w:rFonts w:ascii="Times New Roman" w:hAnsi="Times New Roman"/>
              </w:rPr>
              <w:t>参数法</w:t>
            </w:r>
            <w:r w:rsidRPr="00B17102">
              <w:rPr>
                <w:rFonts w:ascii="Times New Roman" w:hAnsi="Times New Roman"/>
              </w:rPr>
              <w:t>Density Estimation——Parametric</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参数法密度估计介绍</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高斯分类器</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lastRenderedPageBreak/>
              <w:t>有限混合模型</w:t>
            </w:r>
          </w:p>
          <w:p w:rsidR="004474B6" w:rsidRPr="00B17102" w:rsidRDefault="004474B6" w:rsidP="00A418CA">
            <w:pPr>
              <w:suppressAutoHyphens/>
              <w:ind w:left="315"/>
              <w:rPr>
                <w:rFonts w:ascii="Times New Roman" w:hAnsi="Times New Roman"/>
              </w:rPr>
            </w:pPr>
            <w:r w:rsidRPr="00B17102">
              <w:rPr>
                <w:rFonts w:ascii="Times New Roman" w:hAnsi="Times New Roman"/>
              </w:rPr>
              <w:t>第三讲：密度估计</w:t>
            </w:r>
            <w:r w:rsidRPr="00B17102">
              <w:rPr>
                <w:rFonts w:ascii="Times New Roman" w:hAnsi="Times New Roman"/>
              </w:rPr>
              <w:t>——</w:t>
            </w:r>
            <w:r w:rsidRPr="00B17102">
              <w:rPr>
                <w:rFonts w:ascii="Times New Roman" w:hAnsi="Times New Roman"/>
              </w:rPr>
              <w:t>贝叶斯</w:t>
            </w:r>
            <w:r w:rsidRPr="00B17102">
              <w:rPr>
                <w:rFonts w:ascii="Times New Roman" w:hAnsi="Times New Roman"/>
              </w:rPr>
              <w:t>Density Estimation——Bayesian</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贝叶斯方法介绍</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马尔科夫链蒙特卡罗法</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贝叶斯方法</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序列蒙特卡罗采样</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变化的贝叶斯</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贝叶斯估计</w:t>
            </w:r>
          </w:p>
          <w:p w:rsidR="004474B6" w:rsidRPr="00B17102" w:rsidRDefault="004474B6" w:rsidP="00A418CA">
            <w:pPr>
              <w:suppressAutoHyphens/>
              <w:ind w:left="315"/>
              <w:rPr>
                <w:rFonts w:ascii="Times New Roman" w:hAnsi="Times New Roman"/>
              </w:rPr>
            </w:pPr>
            <w:r w:rsidRPr="00B17102">
              <w:rPr>
                <w:rFonts w:ascii="Times New Roman" w:hAnsi="Times New Roman"/>
              </w:rPr>
              <w:t>第四讲：密度估计</w:t>
            </w:r>
            <w:r w:rsidRPr="00B17102">
              <w:rPr>
                <w:rFonts w:ascii="Times New Roman" w:hAnsi="Times New Roman"/>
              </w:rPr>
              <w:t>—</w:t>
            </w:r>
            <w:r w:rsidRPr="00B17102">
              <w:rPr>
                <w:rFonts w:ascii="Times New Roman" w:hAnsi="Times New Roman"/>
              </w:rPr>
              <w:t>非参数法</w:t>
            </w:r>
            <w:r w:rsidRPr="00B17102">
              <w:rPr>
                <w:rFonts w:ascii="Times New Roman" w:hAnsi="Times New Roman"/>
              </w:rPr>
              <w:t>Density Estimation——Nonparametric</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k</w:t>
            </w:r>
            <w:r w:rsidRPr="00B17102">
              <w:rPr>
                <w:rFonts w:ascii="Times New Roman" w:hAnsi="Times New Roman"/>
              </w:rPr>
              <w:t>近邻法</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直方图法</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核函数方法</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用基函数展开</w:t>
            </w:r>
          </w:p>
          <w:p w:rsidR="004474B6" w:rsidRPr="00B17102" w:rsidRDefault="004474B6" w:rsidP="00A418CA">
            <w:pPr>
              <w:suppressAutoHyphens/>
              <w:ind w:left="315"/>
              <w:rPr>
                <w:rFonts w:ascii="Times New Roman" w:hAnsi="Times New Roman"/>
              </w:rPr>
            </w:pPr>
            <w:r w:rsidRPr="00B17102">
              <w:rPr>
                <w:rFonts w:ascii="Times New Roman" w:hAnsi="Times New Roman"/>
              </w:rPr>
              <w:t>第五讲：线性判别分析</w:t>
            </w:r>
            <w:r w:rsidRPr="00B17102">
              <w:rPr>
                <w:rFonts w:ascii="Times New Roman" w:hAnsi="Times New Roman"/>
              </w:rPr>
              <w:t>Linear Discriminant Analysis</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两类分类法</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多类分类法</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支持向量机</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逻辑判别</w:t>
            </w:r>
          </w:p>
          <w:p w:rsidR="004474B6" w:rsidRPr="00B17102" w:rsidRDefault="004474B6" w:rsidP="00A418CA">
            <w:pPr>
              <w:suppressAutoHyphens/>
              <w:ind w:left="315"/>
              <w:rPr>
                <w:rFonts w:ascii="Times New Roman" w:hAnsi="Times New Roman"/>
              </w:rPr>
            </w:pPr>
            <w:r w:rsidRPr="00B17102">
              <w:rPr>
                <w:rFonts w:ascii="Times New Roman" w:hAnsi="Times New Roman"/>
              </w:rPr>
              <w:t>第六讲：非线性判别分析</w:t>
            </w:r>
            <w:r w:rsidRPr="00B17102">
              <w:rPr>
                <w:rFonts w:ascii="Times New Roman" w:hAnsi="Times New Roman"/>
              </w:rPr>
              <w:t>Nonlinear Discriminant Analysis</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径向基函数</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非线性支持向量机</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多层感知器</w:t>
            </w:r>
          </w:p>
          <w:p w:rsidR="004474B6" w:rsidRPr="00B17102" w:rsidRDefault="004474B6" w:rsidP="00A418CA">
            <w:pPr>
              <w:suppressAutoHyphens/>
              <w:ind w:left="315"/>
              <w:rPr>
                <w:rFonts w:ascii="Times New Roman" w:hAnsi="Times New Roman"/>
              </w:rPr>
            </w:pPr>
            <w:r w:rsidRPr="00B17102">
              <w:rPr>
                <w:rFonts w:ascii="Times New Roman" w:hAnsi="Times New Roman"/>
              </w:rPr>
              <w:t>第七讲：聚类</w:t>
            </w:r>
            <w:r w:rsidRPr="00B17102">
              <w:rPr>
                <w:rFonts w:ascii="Times New Roman" w:hAnsi="Times New Roman"/>
              </w:rPr>
              <w:t>Clustering</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分层聚类法</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快速分类</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混合模型</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平方和方法</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聚类有效性</w:t>
            </w:r>
          </w:p>
          <w:p w:rsidR="004474B6" w:rsidRPr="00B17102" w:rsidRDefault="004474B6" w:rsidP="00A418CA">
            <w:pPr>
              <w:suppressAutoHyphens/>
              <w:ind w:left="315"/>
              <w:rPr>
                <w:rFonts w:ascii="Times New Roman" w:hAnsi="Times New Roman"/>
              </w:rPr>
            </w:pPr>
            <w:r w:rsidRPr="00B17102">
              <w:rPr>
                <w:rFonts w:ascii="Times New Roman" w:hAnsi="Times New Roman"/>
              </w:rPr>
              <w:t>第八讲：神经网络</w:t>
            </w:r>
            <w:r w:rsidRPr="00B17102">
              <w:rPr>
                <w:rFonts w:ascii="Times New Roman" w:hAnsi="Times New Roman"/>
              </w:rPr>
              <w:t>Neural network</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BP</w:t>
            </w:r>
            <w:r w:rsidRPr="00B17102">
              <w:rPr>
                <w:rFonts w:ascii="Times New Roman" w:hAnsi="Times New Roman"/>
              </w:rPr>
              <w:t>网络</w:t>
            </w:r>
            <w:r w:rsidRPr="00B17102">
              <w:rPr>
                <w:rFonts w:ascii="Times New Roman" w:hAnsi="Times New Roman"/>
              </w:rPr>
              <w:t>(</w:t>
            </w:r>
            <w:r w:rsidRPr="00B17102">
              <w:rPr>
                <w:rFonts w:ascii="Times New Roman" w:hAnsi="Times New Roman"/>
              </w:rPr>
              <w:t>误差反向传播算法</w:t>
            </w:r>
            <w:r w:rsidRPr="00B17102">
              <w:rPr>
                <w:rFonts w:ascii="Times New Roman" w:hAnsi="Times New Roman"/>
              </w:rPr>
              <w:t>)</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Hopfield</w:t>
            </w:r>
            <w:r w:rsidRPr="00B17102">
              <w:rPr>
                <w:rFonts w:ascii="Times New Roman" w:hAnsi="Times New Roman"/>
              </w:rPr>
              <w:t>网络</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随机神经网络</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自组织神经网络</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遗传算法原理</w:t>
            </w:r>
          </w:p>
          <w:p w:rsidR="004474B6" w:rsidRPr="00B17102" w:rsidRDefault="004474B6" w:rsidP="00A418CA">
            <w:pPr>
              <w:suppressAutoHyphens/>
              <w:ind w:left="315"/>
              <w:rPr>
                <w:rFonts w:ascii="Times New Roman" w:hAnsi="Times New Roman"/>
              </w:rPr>
            </w:pPr>
            <w:r w:rsidRPr="00B17102">
              <w:rPr>
                <w:rFonts w:ascii="Times New Roman" w:hAnsi="Times New Roman"/>
              </w:rPr>
              <w:t>第九讲：性能评价</w:t>
            </w:r>
            <w:r w:rsidRPr="00B17102">
              <w:rPr>
                <w:rFonts w:ascii="Times New Roman" w:hAnsi="Times New Roman"/>
              </w:rPr>
              <w:t>Performance accessment</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性能评价</w:t>
            </w:r>
            <w:r w:rsidRPr="00B17102">
              <w:rPr>
                <w:rFonts w:ascii="Times New Roman" w:hAnsi="Times New Roman"/>
              </w:rPr>
              <w:t></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分类器性能的比较</w:t>
            </w:r>
            <w:r w:rsidRPr="00B17102">
              <w:rPr>
                <w:rFonts w:ascii="Times New Roman" w:hAnsi="Times New Roman"/>
              </w:rPr>
              <w:t></w:t>
            </w:r>
          </w:p>
          <w:p w:rsidR="004474B6" w:rsidRPr="00B17102" w:rsidRDefault="004474B6" w:rsidP="00A418CA">
            <w:pPr>
              <w:suppressAutoHyphens/>
              <w:ind w:left="318" w:firstLineChars="200" w:firstLine="420"/>
              <w:rPr>
                <w:rFonts w:ascii="Times New Roman" w:hAnsi="Times New Roman"/>
              </w:rPr>
            </w:pPr>
            <w:r w:rsidRPr="00B17102">
              <w:rPr>
                <w:rFonts w:ascii="Times New Roman" w:hAnsi="Times New Roman"/>
              </w:rPr>
              <w:t>分类器的组合</w:t>
            </w:r>
          </w:p>
        </w:tc>
      </w:tr>
      <w:tr w:rsidR="004474B6" w:rsidRPr="00B17102" w:rsidTr="00A418CA">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lastRenderedPageBreak/>
              <w:t>教学方法与手段：</w:t>
            </w:r>
          </w:p>
          <w:p w:rsidR="004474B6" w:rsidRPr="00B17102" w:rsidRDefault="004474B6" w:rsidP="00A418CA">
            <w:pPr>
              <w:ind w:firstLineChars="200" w:firstLine="480"/>
              <w:rPr>
                <w:rFonts w:ascii="Times New Roman" w:hAnsi="Times New Roman"/>
                <w:sz w:val="24"/>
                <w:szCs w:val="24"/>
              </w:rPr>
            </w:pPr>
            <w:r w:rsidRPr="00B17102">
              <w:rPr>
                <w:rFonts w:ascii="Times New Roman" w:hAnsi="Times New Roman"/>
                <w:bCs/>
                <w:sz w:val="24"/>
                <w:szCs w:val="24"/>
              </w:rPr>
              <w:t>讲课、案例与讨论结合</w:t>
            </w:r>
          </w:p>
        </w:tc>
      </w:tr>
      <w:tr w:rsidR="004474B6" w:rsidRPr="00B17102" w:rsidTr="00A418CA">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先修课程及后续课程：</w:t>
            </w:r>
          </w:p>
          <w:p w:rsidR="004474B6" w:rsidRPr="00B17102" w:rsidRDefault="004474B6" w:rsidP="00A418CA">
            <w:pPr>
              <w:ind w:firstLineChars="200" w:firstLine="480"/>
              <w:rPr>
                <w:rFonts w:ascii="Times New Roman" w:hAnsi="Times New Roman"/>
                <w:b/>
                <w:bCs/>
                <w:sz w:val="24"/>
                <w:szCs w:val="24"/>
              </w:rPr>
            </w:pPr>
            <w:r w:rsidRPr="00B17102">
              <w:rPr>
                <w:rFonts w:ascii="Times New Roman" w:hAnsi="Times New Roman"/>
                <w:bCs/>
                <w:sz w:val="24"/>
                <w:szCs w:val="24"/>
              </w:rPr>
              <w:t>概率论与数理统计</w:t>
            </w:r>
          </w:p>
          <w:p w:rsidR="004474B6" w:rsidRPr="00B17102" w:rsidRDefault="004474B6" w:rsidP="00A418CA">
            <w:pPr>
              <w:rPr>
                <w:rFonts w:ascii="Times New Roman" w:hAnsi="Times New Roman"/>
                <w:b/>
                <w:bCs/>
                <w:sz w:val="24"/>
                <w:szCs w:val="24"/>
              </w:rPr>
            </w:pPr>
          </w:p>
        </w:tc>
      </w:tr>
      <w:tr w:rsidR="004474B6" w:rsidRPr="00B17102" w:rsidTr="00A418CA">
        <w:trPr>
          <w:trHeight w:val="12323"/>
        </w:trPr>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lastRenderedPageBreak/>
              <w:t>教材及参考书：</w:t>
            </w:r>
          </w:p>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教材</w:t>
            </w:r>
          </w:p>
          <w:p w:rsidR="004474B6" w:rsidRPr="00B17102" w:rsidRDefault="004474B6" w:rsidP="00A418CA">
            <w:pPr>
              <w:rPr>
                <w:rFonts w:ascii="Times New Roman" w:hAnsi="Times New Roman"/>
                <w:bCs/>
                <w:sz w:val="24"/>
                <w:szCs w:val="24"/>
              </w:rPr>
            </w:pPr>
            <w:r w:rsidRPr="00B17102">
              <w:rPr>
                <w:rFonts w:ascii="Times New Roman" w:hAnsi="Times New Roman"/>
                <w:bCs/>
                <w:sz w:val="24"/>
                <w:szCs w:val="24"/>
              </w:rPr>
              <w:t>边肇琪等，《模式识别》（第二版），清华大学出版社，北京，</w:t>
            </w:r>
            <w:r w:rsidRPr="00B17102">
              <w:rPr>
                <w:rFonts w:ascii="Times New Roman" w:hAnsi="Times New Roman"/>
                <w:bCs/>
                <w:sz w:val="24"/>
                <w:szCs w:val="24"/>
              </w:rPr>
              <w:t>2000</w:t>
            </w:r>
          </w:p>
          <w:p w:rsidR="004474B6" w:rsidRPr="00B17102" w:rsidRDefault="004474B6" w:rsidP="00A418CA">
            <w:pPr>
              <w:rPr>
                <w:rFonts w:ascii="Times New Roman" w:hAnsi="Times New Roman"/>
                <w:bCs/>
                <w:sz w:val="24"/>
                <w:szCs w:val="24"/>
              </w:rPr>
            </w:pPr>
            <w:r w:rsidRPr="00B17102">
              <w:rPr>
                <w:rFonts w:ascii="Times New Roman" w:hAnsi="Times New Roman"/>
                <w:bCs/>
                <w:sz w:val="24"/>
                <w:szCs w:val="24"/>
              </w:rPr>
              <w:t>Statistical Pattern Recognition. Andrew R. Webb &amp; Keith D. Copsey, 2011, A John Wiley &amp; Sons. Ltd, Publication</w:t>
            </w:r>
          </w:p>
          <w:p w:rsidR="004474B6" w:rsidRPr="00B17102" w:rsidRDefault="004474B6" w:rsidP="00A418CA">
            <w:pPr>
              <w:rPr>
                <w:rFonts w:ascii="Times New Roman" w:hAnsi="Times New Roman"/>
                <w:sz w:val="24"/>
              </w:rPr>
            </w:pPr>
          </w:p>
          <w:p w:rsidR="004474B6" w:rsidRPr="00B17102" w:rsidRDefault="004474B6" w:rsidP="00A418CA">
            <w:pPr>
              <w:rPr>
                <w:rFonts w:ascii="Times New Roman" w:hAnsi="Times New Roman"/>
                <w:b/>
                <w:bCs/>
                <w:sz w:val="24"/>
                <w:szCs w:val="24"/>
              </w:rPr>
            </w:pPr>
          </w:p>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参考书</w:t>
            </w:r>
          </w:p>
          <w:p w:rsidR="004474B6" w:rsidRPr="00B17102" w:rsidRDefault="004474B6" w:rsidP="00A418CA">
            <w:pPr>
              <w:rPr>
                <w:rFonts w:ascii="Times New Roman" w:hAnsi="Times New Roman"/>
                <w:sz w:val="24"/>
              </w:rPr>
            </w:pPr>
            <w:r w:rsidRPr="00B17102">
              <w:rPr>
                <w:rFonts w:ascii="Times New Roman" w:hAnsi="Times New Roman"/>
                <w:sz w:val="24"/>
              </w:rPr>
              <w:t>《模式分类》（第二版）机械工业出版社</w:t>
            </w:r>
          </w:p>
          <w:p w:rsidR="004474B6" w:rsidRPr="00B17102" w:rsidRDefault="004474B6" w:rsidP="00A418CA">
            <w:pPr>
              <w:rPr>
                <w:rFonts w:ascii="Times New Roman" w:hAnsi="Times New Roman"/>
                <w:sz w:val="24"/>
              </w:rPr>
            </w:pPr>
            <w:r w:rsidRPr="00B17102">
              <w:rPr>
                <w:rFonts w:ascii="Times New Roman" w:hAnsi="Times New Roman"/>
                <w:sz w:val="24"/>
              </w:rPr>
              <w:t>《模式识别》（第三版）电子工业出版社</w:t>
            </w:r>
          </w:p>
          <w:p w:rsidR="004474B6" w:rsidRPr="00B17102" w:rsidRDefault="004474B6" w:rsidP="00A418CA">
            <w:pPr>
              <w:rPr>
                <w:rFonts w:ascii="Times New Roman" w:hAnsi="Times New Roman"/>
                <w:sz w:val="24"/>
              </w:rPr>
            </w:pPr>
            <w:r w:rsidRPr="00B17102">
              <w:rPr>
                <w:rFonts w:ascii="Times New Roman" w:hAnsi="Times New Roman"/>
                <w:sz w:val="24"/>
              </w:rPr>
              <w:t>《模式识别与神经网络》人民邮电出版社</w:t>
            </w:r>
          </w:p>
          <w:p w:rsidR="004474B6" w:rsidRPr="00B17102" w:rsidRDefault="004474B6" w:rsidP="00A418CA">
            <w:pPr>
              <w:rPr>
                <w:rFonts w:ascii="Times New Roman" w:hAnsi="Times New Roman"/>
                <w:sz w:val="24"/>
              </w:rPr>
            </w:pPr>
            <w:r w:rsidRPr="00B17102">
              <w:rPr>
                <w:rFonts w:ascii="Times New Roman" w:hAnsi="Times New Roman"/>
                <w:sz w:val="24"/>
              </w:rPr>
              <w:t>《模式识别、机器智能与生物特征识别》高等教育出版社</w:t>
            </w:r>
          </w:p>
          <w:p w:rsidR="004474B6" w:rsidRPr="00B17102" w:rsidRDefault="004474B6" w:rsidP="00A418CA">
            <w:pPr>
              <w:rPr>
                <w:rFonts w:ascii="Times New Roman" w:hAnsi="Times New Roman"/>
                <w:sz w:val="24"/>
                <w:szCs w:val="24"/>
              </w:rPr>
            </w:pPr>
          </w:p>
          <w:p w:rsidR="004474B6" w:rsidRPr="00B17102" w:rsidRDefault="004474B6" w:rsidP="00A418CA">
            <w:pPr>
              <w:rPr>
                <w:rFonts w:ascii="Times New Roman" w:hAnsi="Times New Roman"/>
                <w:b/>
                <w:bCs/>
                <w:sz w:val="24"/>
                <w:szCs w:val="24"/>
              </w:rPr>
            </w:pPr>
          </w:p>
        </w:tc>
      </w:tr>
    </w:tbl>
    <w:p w:rsidR="004474B6" w:rsidRPr="00B17102" w:rsidRDefault="004474B6" w:rsidP="004474B6">
      <w:pPr>
        <w:rPr>
          <w:rFonts w:ascii="Times New Roman" w:hAnsi="Times New Roman"/>
        </w:rPr>
      </w:pPr>
    </w:p>
    <w:p w:rsidR="004474B6" w:rsidRPr="00161C51" w:rsidRDefault="004474B6" w:rsidP="004474B6">
      <w:pPr>
        <w:pStyle w:val="1"/>
        <w:pageBreakBefore/>
        <w:tabs>
          <w:tab w:val="num" w:pos="432"/>
        </w:tabs>
        <w:suppressAutoHyphens/>
        <w:ind w:left="432" w:hanging="432"/>
        <w:rPr>
          <w:sz w:val="32"/>
        </w:rPr>
      </w:pPr>
      <w:r>
        <w:rPr>
          <w:rFonts w:hint="eastAsia"/>
          <w:sz w:val="32"/>
        </w:rPr>
        <w:lastRenderedPageBreak/>
        <w:t>《</w:t>
      </w:r>
      <w:r w:rsidRPr="00161C51">
        <w:rPr>
          <w:sz w:val="32"/>
        </w:rPr>
        <w:t>高分辨率遥感</w:t>
      </w:r>
      <w:r>
        <w:rPr>
          <w:rFonts w:hint="eastAsia"/>
          <w:sz w:val="32"/>
        </w:rPr>
        <w:t>》</w:t>
      </w:r>
      <w:r w:rsidRPr="00161C51">
        <w:rPr>
          <w:sz w:val="32"/>
        </w:rPr>
        <w:t>课程内容大纲</w:t>
      </w:r>
    </w:p>
    <w:tbl>
      <w:tblPr>
        <w:tblW w:w="5000" w:type="pct"/>
        <w:tblLook w:val="04A0" w:firstRow="1" w:lastRow="0" w:firstColumn="1" w:lastColumn="0" w:noHBand="0" w:noVBand="1"/>
      </w:tblPr>
      <w:tblGrid>
        <w:gridCol w:w="8522"/>
      </w:tblGrid>
      <w:tr w:rsidR="004474B6" w:rsidRPr="00B17102" w:rsidTr="00A418CA">
        <w:tc>
          <w:tcPr>
            <w:tcW w:w="5000" w:type="pct"/>
            <w:tcBorders>
              <w:top w:val="single" w:sz="4" w:space="0" w:color="000000"/>
              <w:left w:val="single" w:sz="4" w:space="0" w:color="000000"/>
              <w:bottom w:val="single" w:sz="4" w:space="0" w:color="000000"/>
              <w:right w:val="single" w:sz="4" w:space="0" w:color="000000"/>
            </w:tcBorders>
            <w:hideMark/>
          </w:tcPr>
          <w:p w:rsidR="004474B6" w:rsidRPr="00E22BB9" w:rsidRDefault="004474B6" w:rsidP="00A418CA">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60014</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4474B6" w:rsidRPr="00E22BB9" w:rsidRDefault="004474B6" w:rsidP="00A418CA">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4474B6" w:rsidRPr="00B17102" w:rsidRDefault="004474B6" w:rsidP="00A418CA">
            <w:pPr>
              <w:rPr>
                <w:rFonts w:ascii="Times New Roman" w:hAnsi="Times New Roman"/>
                <w:b/>
                <w:sz w:val="24"/>
              </w:rPr>
            </w:pPr>
            <w:r w:rsidRPr="00B17102">
              <w:rPr>
                <w:rFonts w:ascii="Times New Roman" w:hAnsi="Times New Roman"/>
                <w:b/>
                <w:sz w:val="24"/>
              </w:rPr>
              <w:t>课程中文名称：高分辨率遥感</w:t>
            </w:r>
          </w:p>
          <w:p w:rsidR="004474B6" w:rsidRPr="00B17102" w:rsidRDefault="004474B6" w:rsidP="00A418CA">
            <w:pPr>
              <w:rPr>
                <w:rFonts w:ascii="Times New Roman" w:hAnsi="Times New Roman"/>
                <w:sz w:val="24"/>
              </w:rPr>
            </w:pPr>
            <w:r w:rsidRPr="00B17102">
              <w:rPr>
                <w:rFonts w:ascii="Times New Roman" w:hAnsi="Times New Roman"/>
                <w:b/>
                <w:sz w:val="24"/>
              </w:rPr>
              <w:t>课程英文名称：</w:t>
            </w:r>
            <w:r w:rsidRPr="00B17102">
              <w:rPr>
                <w:rFonts w:ascii="Times New Roman" w:hAnsi="Times New Roman"/>
                <w:sz w:val="24"/>
              </w:rPr>
              <w:t>Hyperspatial Remote Sensing</w:t>
            </w:r>
          </w:p>
          <w:p w:rsidR="004474B6" w:rsidRPr="00B17102" w:rsidRDefault="004474B6" w:rsidP="00A418CA">
            <w:pPr>
              <w:rPr>
                <w:rFonts w:ascii="Times New Roman" w:hAnsi="Times New Roman"/>
                <w:sz w:val="24"/>
              </w:rPr>
            </w:pPr>
            <w:r w:rsidRPr="00B17102">
              <w:rPr>
                <w:rFonts w:ascii="Times New Roman" w:hAnsi="Times New Roman"/>
                <w:b/>
                <w:sz w:val="24"/>
              </w:rPr>
              <w:t>教学方式：</w:t>
            </w:r>
            <w:r w:rsidRPr="00B17102">
              <w:rPr>
                <w:rFonts w:ascii="Times New Roman" w:hAnsi="Times New Roman"/>
                <w:sz w:val="24"/>
              </w:rPr>
              <w:t>授课与自学</w:t>
            </w:r>
            <w:r w:rsidRPr="00B17102">
              <w:rPr>
                <w:rFonts w:ascii="Times New Roman" w:hAnsi="Times New Roman"/>
                <w:b/>
                <w:sz w:val="24"/>
              </w:rPr>
              <w:t>考核与成绩评定方式：</w:t>
            </w:r>
            <w:r w:rsidRPr="00B17102">
              <w:rPr>
                <w:rFonts w:ascii="Times New Roman" w:hAnsi="Times New Roman"/>
                <w:sz w:val="24"/>
              </w:rPr>
              <w:t>课程论文</w:t>
            </w:r>
          </w:p>
          <w:p w:rsidR="004474B6" w:rsidRPr="00B17102" w:rsidRDefault="004474B6" w:rsidP="00A418CA">
            <w:pPr>
              <w:rPr>
                <w:rFonts w:ascii="Times New Roman" w:hAnsi="Times New Roman"/>
              </w:rPr>
            </w:pPr>
            <w:r w:rsidRPr="00B17102">
              <w:rPr>
                <w:rFonts w:ascii="Times New Roman" w:hAnsi="Times New Roman"/>
                <w:b/>
                <w:sz w:val="24"/>
              </w:rPr>
              <w:t>任课教师（至少</w:t>
            </w:r>
            <w:r w:rsidRPr="00B17102">
              <w:rPr>
                <w:rFonts w:ascii="Times New Roman" w:hAnsi="Times New Roman"/>
                <w:b/>
                <w:sz w:val="24"/>
              </w:rPr>
              <w:t>2</w:t>
            </w:r>
            <w:r w:rsidRPr="00B17102">
              <w:rPr>
                <w:rFonts w:ascii="Times New Roman" w:hAnsi="Times New Roman"/>
                <w:b/>
                <w:sz w:val="24"/>
              </w:rPr>
              <w:t>人）：</w:t>
            </w:r>
            <w:r w:rsidRPr="00B17102">
              <w:rPr>
                <w:rFonts w:ascii="Times New Roman" w:hAnsi="Times New Roman"/>
                <w:sz w:val="24"/>
              </w:rPr>
              <w:t>喻鑫、吴柯等</w:t>
            </w:r>
          </w:p>
        </w:tc>
      </w:tr>
      <w:tr w:rsidR="004474B6" w:rsidRPr="00B17102" w:rsidTr="00A418CA">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sz w:val="24"/>
              </w:rPr>
            </w:pPr>
            <w:r w:rsidRPr="00B17102">
              <w:rPr>
                <w:rFonts w:ascii="Times New Roman" w:hAnsi="Times New Roman"/>
                <w:b/>
                <w:sz w:val="24"/>
              </w:rPr>
              <w:t>课程简介：</w:t>
            </w:r>
          </w:p>
          <w:p w:rsidR="004474B6" w:rsidRPr="00B17102" w:rsidRDefault="004474B6" w:rsidP="00A418CA">
            <w:pPr>
              <w:ind w:firstLineChars="200" w:firstLine="480"/>
              <w:rPr>
                <w:rFonts w:ascii="Times New Roman" w:hAnsi="Times New Roman"/>
                <w:sz w:val="24"/>
              </w:rPr>
            </w:pPr>
            <w:r w:rsidRPr="00B17102">
              <w:rPr>
                <w:rFonts w:ascii="Times New Roman" w:hAnsi="Times New Roman"/>
                <w:sz w:val="24"/>
              </w:rPr>
              <w:t>学生应了解高分辨率遥感的基本概念，构建高分辨率遥感及其地学应用的初步知识框架，具备利用高分辨率遥感技术进行地学应用的初步实践能力。主要内容包含：（</w:t>
            </w:r>
            <w:r w:rsidRPr="00B17102">
              <w:rPr>
                <w:rFonts w:ascii="Times New Roman" w:hAnsi="Times New Roman"/>
                <w:sz w:val="24"/>
              </w:rPr>
              <w:t>1</w:t>
            </w:r>
            <w:r w:rsidRPr="00B17102">
              <w:rPr>
                <w:rFonts w:ascii="Times New Roman" w:hAnsi="Times New Roman"/>
                <w:sz w:val="24"/>
              </w:rPr>
              <w:t>）绪论；（</w:t>
            </w:r>
            <w:r w:rsidRPr="00B17102">
              <w:rPr>
                <w:rFonts w:ascii="Times New Roman" w:hAnsi="Times New Roman"/>
                <w:sz w:val="24"/>
              </w:rPr>
              <w:t>2</w:t>
            </w:r>
            <w:r w:rsidRPr="00B17102">
              <w:rPr>
                <w:rFonts w:ascii="Times New Roman" w:hAnsi="Times New Roman"/>
                <w:sz w:val="24"/>
              </w:rPr>
              <w:t>）高空间分辨率遥感影像分析基础；（</w:t>
            </w:r>
            <w:r w:rsidRPr="00B17102">
              <w:rPr>
                <w:rFonts w:ascii="Times New Roman" w:hAnsi="Times New Roman"/>
                <w:sz w:val="24"/>
              </w:rPr>
              <w:t>3</w:t>
            </w:r>
            <w:r w:rsidRPr="00B17102">
              <w:rPr>
                <w:rFonts w:ascii="Times New Roman" w:hAnsi="Times New Roman"/>
                <w:sz w:val="24"/>
              </w:rPr>
              <w:t>）高空间分辨率遥感影像数据融合；（</w:t>
            </w:r>
            <w:r w:rsidRPr="00B17102">
              <w:rPr>
                <w:rFonts w:ascii="Times New Roman" w:hAnsi="Times New Roman"/>
                <w:sz w:val="24"/>
              </w:rPr>
              <w:t>4</w:t>
            </w:r>
            <w:r w:rsidRPr="00B17102">
              <w:rPr>
                <w:rFonts w:ascii="Times New Roman" w:hAnsi="Times New Roman"/>
                <w:sz w:val="24"/>
              </w:rPr>
              <w:t>）影像分割；（</w:t>
            </w:r>
            <w:r w:rsidRPr="00B17102">
              <w:rPr>
                <w:rFonts w:ascii="Times New Roman" w:hAnsi="Times New Roman"/>
                <w:sz w:val="24"/>
              </w:rPr>
              <w:t>5</w:t>
            </w:r>
            <w:r w:rsidRPr="00B17102">
              <w:rPr>
                <w:rFonts w:ascii="Times New Roman" w:hAnsi="Times New Roman"/>
                <w:sz w:val="24"/>
              </w:rPr>
              <w:t>）对象的表达与描述；（</w:t>
            </w:r>
            <w:r w:rsidRPr="00B17102">
              <w:rPr>
                <w:rFonts w:ascii="Times New Roman" w:hAnsi="Times New Roman"/>
                <w:sz w:val="24"/>
              </w:rPr>
              <w:t>6</w:t>
            </w:r>
            <w:r w:rsidRPr="00B17102">
              <w:rPr>
                <w:rFonts w:ascii="Times New Roman" w:hAnsi="Times New Roman"/>
                <w:sz w:val="24"/>
              </w:rPr>
              <w:t>）分类方法；（</w:t>
            </w:r>
            <w:r w:rsidRPr="00B17102">
              <w:rPr>
                <w:rFonts w:ascii="Times New Roman" w:hAnsi="Times New Roman"/>
                <w:sz w:val="24"/>
              </w:rPr>
              <w:t>7</w:t>
            </w:r>
            <w:r w:rsidRPr="00B17102">
              <w:rPr>
                <w:rFonts w:ascii="Times New Roman" w:hAnsi="Times New Roman"/>
                <w:sz w:val="24"/>
              </w:rPr>
              <w:t>）变化检测；（</w:t>
            </w:r>
            <w:r w:rsidRPr="00B17102">
              <w:rPr>
                <w:rFonts w:ascii="Times New Roman" w:hAnsi="Times New Roman"/>
                <w:sz w:val="24"/>
              </w:rPr>
              <w:t>8</w:t>
            </w:r>
            <w:r w:rsidRPr="00B17102">
              <w:rPr>
                <w:rFonts w:ascii="Times New Roman" w:hAnsi="Times New Roman"/>
                <w:sz w:val="24"/>
              </w:rPr>
              <w:t>）高空间分辨率遥感的地学应用。</w:t>
            </w:r>
          </w:p>
          <w:p w:rsidR="004474B6" w:rsidRPr="00B17102" w:rsidRDefault="004474B6" w:rsidP="00A418CA">
            <w:pPr>
              <w:rPr>
                <w:rFonts w:ascii="Times New Roman" w:hAnsi="Times New Roman"/>
                <w:sz w:val="24"/>
              </w:rPr>
            </w:pPr>
            <w:r w:rsidRPr="00B17102">
              <w:rPr>
                <w:rFonts w:ascii="Times New Roman" w:hAnsi="Times New Roman"/>
                <w:sz w:val="24"/>
              </w:rPr>
              <w:t>Student will be exposed to principles of hyperspatial remote sensing geocomputing and its applications in geosciences. The main contents include: (1)introduction, (2) framework of hyperspatialremote sensing image analysis, (3)pan-sharpening, (4) image segmentation, (5)object representation and description, (6)classification methods, (7) change detection, and (8) application in geosciences.</w:t>
            </w:r>
          </w:p>
          <w:p w:rsidR="004474B6" w:rsidRPr="00B17102" w:rsidRDefault="004474B6" w:rsidP="00A418CA">
            <w:pPr>
              <w:rPr>
                <w:rFonts w:ascii="Times New Roman" w:hAnsi="Times New Roman"/>
                <w:sz w:val="24"/>
              </w:rPr>
            </w:pPr>
          </w:p>
        </w:tc>
      </w:tr>
      <w:tr w:rsidR="004474B6" w:rsidRPr="00B17102" w:rsidTr="00A418CA">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sz w:val="24"/>
              </w:rPr>
            </w:pPr>
            <w:r w:rsidRPr="00B17102">
              <w:rPr>
                <w:rFonts w:ascii="Times New Roman" w:hAnsi="Times New Roman"/>
                <w:b/>
                <w:sz w:val="24"/>
              </w:rPr>
              <w:t>教学目标：</w:t>
            </w:r>
          </w:p>
          <w:p w:rsidR="004474B6" w:rsidRPr="00B17102" w:rsidRDefault="004474B6" w:rsidP="00A418CA">
            <w:pPr>
              <w:ind w:firstLineChars="200" w:firstLine="480"/>
              <w:rPr>
                <w:rFonts w:ascii="Times New Roman" w:hAnsi="Times New Roman"/>
                <w:b/>
                <w:sz w:val="24"/>
              </w:rPr>
            </w:pPr>
            <w:r w:rsidRPr="00B17102">
              <w:rPr>
                <w:rFonts w:ascii="Times New Roman" w:hAnsi="Times New Roman"/>
                <w:sz w:val="24"/>
              </w:rPr>
              <w:t>学生应了解高分辨率遥感的基本概念，构建高分辨率遥感及其地学应用的初步知识框架，具备利用高分辨率遥感技术进行地学应用的初步实践能力。</w:t>
            </w:r>
          </w:p>
          <w:p w:rsidR="004474B6" w:rsidRPr="00B17102" w:rsidRDefault="004474B6" w:rsidP="00A418CA">
            <w:pPr>
              <w:rPr>
                <w:rFonts w:ascii="Times New Roman" w:hAnsi="Times New Roman"/>
                <w:sz w:val="24"/>
              </w:rPr>
            </w:pPr>
          </w:p>
        </w:tc>
      </w:tr>
      <w:tr w:rsidR="004474B6" w:rsidRPr="00B17102" w:rsidTr="00A418CA">
        <w:tc>
          <w:tcPr>
            <w:tcW w:w="5000" w:type="pct"/>
            <w:tcBorders>
              <w:top w:val="single" w:sz="4" w:space="0" w:color="000000"/>
              <w:left w:val="single" w:sz="4" w:space="0" w:color="000000"/>
              <w:bottom w:val="single" w:sz="4" w:space="0" w:color="000000"/>
              <w:right w:val="single" w:sz="4" w:space="0" w:color="000000"/>
            </w:tcBorders>
            <w:hideMark/>
          </w:tcPr>
          <w:p w:rsidR="004474B6" w:rsidRPr="00B17102" w:rsidRDefault="004474B6" w:rsidP="00A418CA">
            <w:pPr>
              <w:rPr>
                <w:rFonts w:ascii="Times New Roman" w:hAnsi="Times New Roman"/>
                <w:b/>
                <w:sz w:val="24"/>
              </w:rPr>
            </w:pPr>
            <w:r w:rsidRPr="00B17102">
              <w:rPr>
                <w:rFonts w:ascii="Times New Roman" w:hAnsi="Times New Roman"/>
                <w:b/>
                <w:sz w:val="24"/>
              </w:rPr>
              <w:t>课程内容：</w:t>
            </w:r>
          </w:p>
          <w:p w:rsidR="004474B6" w:rsidRPr="00B17102" w:rsidRDefault="004474B6" w:rsidP="00A418CA">
            <w:pPr>
              <w:suppressAutoHyphens/>
              <w:ind w:left="315"/>
              <w:rPr>
                <w:rFonts w:ascii="Times New Roman" w:hAnsi="Times New Roman"/>
                <w:sz w:val="24"/>
                <w:szCs w:val="24"/>
              </w:rPr>
            </w:pPr>
            <w:r w:rsidRPr="00B17102">
              <w:rPr>
                <w:rFonts w:ascii="Times New Roman" w:hAnsi="Times New Roman"/>
                <w:sz w:val="24"/>
                <w:szCs w:val="24"/>
              </w:rPr>
              <w:t>第一讲：基本概念</w:t>
            </w:r>
          </w:p>
          <w:p w:rsidR="004474B6" w:rsidRPr="00B17102" w:rsidRDefault="004474B6" w:rsidP="00A418CA">
            <w:pPr>
              <w:suppressAutoHyphens/>
              <w:ind w:left="315"/>
              <w:rPr>
                <w:rFonts w:ascii="Times New Roman" w:hAnsi="Times New Roman"/>
                <w:sz w:val="24"/>
                <w:szCs w:val="24"/>
              </w:rPr>
            </w:pPr>
            <w:r w:rsidRPr="00B17102">
              <w:rPr>
                <w:rFonts w:ascii="Times New Roman" w:hAnsi="Times New Roman"/>
                <w:sz w:val="24"/>
                <w:szCs w:val="24"/>
              </w:rPr>
              <w:t>第二讲：全色锐化融合</w:t>
            </w:r>
          </w:p>
          <w:p w:rsidR="004474B6" w:rsidRPr="00B17102" w:rsidRDefault="004474B6" w:rsidP="00A418CA">
            <w:pPr>
              <w:suppressAutoHyphens/>
              <w:ind w:left="315"/>
              <w:rPr>
                <w:rFonts w:ascii="Times New Roman" w:hAnsi="Times New Roman"/>
                <w:sz w:val="24"/>
                <w:szCs w:val="24"/>
              </w:rPr>
            </w:pPr>
            <w:r w:rsidRPr="00B17102">
              <w:rPr>
                <w:rFonts w:ascii="Times New Roman" w:hAnsi="Times New Roman"/>
                <w:sz w:val="24"/>
                <w:szCs w:val="24"/>
              </w:rPr>
              <w:t>第三讲：图像分割</w:t>
            </w:r>
          </w:p>
          <w:p w:rsidR="004474B6" w:rsidRPr="00B17102" w:rsidRDefault="004474B6" w:rsidP="00A418CA">
            <w:pPr>
              <w:suppressAutoHyphens/>
              <w:ind w:left="315"/>
              <w:rPr>
                <w:rFonts w:ascii="Times New Roman" w:hAnsi="Times New Roman"/>
                <w:sz w:val="24"/>
                <w:szCs w:val="24"/>
              </w:rPr>
            </w:pPr>
            <w:r w:rsidRPr="00B17102">
              <w:rPr>
                <w:rFonts w:ascii="Times New Roman" w:hAnsi="Times New Roman"/>
                <w:sz w:val="24"/>
                <w:szCs w:val="24"/>
              </w:rPr>
              <w:t>第四讲：对象表达与描述</w:t>
            </w:r>
          </w:p>
          <w:p w:rsidR="004474B6" w:rsidRPr="00B17102" w:rsidRDefault="004474B6" w:rsidP="00A418CA">
            <w:pPr>
              <w:suppressAutoHyphens/>
              <w:ind w:left="315"/>
              <w:rPr>
                <w:rFonts w:ascii="Times New Roman" w:hAnsi="Times New Roman"/>
                <w:sz w:val="24"/>
                <w:szCs w:val="24"/>
              </w:rPr>
            </w:pPr>
            <w:r w:rsidRPr="00B17102">
              <w:rPr>
                <w:rFonts w:ascii="Times New Roman" w:hAnsi="Times New Roman"/>
                <w:sz w:val="24"/>
                <w:szCs w:val="24"/>
              </w:rPr>
              <w:t>第五讲：特征分类</w:t>
            </w:r>
          </w:p>
          <w:p w:rsidR="004474B6" w:rsidRPr="00B17102" w:rsidRDefault="004474B6" w:rsidP="00A418CA">
            <w:pPr>
              <w:suppressAutoHyphens/>
              <w:ind w:left="315"/>
              <w:rPr>
                <w:rFonts w:ascii="Times New Roman" w:hAnsi="Times New Roman"/>
                <w:sz w:val="24"/>
                <w:szCs w:val="24"/>
              </w:rPr>
            </w:pPr>
            <w:r w:rsidRPr="00B17102">
              <w:rPr>
                <w:rFonts w:ascii="Times New Roman" w:hAnsi="Times New Roman"/>
                <w:sz w:val="24"/>
                <w:szCs w:val="24"/>
              </w:rPr>
              <w:t>第六讲：变化检测</w:t>
            </w:r>
          </w:p>
          <w:p w:rsidR="004474B6" w:rsidRPr="00B17102" w:rsidRDefault="004474B6" w:rsidP="00A418CA">
            <w:pPr>
              <w:suppressAutoHyphens/>
              <w:ind w:left="315"/>
              <w:rPr>
                <w:rFonts w:ascii="Times New Roman" w:hAnsi="Times New Roman"/>
                <w:sz w:val="24"/>
                <w:szCs w:val="24"/>
              </w:rPr>
            </w:pPr>
            <w:r w:rsidRPr="00B17102">
              <w:rPr>
                <w:rFonts w:ascii="Times New Roman" w:hAnsi="Times New Roman"/>
                <w:sz w:val="24"/>
                <w:szCs w:val="24"/>
              </w:rPr>
              <w:t>第七讲：地学应用</w:t>
            </w:r>
          </w:p>
          <w:p w:rsidR="004474B6" w:rsidRPr="00B17102" w:rsidRDefault="004474B6" w:rsidP="00A418CA">
            <w:pPr>
              <w:suppressAutoHyphens/>
              <w:ind w:left="315"/>
              <w:rPr>
                <w:rFonts w:ascii="Times New Roman" w:hAnsi="Times New Roman"/>
              </w:rPr>
            </w:pPr>
          </w:p>
        </w:tc>
      </w:tr>
      <w:tr w:rsidR="004474B6" w:rsidRPr="00B17102" w:rsidTr="00A418CA">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sz w:val="24"/>
              </w:rPr>
            </w:pPr>
            <w:r w:rsidRPr="00B17102">
              <w:rPr>
                <w:rFonts w:ascii="Times New Roman" w:hAnsi="Times New Roman"/>
                <w:b/>
                <w:sz w:val="24"/>
              </w:rPr>
              <w:t>教学方法与手段：</w:t>
            </w:r>
          </w:p>
          <w:p w:rsidR="004474B6" w:rsidRPr="00B17102" w:rsidRDefault="004474B6" w:rsidP="00A418CA">
            <w:pPr>
              <w:ind w:firstLineChars="200" w:firstLine="480"/>
              <w:rPr>
                <w:rFonts w:ascii="Times New Roman" w:hAnsi="Times New Roman"/>
                <w:sz w:val="24"/>
              </w:rPr>
            </w:pPr>
            <w:r w:rsidRPr="00B17102">
              <w:rPr>
                <w:rFonts w:ascii="Times New Roman" w:hAnsi="Times New Roman"/>
                <w:sz w:val="24"/>
              </w:rPr>
              <w:t>本课程拟采用讲授法、直观演示法、任务驱动法、自主学习法等常用教学方法。</w:t>
            </w:r>
          </w:p>
          <w:p w:rsidR="004474B6" w:rsidRPr="00B17102" w:rsidRDefault="004474B6" w:rsidP="00A418CA">
            <w:pPr>
              <w:ind w:firstLineChars="200" w:firstLine="480"/>
              <w:rPr>
                <w:rFonts w:ascii="Times New Roman" w:hAnsi="Times New Roman"/>
                <w:sz w:val="24"/>
              </w:rPr>
            </w:pPr>
            <w:r w:rsidRPr="00B17102">
              <w:rPr>
                <w:rFonts w:ascii="Times New Roman" w:hAnsi="Times New Roman"/>
                <w:sz w:val="24"/>
              </w:rPr>
              <w:t>课堂内以基本理论讲授、论文文献讨论结合为主，选择合理的理论知识，清晰简明地给学生讲解，使得学生在较短时间内可获得大量系统的科学知识。</w:t>
            </w:r>
          </w:p>
          <w:p w:rsidR="004474B6" w:rsidRPr="00B17102" w:rsidRDefault="004474B6" w:rsidP="00A418CA">
            <w:pPr>
              <w:ind w:firstLineChars="200" w:firstLine="480"/>
              <w:rPr>
                <w:rFonts w:ascii="Times New Roman" w:hAnsi="Times New Roman"/>
                <w:sz w:val="24"/>
              </w:rPr>
            </w:pPr>
            <w:r w:rsidRPr="00B17102">
              <w:rPr>
                <w:rFonts w:ascii="Times New Roman" w:hAnsi="Times New Roman"/>
                <w:sz w:val="24"/>
              </w:rPr>
              <w:t>课堂外以任务驱动、自主学习为主，设计适当的平时作业，利用学生上机时间以及其它平时时间，让学生利用网络资源等学习资源自主学习的方式寻找答案，提出解决问题的措施，必要时与老师同学讨论。</w:t>
            </w:r>
          </w:p>
          <w:p w:rsidR="004474B6" w:rsidRPr="00B17102" w:rsidRDefault="004474B6" w:rsidP="00A418CA">
            <w:pPr>
              <w:rPr>
                <w:rFonts w:ascii="Times New Roman" w:hAnsi="Times New Roman"/>
                <w:sz w:val="24"/>
              </w:rPr>
            </w:pPr>
          </w:p>
        </w:tc>
      </w:tr>
      <w:tr w:rsidR="004474B6" w:rsidRPr="00B17102" w:rsidTr="00A418CA">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sz w:val="24"/>
              </w:rPr>
            </w:pPr>
            <w:r w:rsidRPr="00B17102">
              <w:rPr>
                <w:rFonts w:ascii="Times New Roman" w:hAnsi="Times New Roman"/>
                <w:b/>
                <w:sz w:val="24"/>
              </w:rPr>
              <w:lastRenderedPageBreak/>
              <w:t>先修课程及后续课程：</w:t>
            </w:r>
          </w:p>
          <w:p w:rsidR="004474B6" w:rsidRPr="00B17102" w:rsidRDefault="004474B6" w:rsidP="00A418CA">
            <w:pPr>
              <w:rPr>
                <w:rFonts w:ascii="Times New Roman" w:hAnsi="Times New Roman"/>
                <w:b/>
                <w:sz w:val="24"/>
              </w:rPr>
            </w:pPr>
            <w:r w:rsidRPr="00B17102">
              <w:rPr>
                <w:rFonts w:ascii="Times New Roman" w:hAnsi="Times New Roman"/>
                <w:sz w:val="24"/>
              </w:rPr>
              <w:t>先修课程：遥感导论</w:t>
            </w:r>
          </w:p>
          <w:p w:rsidR="004474B6" w:rsidRPr="00B17102" w:rsidRDefault="004474B6" w:rsidP="00A418CA">
            <w:pPr>
              <w:rPr>
                <w:rFonts w:ascii="Times New Roman" w:hAnsi="Times New Roman"/>
                <w:b/>
                <w:sz w:val="24"/>
              </w:rPr>
            </w:pPr>
          </w:p>
        </w:tc>
      </w:tr>
      <w:tr w:rsidR="004474B6" w:rsidRPr="00B17102" w:rsidTr="00A418CA">
        <w:trPr>
          <w:trHeight w:val="11103"/>
        </w:trPr>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sz w:val="24"/>
              </w:rPr>
            </w:pPr>
            <w:r w:rsidRPr="00B17102">
              <w:rPr>
                <w:rFonts w:ascii="Times New Roman" w:hAnsi="Times New Roman"/>
                <w:b/>
                <w:sz w:val="24"/>
              </w:rPr>
              <w:t>教材及参考书：</w:t>
            </w:r>
          </w:p>
          <w:p w:rsidR="004474B6" w:rsidRPr="00B17102" w:rsidRDefault="004474B6" w:rsidP="00A418CA">
            <w:pPr>
              <w:rPr>
                <w:rFonts w:ascii="Times New Roman" w:hAnsi="Times New Roman"/>
                <w:sz w:val="24"/>
              </w:rPr>
            </w:pPr>
            <w:r w:rsidRPr="00B17102">
              <w:rPr>
                <w:rFonts w:ascii="Times New Roman" w:hAnsi="Times New Roman"/>
                <w:sz w:val="24"/>
              </w:rPr>
              <w:t>教材</w:t>
            </w:r>
          </w:p>
          <w:p w:rsidR="004474B6" w:rsidRPr="00B17102" w:rsidRDefault="004474B6" w:rsidP="00A418CA">
            <w:pPr>
              <w:rPr>
                <w:rFonts w:ascii="Times New Roman" w:hAnsi="Times New Roman"/>
                <w:sz w:val="24"/>
              </w:rPr>
            </w:pPr>
            <w:r w:rsidRPr="00B17102">
              <w:rPr>
                <w:rFonts w:ascii="Times New Roman" w:hAnsi="Times New Roman"/>
                <w:sz w:val="24"/>
              </w:rPr>
              <w:t>1.</w:t>
            </w:r>
            <w:r w:rsidRPr="00B17102">
              <w:rPr>
                <w:rFonts w:ascii="Times New Roman" w:hAnsi="Times New Roman"/>
                <w:sz w:val="24"/>
              </w:rPr>
              <w:t>《高分辨率卫星遥感精确对地目标定位理论与方法》袁修孝等，科学出版社</w:t>
            </w:r>
          </w:p>
          <w:p w:rsidR="004474B6" w:rsidRPr="00B17102" w:rsidRDefault="004474B6" w:rsidP="00A418CA">
            <w:pPr>
              <w:rPr>
                <w:rFonts w:ascii="Times New Roman" w:hAnsi="Times New Roman"/>
                <w:sz w:val="24"/>
              </w:rPr>
            </w:pPr>
            <w:r w:rsidRPr="00B17102">
              <w:rPr>
                <w:rFonts w:ascii="Times New Roman" w:hAnsi="Times New Roman"/>
                <w:sz w:val="24"/>
              </w:rPr>
              <w:t>2.</w:t>
            </w:r>
            <w:r w:rsidRPr="00B17102">
              <w:rPr>
                <w:rFonts w:ascii="Times New Roman" w:hAnsi="Times New Roman"/>
                <w:sz w:val="24"/>
              </w:rPr>
              <w:t>《</w:t>
            </w:r>
            <w:r w:rsidRPr="00B17102">
              <w:rPr>
                <w:rFonts w:ascii="Times New Roman" w:hAnsi="Times New Roman"/>
                <w:sz w:val="24"/>
              </w:rPr>
              <w:t>Object-Based Image Analysis: Spatial Concepts for Knowledge-Driven Remote Sensing Applications</w:t>
            </w:r>
            <w:r w:rsidRPr="00B17102">
              <w:rPr>
                <w:rFonts w:ascii="Times New Roman" w:hAnsi="Times New Roman"/>
                <w:sz w:val="24"/>
              </w:rPr>
              <w:t>》</w:t>
            </w:r>
            <w:r w:rsidRPr="00B17102">
              <w:rPr>
                <w:rFonts w:ascii="Times New Roman" w:hAnsi="Times New Roman"/>
                <w:sz w:val="24"/>
              </w:rPr>
              <w:t>T.Blaschke</w:t>
            </w:r>
            <w:r w:rsidRPr="00B17102">
              <w:rPr>
                <w:rFonts w:ascii="Times New Roman" w:hAnsi="Times New Roman"/>
                <w:sz w:val="24"/>
              </w:rPr>
              <w:t>，</w:t>
            </w:r>
            <w:r w:rsidRPr="00B17102">
              <w:rPr>
                <w:rFonts w:ascii="Times New Roman" w:hAnsi="Times New Roman"/>
                <w:sz w:val="24"/>
              </w:rPr>
              <w:t>Springer</w:t>
            </w:r>
          </w:p>
          <w:p w:rsidR="004474B6" w:rsidRPr="00B17102" w:rsidRDefault="004474B6" w:rsidP="00A418CA">
            <w:pPr>
              <w:rPr>
                <w:rFonts w:ascii="Times New Roman" w:hAnsi="Times New Roman"/>
                <w:sz w:val="24"/>
              </w:rPr>
            </w:pPr>
          </w:p>
          <w:p w:rsidR="004474B6" w:rsidRPr="00B17102" w:rsidRDefault="004474B6" w:rsidP="00A418CA">
            <w:pPr>
              <w:rPr>
                <w:rFonts w:ascii="Times New Roman" w:hAnsi="Times New Roman"/>
                <w:sz w:val="24"/>
              </w:rPr>
            </w:pPr>
            <w:r w:rsidRPr="00B17102">
              <w:rPr>
                <w:rFonts w:ascii="Times New Roman" w:hAnsi="Times New Roman"/>
                <w:sz w:val="24"/>
              </w:rPr>
              <w:t>参考书</w:t>
            </w:r>
          </w:p>
          <w:p w:rsidR="004474B6" w:rsidRPr="00B17102" w:rsidRDefault="004474B6" w:rsidP="00A418CA">
            <w:pPr>
              <w:rPr>
                <w:rFonts w:ascii="Times New Roman" w:hAnsi="Times New Roman"/>
                <w:sz w:val="24"/>
              </w:rPr>
            </w:pPr>
            <w:r w:rsidRPr="00B17102">
              <w:rPr>
                <w:rFonts w:ascii="Times New Roman" w:hAnsi="Times New Roman"/>
                <w:sz w:val="24"/>
              </w:rPr>
              <w:t>1.</w:t>
            </w:r>
            <w:r w:rsidRPr="00B17102">
              <w:rPr>
                <w:rFonts w:ascii="Times New Roman" w:hAnsi="Times New Roman"/>
                <w:sz w:val="24"/>
              </w:rPr>
              <w:t>遥感与图像解译</w:t>
            </w:r>
          </w:p>
          <w:p w:rsidR="004474B6" w:rsidRPr="00B17102" w:rsidRDefault="004474B6" w:rsidP="00A418CA">
            <w:pPr>
              <w:rPr>
                <w:rFonts w:ascii="Times New Roman" w:hAnsi="Times New Roman"/>
                <w:sz w:val="24"/>
              </w:rPr>
            </w:pPr>
            <w:r w:rsidRPr="00B17102">
              <w:rPr>
                <w:rFonts w:ascii="Times New Roman" w:hAnsi="Times New Roman"/>
                <w:sz w:val="24"/>
              </w:rPr>
              <w:t>2.</w:t>
            </w:r>
            <w:r w:rsidRPr="00B17102">
              <w:rPr>
                <w:rFonts w:ascii="Times New Roman" w:hAnsi="Times New Roman"/>
                <w:sz w:val="24"/>
              </w:rPr>
              <w:t>高分辨率遥感图像理解</w:t>
            </w:r>
          </w:p>
          <w:p w:rsidR="004474B6" w:rsidRPr="00B17102" w:rsidRDefault="004474B6" w:rsidP="00A418CA">
            <w:pPr>
              <w:rPr>
                <w:rFonts w:ascii="Times New Roman" w:hAnsi="Times New Roman"/>
                <w:sz w:val="24"/>
              </w:rPr>
            </w:pPr>
          </w:p>
          <w:p w:rsidR="004474B6" w:rsidRPr="00B17102" w:rsidRDefault="004474B6" w:rsidP="00A418CA">
            <w:pPr>
              <w:rPr>
                <w:rFonts w:ascii="Times New Roman" w:hAnsi="Times New Roman"/>
                <w:sz w:val="24"/>
              </w:rPr>
            </w:pPr>
          </w:p>
          <w:p w:rsidR="004474B6" w:rsidRPr="00B17102" w:rsidRDefault="004474B6" w:rsidP="00A418CA">
            <w:pPr>
              <w:rPr>
                <w:rFonts w:ascii="Times New Roman" w:hAnsi="Times New Roman"/>
                <w:b/>
                <w:sz w:val="24"/>
              </w:rPr>
            </w:pPr>
          </w:p>
        </w:tc>
      </w:tr>
    </w:tbl>
    <w:p w:rsidR="004474B6" w:rsidRPr="00161C51" w:rsidRDefault="004474B6" w:rsidP="004474B6">
      <w:pPr>
        <w:pStyle w:val="1"/>
        <w:pageBreakBefore/>
        <w:tabs>
          <w:tab w:val="num" w:pos="432"/>
        </w:tabs>
        <w:suppressAutoHyphens/>
        <w:ind w:left="432" w:hanging="432"/>
        <w:rPr>
          <w:sz w:val="32"/>
        </w:rPr>
      </w:pPr>
      <w:r>
        <w:rPr>
          <w:rFonts w:hint="eastAsia"/>
          <w:sz w:val="32"/>
        </w:rPr>
        <w:lastRenderedPageBreak/>
        <w:t>《</w:t>
      </w:r>
      <w:r w:rsidRPr="00161C51">
        <w:rPr>
          <w:sz w:val="32"/>
        </w:rPr>
        <w:t>高光谱遥感</w:t>
      </w:r>
      <w:r>
        <w:rPr>
          <w:rFonts w:hint="eastAsia"/>
          <w:sz w:val="32"/>
        </w:rPr>
        <w:t>》</w:t>
      </w:r>
      <w:r w:rsidRPr="00161C51">
        <w:rPr>
          <w:sz w:val="32"/>
        </w:rPr>
        <w:t>课程内容大纲</w:t>
      </w:r>
    </w:p>
    <w:tbl>
      <w:tblPr>
        <w:tblW w:w="5000" w:type="pct"/>
        <w:jc w:val="center"/>
        <w:tblLook w:val="0000" w:firstRow="0" w:lastRow="0" w:firstColumn="0" w:lastColumn="0" w:noHBand="0" w:noVBand="0"/>
      </w:tblPr>
      <w:tblGrid>
        <w:gridCol w:w="8522"/>
      </w:tblGrid>
      <w:tr w:rsidR="004474B6" w:rsidRPr="00B17102" w:rsidTr="00A418CA">
        <w:trPr>
          <w:jc w:val="center"/>
        </w:trPr>
        <w:tc>
          <w:tcPr>
            <w:tcW w:w="5000" w:type="pct"/>
            <w:tcBorders>
              <w:top w:val="single" w:sz="4" w:space="0" w:color="000000"/>
              <w:left w:val="single" w:sz="4" w:space="0" w:color="000000"/>
              <w:bottom w:val="single" w:sz="4" w:space="0" w:color="000000"/>
              <w:right w:val="single" w:sz="4" w:space="0" w:color="000000"/>
            </w:tcBorders>
          </w:tcPr>
          <w:p w:rsidR="004474B6" w:rsidRPr="00E22BB9" w:rsidRDefault="004474B6" w:rsidP="00A418CA">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60015</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4474B6" w:rsidRPr="00E22BB9" w:rsidRDefault="004474B6" w:rsidP="00A418CA">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课程中文名称：高光谱遥感</w:t>
            </w:r>
          </w:p>
          <w:p w:rsidR="004474B6" w:rsidRPr="00B17102" w:rsidRDefault="004474B6" w:rsidP="00A418CA">
            <w:pPr>
              <w:rPr>
                <w:rFonts w:ascii="Times New Roman" w:hAnsi="Times New Roman"/>
                <w:sz w:val="24"/>
                <w:szCs w:val="24"/>
              </w:rPr>
            </w:pPr>
            <w:r w:rsidRPr="00B17102">
              <w:rPr>
                <w:rFonts w:ascii="Times New Roman" w:hAnsi="Times New Roman"/>
                <w:b/>
                <w:bCs/>
                <w:sz w:val="24"/>
                <w:szCs w:val="24"/>
              </w:rPr>
              <w:t>课程英文名称：</w:t>
            </w:r>
            <w:r w:rsidRPr="00B17102">
              <w:rPr>
                <w:rFonts w:ascii="Times New Roman" w:hAnsi="Times New Roman"/>
                <w:b/>
                <w:bCs/>
                <w:sz w:val="24"/>
                <w:szCs w:val="24"/>
              </w:rPr>
              <w:t>Hyperspectral remote sensing</w:t>
            </w:r>
          </w:p>
          <w:p w:rsidR="004474B6" w:rsidRPr="00B17102" w:rsidRDefault="004474B6" w:rsidP="00A418CA">
            <w:pPr>
              <w:rPr>
                <w:rFonts w:ascii="Times New Roman" w:hAnsi="Times New Roman"/>
                <w:sz w:val="24"/>
                <w:szCs w:val="24"/>
              </w:rPr>
            </w:pPr>
            <w:r w:rsidRPr="00B17102">
              <w:rPr>
                <w:rFonts w:ascii="Times New Roman" w:hAnsi="Times New Roman"/>
                <w:b/>
                <w:bCs/>
                <w:sz w:val="24"/>
                <w:szCs w:val="24"/>
              </w:rPr>
              <w:t>教学方式：</w:t>
            </w:r>
            <w:r w:rsidRPr="00B17102">
              <w:rPr>
                <w:rFonts w:ascii="Times New Roman" w:hAnsi="Times New Roman"/>
                <w:sz w:val="24"/>
              </w:rPr>
              <w:t>多媒体</w:t>
            </w:r>
            <w:r w:rsidRPr="00B17102">
              <w:rPr>
                <w:rFonts w:ascii="Times New Roman" w:hAnsi="Times New Roman"/>
                <w:b/>
                <w:bCs/>
                <w:sz w:val="24"/>
                <w:szCs w:val="24"/>
              </w:rPr>
              <w:t>考核与成绩评定方式：</w:t>
            </w:r>
            <w:r w:rsidRPr="00B17102">
              <w:rPr>
                <w:rFonts w:ascii="Times New Roman" w:hAnsi="Times New Roman"/>
                <w:sz w:val="24"/>
                <w:szCs w:val="24"/>
              </w:rPr>
              <w:t>课程报告</w:t>
            </w:r>
          </w:p>
          <w:p w:rsidR="004474B6" w:rsidRPr="00B17102" w:rsidRDefault="004474B6" w:rsidP="00A418CA">
            <w:pPr>
              <w:rPr>
                <w:rFonts w:ascii="Times New Roman" w:hAnsi="Times New Roman"/>
              </w:rPr>
            </w:pPr>
            <w:r w:rsidRPr="00B17102">
              <w:rPr>
                <w:rFonts w:ascii="Times New Roman" w:hAnsi="Times New Roman"/>
                <w:b/>
                <w:bCs/>
                <w:sz w:val="24"/>
                <w:szCs w:val="24"/>
              </w:rPr>
              <w:t>任课教师（至少</w:t>
            </w:r>
            <w:r w:rsidRPr="00B17102">
              <w:rPr>
                <w:rFonts w:ascii="Times New Roman" w:hAnsi="Times New Roman"/>
                <w:b/>
                <w:bCs/>
                <w:sz w:val="24"/>
                <w:szCs w:val="24"/>
              </w:rPr>
              <w:t>2</w:t>
            </w:r>
            <w:r w:rsidRPr="00B17102">
              <w:rPr>
                <w:rFonts w:ascii="Times New Roman" w:hAnsi="Times New Roman"/>
                <w:b/>
                <w:bCs/>
                <w:sz w:val="24"/>
                <w:szCs w:val="24"/>
              </w:rPr>
              <w:t>人）：</w:t>
            </w:r>
            <w:r w:rsidRPr="00B17102">
              <w:rPr>
                <w:rFonts w:ascii="Times New Roman" w:hAnsi="Times New Roman"/>
              </w:rPr>
              <w:t>吴柯，王毅</w:t>
            </w:r>
          </w:p>
        </w:tc>
      </w:tr>
      <w:tr w:rsidR="004474B6" w:rsidRPr="00B17102" w:rsidTr="00A418CA">
        <w:trPr>
          <w:jc w:val="center"/>
        </w:trPr>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课程简介：</w:t>
            </w: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（要求中英文课程简介都有，中文简介后加英文简介）</w:t>
            </w:r>
          </w:p>
          <w:p w:rsidR="004474B6" w:rsidRPr="00B17102" w:rsidRDefault="004474B6" w:rsidP="00A418CA">
            <w:pPr>
              <w:rPr>
                <w:rFonts w:ascii="Times New Roman" w:hAnsi="Times New Roman"/>
                <w:sz w:val="24"/>
                <w:szCs w:val="24"/>
              </w:rPr>
            </w:pPr>
          </w:p>
          <w:p w:rsidR="004474B6" w:rsidRPr="00B17102" w:rsidRDefault="004474B6" w:rsidP="00A418CA">
            <w:pPr>
              <w:rPr>
                <w:rFonts w:ascii="Times New Roman" w:hAnsi="Times New Roman"/>
                <w:sz w:val="24"/>
              </w:rPr>
            </w:pPr>
            <w:r w:rsidRPr="00B17102">
              <w:rPr>
                <w:rFonts w:ascii="Times New Roman" w:hAnsi="Times New Roman"/>
                <w:sz w:val="24"/>
              </w:rPr>
              <w:t>高光谱遥感技术的发展得益于卫星技术、传感器技术以及计算机技术的高速发展，它为遥感信息定量应用开辟了新的前景，同时也为广泛的地球科学分析提供了帮助。这门学科按照高光谱信息的获取、处理和应用为主线进行讲解，同时穿插讲解相关的地学分析的内容，实现这两个方向的有效集成和各种信息的融合。</w:t>
            </w:r>
          </w:p>
          <w:p w:rsidR="004474B6" w:rsidRPr="00B17102" w:rsidRDefault="004474B6" w:rsidP="00A418CA">
            <w:pPr>
              <w:rPr>
                <w:rFonts w:ascii="Times New Roman" w:hAnsi="Times New Roman"/>
                <w:sz w:val="24"/>
              </w:rPr>
            </w:pPr>
          </w:p>
          <w:p w:rsidR="004474B6" w:rsidRPr="00B17102" w:rsidRDefault="004474B6" w:rsidP="00A418CA">
            <w:pPr>
              <w:rPr>
                <w:rFonts w:ascii="Times New Roman" w:hAnsi="Times New Roman"/>
                <w:sz w:val="24"/>
              </w:rPr>
            </w:pPr>
            <w:r w:rsidRPr="00B17102">
              <w:rPr>
                <w:rFonts w:ascii="Times New Roman" w:hAnsi="Times New Roman"/>
                <w:sz w:val="24"/>
              </w:rPr>
              <w:t>The high development of the hyper-spectral remote sensing is due to the technology of satellite, sensor and computer. It can have a new future for the quantitative remote sensing, and is very helpful to the earth science analysis. The course is according to the acquirement, processing and application of the hyper-spectral remote sensing. Meanwhile, some contents of the earth analysis can be described. The two issues can be combined and the related information is fused.</w:t>
            </w:r>
          </w:p>
          <w:p w:rsidR="004474B6" w:rsidRPr="00B17102" w:rsidRDefault="004474B6" w:rsidP="00A418CA">
            <w:pPr>
              <w:rPr>
                <w:rFonts w:ascii="Times New Roman" w:hAnsi="Times New Roman"/>
                <w:sz w:val="24"/>
                <w:szCs w:val="24"/>
              </w:rPr>
            </w:pPr>
          </w:p>
          <w:p w:rsidR="004474B6" w:rsidRPr="00B17102" w:rsidRDefault="004474B6" w:rsidP="00A418CA">
            <w:pPr>
              <w:rPr>
                <w:rFonts w:ascii="Times New Roman" w:hAnsi="Times New Roman"/>
                <w:sz w:val="24"/>
                <w:szCs w:val="24"/>
              </w:rPr>
            </w:pPr>
          </w:p>
        </w:tc>
      </w:tr>
      <w:tr w:rsidR="004474B6" w:rsidRPr="00B17102" w:rsidTr="00A418CA">
        <w:trPr>
          <w:jc w:val="center"/>
        </w:trPr>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教学目标：</w:t>
            </w:r>
          </w:p>
          <w:p w:rsidR="004474B6" w:rsidRPr="00B17102" w:rsidRDefault="004474B6" w:rsidP="00A418CA">
            <w:pPr>
              <w:rPr>
                <w:rFonts w:ascii="Times New Roman" w:hAnsi="Times New Roman"/>
                <w:b/>
                <w:bCs/>
                <w:sz w:val="24"/>
                <w:szCs w:val="24"/>
              </w:rPr>
            </w:pPr>
          </w:p>
          <w:p w:rsidR="004474B6" w:rsidRPr="00B17102" w:rsidRDefault="004474B6" w:rsidP="00A418CA">
            <w:pPr>
              <w:ind w:firstLineChars="200" w:firstLine="420"/>
              <w:rPr>
                <w:rFonts w:ascii="Times New Roman" w:hAnsi="Times New Roman"/>
              </w:rPr>
            </w:pPr>
            <w:r w:rsidRPr="00B17102">
              <w:rPr>
                <w:rFonts w:ascii="Times New Roman" w:hAnsi="Times New Roman"/>
              </w:rPr>
              <w:t>通过有关高光谱遥感理论、方法及其应用等内容的教学，使得学生掌握运用高光谱遥感技术的原理、方法解释和解决实际问题的能力；了解高光谱遥感技术的前沿动态和发展趋势。</w:t>
            </w:r>
          </w:p>
          <w:p w:rsidR="004474B6" w:rsidRPr="00B17102" w:rsidRDefault="004474B6" w:rsidP="00A418CA">
            <w:pPr>
              <w:rPr>
                <w:rFonts w:ascii="Times New Roman" w:hAnsi="Times New Roman"/>
                <w:b/>
                <w:bCs/>
                <w:sz w:val="24"/>
                <w:szCs w:val="24"/>
              </w:rPr>
            </w:pPr>
          </w:p>
          <w:p w:rsidR="004474B6" w:rsidRPr="00B17102" w:rsidRDefault="004474B6" w:rsidP="00A418CA">
            <w:pPr>
              <w:rPr>
                <w:rFonts w:ascii="Times New Roman" w:hAnsi="Times New Roman"/>
                <w:sz w:val="24"/>
                <w:szCs w:val="24"/>
              </w:rPr>
            </w:pPr>
          </w:p>
        </w:tc>
      </w:tr>
      <w:tr w:rsidR="004474B6" w:rsidRPr="00B17102" w:rsidTr="00A418CA">
        <w:trPr>
          <w:jc w:val="center"/>
        </w:trPr>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课程内容：</w:t>
            </w:r>
          </w:p>
          <w:p w:rsidR="004474B6" w:rsidRPr="00B17102" w:rsidRDefault="004474B6" w:rsidP="00A418CA">
            <w:pPr>
              <w:suppressAutoHyphens/>
              <w:ind w:left="315"/>
              <w:rPr>
                <w:rFonts w:ascii="Times New Roman" w:hAnsi="Times New Roman"/>
              </w:rPr>
            </w:pPr>
            <w:r w:rsidRPr="00B17102">
              <w:rPr>
                <w:rFonts w:ascii="Times New Roman" w:hAnsi="Times New Roman"/>
              </w:rPr>
              <w:t>第一讲：高光谱遥感概述</w:t>
            </w:r>
          </w:p>
          <w:p w:rsidR="004474B6" w:rsidRPr="00B17102" w:rsidRDefault="004474B6" w:rsidP="00A418CA">
            <w:pPr>
              <w:suppressAutoHyphens/>
              <w:ind w:left="315"/>
              <w:rPr>
                <w:rFonts w:ascii="Times New Roman" w:hAnsi="Times New Roman"/>
              </w:rPr>
            </w:pPr>
            <w:r w:rsidRPr="00B17102">
              <w:rPr>
                <w:rFonts w:ascii="Times New Roman" w:hAnsi="Times New Roman"/>
              </w:rPr>
              <w:t>第二讲：地物光谱数据的获取与分析</w:t>
            </w:r>
          </w:p>
          <w:p w:rsidR="004474B6" w:rsidRPr="00B17102" w:rsidRDefault="004474B6" w:rsidP="00A418CA">
            <w:pPr>
              <w:suppressAutoHyphens/>
              <w:ind w:left="315"/>
              <w:rPr>
                <w:rFonts w:ascii="Times New Roman" w:hAnsi="Times New Roman"/>
              </w:rPr>
            </w:pPr>
            <w:r w:rsidRPr="00B17102">
              <w:rPr>
                <w:rFonts w:ascii="Times New Roman" w:hAnsi="Times New Roman"/>
              </w:rPr>
              <w:t>第三讲：高光谱遥感平台</w:t>
            </w:r>
          </w:p>
          <w:p w:rsidR="004474B6" w:rsidRPr="00B17102" w:rsidRDefault="004474B6" w:rsidP="00A418CA">
            <w:pPr>
              <w:suppressAutoHyphens/>
              <w:ind w:left="315"/>
              <w:rPr>
                <w:rFonts w:ascii="Times New Roman" w:hAnsi="Times New Roman"/>
              </w:rPr>
            </w:pPr>
            <w:r w:rsidRPr="00B17102">
              <w:rPr>
                <w:rFonts w:ascii="Times New Roman" w:hAnsi="Times New Roman"/>
              </w:rPr>
              <w:t>第四讲：高光谱遥感图像处理与分类</w:t>
            </w:r>
          </w:p>
          <w:p w:rsidR="004474B6" w:rsidRPr="00B17102" w:rsidRDefault="004474B6" w:rsidP="00A418CA">
            <w:pPr>
              <w:suppressAutoHyphens/>
              <w:ind w:left="315"/>
              <w:rPr>
                <w:rFonts w:ascii="Times New Roman" w:hAnsi="Times New Roman"/>
              </w:rPr>
            </w:pPr>
            <w:r w:rsidRPr="00B17102">
              <w:rPr>
                <w:rFonts w:ascii="Times New Roman" w:hAnsi="Times New Roman"/>
              </w:rPr>
              <w:t>第五讲：地物光谱数据的重建</w:t>
            </w:r>
          </w:p>
          <w:p w:rsidR="004474B6" w:rsidRPr="00B17102" w:rsidRDefault="004474B6" w:rsidP="00A418CA">
            <w:pPr>
              <w:suppressAutoHyphens/>
              <w:ind w:left="315"/>
              <w:rPr>
                <w:rFonts w:ascii="Times New Roman" w:hAnsi="Times New Roman"/>
              </w:rPr>
            </w:pPr>
            <w:r w:rsidRPr="00B17102">
              <w:rPr>
                <w:rFonts w:ascii="Times New Roman" w:hAnsi="Times New Roman"/>
              </w:rPr>
              <w:t>第六讲：高光谱遥感影像的特征提取</w:t>
            </w:r>
          </w:p>
          <w:p w:rsidR="004474B6" w:rsidRPr="00B17102" w:rsidRDefault="004474B6" w:rsidP="00A418CA">
            <w:pPr>
              <w:suppressAutoHyphens/>
              <w:ind w:left="315"/>
              <w:rPr>
                <w:rFonts w:ascii="Times New Roman" w:hAnsi="Times New Roman"/>
              </w:rPr>
            </w:pPr>
            <w:r w:rsidRPr="00B17102">
              <w:rPr>
                <w:rFonts w:ascii="Times New Roman" w:hAnsi="Times New Roman"/>
              </w:rPr>
              <w:t>第七讲：高光谱遥感影像的混合像元分解与分析</w:t>
            </w:r>
          </w:p>
          <w:p w:rsidR="004474B6" w:rsidRPr="00B17102" w:rsidRDefault="004474B6" w:rsidP="00A418CA">
            <w:pPr>
              <w:suppressAutoHyphens/>
              <w:ind w:left="315"/>
              <w:rPr>
                <w:rFonts w:ascii="Times New Roman" w:hAnsi="Times New Roman"/>
              </w:rPr>
            </w:pPr>
            <w:r w:rsidRPr="00B17102">
              <w:rPr>
                <w:rFonts w:ascii="Times New Roman" w:hAnsi="Times New Roman"/>
              </w:rPr>
              <w:t>第八讲：高光谱遥感的应用</w:t>
            </w:r>
          </w:p>
          <w:p w:rsidR="004474B6" w:rsidRPr="00B17102" w:rsidRDefault="004474B6" w:rsidP="00A418CA">
            <w:pPr>
              <w:suppressAutoHyphens/>
              <w:ind w:left="315"/>
              <w:rPr>
                <w:rFonts w:ascii="Times New Roman" w:hAnsi="Times New Roman"/>
              </w:rPr>
            </w:pPr>
          </w:p>
        </w:tc>
      </w:tr>
      <w:tr w:rsidR="004474B6" w:rsidRPr="00B17102" w:rsidTr="00A418CA">
        <w:trPr>
          <w:jc w:val="center"/>
        </w:trPr>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教学方法与手段：</w:t>
            </w:r>
          </w:p>
          <w:p w:rsidR="004474B6" w:rsidRPr="00B17102" w:rsidRDefault="004474B6" w:rsidP="00A418CA">
            <w:pPr>
              <w:rPr>
                <w:rFonts w:ascii="Times New Roman" w:hAnsi="Times New Roman"/>
                <w:sz w:val="24"/>
                <w:szCs w:val="24"/>
              </w:rPr>
            </w:pP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lastRenderedPageBreak/>
              <w:t>讲授</w:t>
            </w:r>
            <w:r w:rsidRPr="00B17102">
              <w:rPr>
                <w:rFonts w:ascii="Times New Roman" w:hAnsi="Times New Roman"/>
                <w:sz w:val="24"/>
                <w:szCs w:val="24"/>
              </w:rPr>
              <w:t>+</w:t>
            </w:r>
            <w:r w:rsidRPr="00B17102">
              <w:rPr>
                <w:rFonts w:ascii="Times New Roman" w:hAnsi="Times New Roman"/>
                <w:sz w:val="24"/>
                <w:szCs w:val="24"/>
              </w:rPr>
              <w:t>讨论</w:t>
            </w:r>
            <w:r w:rsidRPr="00B17102">
              <w:rPr>
                <w:rFonts w:ascii="Times New Roman" w:hAnsi="Times New Roman"/>
                <w:sz w:val="24"/>
                <w:szCs w:val="24"/>
              </w:rPr>
              <w:t>+</w:t>
            </w:r>
            <w:r w:rsidRPr="00B17102">
              <w:rPr>
                <w:rFonts w:ascii="Times New Roman" w:hAnsi="Times New Roman"/>
                <w:sz w:val="24"/>
                <w:szCs w:val="24"/>
              </w:rPr>
              <w:t>自习</w:t>
            </w:r>
          </w:p>
          <w:p w:rsidR="004474B6" w:rsidRDefault="004474B6" w:rsidP="00A418CA">
            <w:pPr>
              <w:rPr>
                <w:rFonts w:ascii="Times New Roman" w:hAnsi="Times New Roman"/>
                <w:sz w:val="24"/>
                <w:szCs w:val="24"/>
              </w:rPr>
            </w:pPr>
          </w:p>
          <w:p w:rsidR="004474B6" w:rsidRPr="00B17102" w:rsidRDefault="004474B6" w:rsidP="00A418CA">
            <w:pPr>
              <w:rPr>
                <w:rFonts w:ascii="Times New Roman" w:hAnsi="Times New Roman"/>
                <w:sz w:val="24"/>
                <w:szCs w:val="24"/>
              </w:rPr>
            </w:pPr>
          </w:p>
        </w:tc>
      </w:tr>
      <w:tr w:rsidR="004474B6" w:rsidRPr="00B17102" w:rsidTr="00A418CA">
        <w:trPr>
          <w:jc w:val="center"/>
        </w:trPr>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lastRenderedPageBreak/>
              <w:t>先修课程及后续课程：</w:t>
            </w:r>
          </w:p>
          <w:p w:rsidR="004474B6" w:rsidRPr="00B17102" w:rsidRDefault="004474B6" w:rsidP="00A418CA">
            <w:pPr>
              <w:rPr>
                <w:rFonts w:ascii="Times New Roman" w:hAnsi="Times New Roman"/>
                <w:b/>
                <w:bCs/>
                <w:sz w:val="24"/>
                <w:szCs w:val="24"/>
              </w:rPr>
            </w:pPr>
          </w:p>
          <w:p w:rsidR="004474B6" w:rsidRPr="00B17102" w:rsidRDefault="004474B6" w:rsidP="00A418CA">
            <w:pPr>
              <w:rPr>
                <w:rFonts w:ascii="Times New Roman" w:hAnsi="Times New Roman"/>
                <w:bCs/>
                <w:sz w:val="24"/>
                <w:szCs w:val="24"/>
              </w:rPr>
            </w:pPr>
            <w:r w:rsidRPr="00B17102">
              <w:rPr>
                <w:rFonts w:ascii="Times New Roman" w:hAnsi="Times New Roman"/>
                <w:bCs/>
                <w:sz w:val="24"/>
                <w:szCs w:val="24"/>
              </w:rPr>
              <w:t>先修课程：《遥感导论》</w:t>
            </w:r>
          </w:p>
          <w:p w:rsidR="004474B6" w:rsidRPr="00B17102" w:rsidRDefault="004474B6" w:rsidP="00A418CA">
            <w:pPr>
              <w:rPr>
                <w:rFonts w:ascii="Times New Roman" w:hAnsi="Times New Roman"/>
                <w:bCs/>
                <w:sz w:val="24"/>
                <w:szCs w:val="24"/>
              </w:rPr>
            </w:pPr>
            <w:r w:rsidRPr="00B17102">
              <w:rPr>
                <w:rFonts w:ascii="Times New Roman" w:hAnsi="Times New Roman"/>
                <w:bCs/>
                <w:sz w:val="24"/>
                <w:szCs w:val="24"/>
              </w:rPr>
              <w:t>后续课程：《高分辨率遥感》《遥感地质》等</w:t>
            </w:r>
          </w:p>
          <w:p w:rsidR="004474B6" w:rsidRPr="00B17102" w:rsidRDefault="004474B6" w:rsidP="00A418CA">
            <w:pPr>
              <w:rPr>
                <w:rFonts w:ascii="Times New Roman" w:hAnsi="Times New Roman"/>
                <w:b/>
                <w:bCs/>
                <w:sz w:val="24"/>
                <w:szCs w:val="24"/>
              </w:rPr>
            </w:pPr>
          </w:p>
          <w:p w:rsidR="004474B6" w:rsidRPr="00B17102" w:rsidRDefault="004474B6" w:rsidP="00A418CA">
            <w:pPr>
              <w:rPr>
                <w:rFonts w:ascii="Times New Roman" w:hAnsi="Times New Roman"/>
                <w:b/>
                <w:bCs/>
                <w:sz w:val="24"/>
                <w:szCs w:val="24"/>
              </w:rPr>
            </w:pPr>
          </w:p>
        </w:tc>
      </w:tr>
      <w:tr w:rsidR="004474B6" w:rsidRPr="00B17102" w:rsidTr="00A418CA">
        <w:trPr>
          <w:trHeight w:val="10349"/>
          <w:jc w:val="center"/>
        </w:trPr>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教材及参考书：</w:t>
            </w:r>
          </w:p>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教材</w:t>
            </w:r>
          </w:p>
          <w:p w:rsidR="004474B6" w:rsidRPr="00B17102" w:rsidRDefault="004474B6" w:rsidP="00A418CA">
            <w:pPr>
              <w:rPr>
                <w:rFonts w:ascii="Times New Roman" w:hAnsi="Times New Roman"/>
                <w:sz w:val="24"/>
              </w:rPr>
            </w:pPr>
          </w:p>
          <w:p w:rsidR="004474B6" w:rsidRPr="00B17102" w:rsidRDefault="004474B6" w:rsidP="00A418CA">
            <w:pPr>
              <w:rPr>
                <w:rFonts w:ascii="Times New Roman" w:hAnsi="Times New Roman"/>
                <w:sz w:val="24"/>
              </w:rPr>
            </w:pPr>
            <w:r w:rsidRPr="00B17102">
              <w:rPr>
                <w:rFonts w:ascii="Times New Roman" w:hAnsi="Times New Roman"/>
                <w:sz w:val="24"/>
              </w:rPr>
              <w:t>《高光谱遥感</w:t>
            </w:r>
            <w:r w:rsidRPr="00B17102">
              <w:rPr>
                <w:rFonts w:ascii="Times New Roman" w:hAnsi="Times New Roman"/>
                <w:sz w:val="24"/>
              </w:rPr>
              <w:t>——</w:t>
            </w:r>
            <w:r w:rsidRPr="00B17102">
              <w:rPr>
                <w:rFonts w:ascii="Times New Roman" w:hAnsi="Times New Roman"/>
                <w:sz w:val="24"/>
              </w:rPr>
              <w:t>原理、技术与应用》童庆禧等，高等教育出版社</w:t>
            </w:r>
          </w:p>
          <w:p w:rsidR="004474B6" w:rsidRPr="00B17102" w:rsidRDefault="004474B6" w:rsidP="00A418CA">
            <w:pPr>
              <w:rPr>
                <w:rFonts w:ascii="Times New Roman" w:hAnsi="Times New Roman"/>
                <w:b/>
                <w:bCs/>
                <w:sz w:val="24"/>
                <w:szCs w:val="24"/>
              </w:rPr>
            </w:pPr>
          </w:p>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参考书</w:t>
            </w:r>
          </w:p>
          <w:p w:rsidR="004474B6" w:rsidRPr="00B17102" w:rsidRDefault="004474B6" w:rsidP="00A418CA">
            <w:pPr>
              <w:rPr>
                <w:rFonts w:ascii="Times New Roman" w:hAnsi="Times New Roman"/>
                <w:b/>
                <w:bCs/>
                <w:sz w:val="24"/>
                <w:szCs w:val="24"/>
              </w:rPr>
            </w:pPr>
          </w:p>
          <w:p w:rsidR="004474B6" w:rsidRPr="00B17102" w:rsidRDefault="004474B6" w:rsidP="00A418CA">
            <w:pPr>
              <w:rPr>
                <w:rFonts w:ascii="Times New Roman" w:hAnsi="Times New Roman"/>
                <w:sz w:val="24"/>
              </w:rPr>
            </w:pPr>
            <w:r w:rsidRPr="00B17102">
              <w:rPr>
                <w:rFonts w:ascii="Times New Roman" w:hAnsi="Times New Roman"/>
                <w:sz w:val="24"/>
              </w:rPr>
              <w:t>《高光谱遥感》，张良培等编，武汉大学出版社，</w:t>
            </w:r>
            <w:r w:rsidRPr="00B17102">
              <w:rPr>
                <w:rFonts w:ascii="Times New Roman" w:hAnsi="Times New Roman"/>
                <w:sz w:val="24"/>
              </w:rPr>
              <w:t>2005</w:t>
            </w:r>
          </w:p>
          <w:p w:rsidR="004474B6" w:rsidRPr="00B17102" w:rsidRDefault="004474B6" w:rsidP="00A418CA">
            <w:pPr>
              <w:rPr>
                <w:rFonts w:ascii="Times New Roman" w:hAnsi="Times New Roman"/>
                <w:b/>
                <w:bCs/>
                <w:sz w:val="24"/>
                <w:szCs w:val="24"/>
              </w:rPr>
            </w:pPr>
          </w:p>
        </w:tc>
      </w:tr>
    </w:tbl>
    <w:p w:rsidR="004474B6" w:rsidRPr="00161C51" w:rsidRDefault="004474B6" w:rsidP="004474B6">
      <w:pPr>
        <w:pStyle w:val="1"/>
        <w:pageBreakBefore/>
        <w:tabs>
          <w:tab w:val="num" w:pos="432"/>
        </w:tabs>
        <w:suppressAutoHyphens/>
        <w:ind w:left="432" w:hanging="432"/>
        <w:rPr>
          <w:sz w:val="32"/>
        </w:rPr>
      </w:pPr>
      <w:r>
        <w:rPr>
          <w:rFonts w:hint="eastAsia"/>
          <w:sz w:val="32"/>
        </w:rPr>
        <w:lastRenderedPageBreak/>
        <w:t>《</w:t>
      </w:r>
      <w:r w:rsidRPr="00161C51">
        <w:rPr>
          <w:sz w:val="32"/>
        </w:rPr>
        <w:t>遥感信息模型</w:t>
      </w:r>
      <w:r>
        <w:rPr>
          <w:rFonts w:hint="eastAsia"/>
          <w:sz w:val="32"/>
        </w:rPr>
        <w:t>》</w:t>
      </w:r>
      <w:r w:rsidRPr="00161C51">
        <w:rPr>
          <w:sz w:val="32"/>
        </w:rPr>
        <w:t>课程内容大纲</w:t>
      </w:r>
    </w:p>
    <w:tbl>
      <w:tblPr>
        <w:tblW w:w="5000" w:type="pct"/>
        <w:tblLook w:val="04A0" w:firstRow="1" w:lastRow="0" w:firstColumn="1" w:lastColumn="0" w:noHBand="0" w:noVBand="1"/>
      </w:tblPr>
      <w:tblGrid>
        <w:gridCol w:w="8522"/>
      </w:tblGrid>
      <w:tr w:rsidR="004474B6" w:rsidRPr="00B17102" w:rsidTr="00A418CA">
        <w:trPr>
          <w:trHeight w:val="1681"/>
        </w:trPr>
        <w:tc>
          <w:tcPr>
            <w:tcW w:w="5000" w:type="pct"/>
            <w:tcBorders>
              <w:top w:val="single" w:sz="4" w:space="0" w:color="000000"/>
              <w:left w:val="single" w:sz="4" w:space="0" w:color="000000"/>
              <w:bottom w:val="single" w:sz="4" w:space="0" w:color="000000"/>
              <w:right w:val="single" w:sz="4" w:space="0" w:color="000000"/>
            </w:tcBorders>
            <w:hideMark/>
          </w:tcPr>
          <w:p w:rsidR="004474B6" w:rsidRPr="00E22BB9" w:rsidRDefault="004474B6" w:rsidP="00A418CA">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60032</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4474B6" w:rsidRPr="00E22BB9" w:rsidRDefault="004474B6" w:rsidP="00A418CA">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4474B6" w:rsidRPr="00B17102" w:rsidRDefault="004474B6" w:rsidP="00A418CA">
            <w:pPr>
              <w:rPr>
                <w:rFonts w:ascii="Times New Roman" w:hAnsi="Times New Roman"/>
                <w:b/>
                <w:sz w:val="24"/>
              </w:rPr>
            </w:pPr>
            <w:r w:rsidRPr="00B17102">
              <w:rPr>
                <w:rFonts w:ascii="Times New Roman" w:hAnsi="Times New Roman"/>
                <w:b/>
                <w:sz w:val="24"/>
              </w:rPr>
              <w:t>课程中文名称：</w:t>
            </w:r>
            <w:r w:rsidRPr="00B17102">
              <w:rPr>
                <w:rFonts w:ascii="Times New Roman" w:hAnsi="Times New Roman"/>
                <w:sz w:val="24"/>
              </w:rPr>
              <w:t>遥感信息模型</w:t>
            </w:r>
          </w:p>
          <w:p w:rsidR="004474B6" w:rsidRPr="00B17102" w:rsidRDefault="004474B6" w:rsidP="00A418CA">
            <w:pPr>
              <w:rPr>
                <w:rFonts w:ascii="Times New Roman" w:hAnsi="Times New Roman"/>
                <w:sz w:val="24"/>
              </w:rPr>
            </w:pPr>
            <w:r w:rsidRPr="00B17102">
              <w:rPr>
                <w:rFonts w:ascii="Times New Roman" w:hAnsi="Times New Roman"/>
                <w:b/>
                <w:sz w:val="24"/>
              </w:rPr>
              <w:t>课程英文名称：</w:t>
            </w:r>
            <w:r w:rsidRPr="00B17102">
              <w:rPr>
                <w:rFonts w:ascii="Times New Roman" w:hAnsi="Times New Roman"/>
                <w:sz w:val="24"/>
              </w:rPr>
              <w:t>Remote sensing information model</w:t>
            </w:r>
          </w:p>
          <w:p w:rsidR="004474B6" w:rsidRPr="00B17102" w:rsidRDefault="004474B6" w:rsidP="00A418CA">
            <w:pPr>
              <w:rPr>
                <w:rFonts w:ascii="Times New Roman" w:hAnsi="Times New Roman"/>
                <w:sz w:val="24"/>
              </w:rPr>
            </w:pPr>
            <w:r w:rsidRPr="00B17102">
              <w:rPr>
                <w:rFonts w:ascii="Times New Roman" w:hAnsi="Times New Roman"/>
                <w:b/>
                <w:sz w:val="24"/>
              </w:rPr>
              <w:t>教学方式：</w:t>
            </w:r>
            <w:r w:rsidRPr="00B17102">
              <w:rPr>
                <w:rFonts w:ascii="Times New Roman" w:hAnsi="Times New Roman"/>
                <w:sz w:val="24"/>
              </w:rPr>
              <w:t>授课与自学</w:t>
            </w:r>
            <w:r w:rsidRPr="00B17102">
              <w:rPr>
                <w:rFonts w:ascii="Times New Roman" w:hAnsi="Times New Roman"/>
                <w:b/>
                <w:sz w:val="24"/>
              </w:rPr>
              <w:t>考核与成绩评定方式：</w:t>
            </w:r>
            <w:r w:rsidRPr="00B17102">
              <w:rPr>
                <w:rFonts w:ascii="Times New Roman" w:hAnsi="Times New Roman"/>
                <w:sz w:val="24"/>
              </w:rPr>
              <w:t>课程论文</w:t>
            </w:r>
          </w:p>
          <w:p w:rsidR="004474B6" w:rsidRPr="00B17102" w:rsidRDefault="004474B6" w:rsidP="00A418CA">
            <w:pPr>
              <w:rPr>
                <w:rFonts w:ascii="Times New Roman" w:hAnsi="Times New Roman"/>
              </w:rPr>
            </w:pPr>
            <w:r w:rsidRPr="00B17102">
              <w:rPr>
                <w:rFonts w:ascii="Times New Roman" w:hAnsi="Times New Roman"/>
                <w:b/>
                <w:sz w:val="24"/>
              </w:rPr>
              <w:t>任课教师（至少</w:t>
            </w:r>
            <w:r w:rsidRPr="00B17102">
              <w:rPr>
                <w:rFonts w:ascii="Times New Roman" w:hAnsi="Times New Roman"/>
                <w:b/>
                <w:sz w:val="24"/>
              </w:rPr>
              <w:t>2</w:t>
            </w:r>
            <w:r w:rsidRPr="00B17102">
              <w:rPr>
                <w:rFonts w:ascii="Times New Roman" w:hAnsi="Times New Roman"/>
                <w:b/>
                <w:sz w:val="24"/>
              </w:rPr>
              <w:t>人）：</w:t>
            </w:r>
            <w:r w:rsidRPr="00B17102">
              <w:rPr>
                <w:rFonts w:ascii="Times New Roman" w:hAnsi="Times New Roman"/>
                <w:sz w:val="24"/>
              </w:rPr>
              <w:t>陈涛、曹雪莲</w:t>
            </w:r>
          </w:p>
        </w:tc>
      </w:tr>
      <w:tr w:rsidR="004474B6" w:rsidRPr="00B17102" w:rsidTr="00A418CA">
        <w:trPr>
          <w:trHeight w:val="4921"/>
        </w:trPr>
        <w:tc>
          <w:tcPr>
            <w:tcW w:w="5000" w:type="pct"/>
            <w:tcBorders>
              <w:top w:val="single" w:sz="4" w:space="0" w:color="000000"/>
              <w:left w:val="single" w:sz="4" w:space="0" w:color="000000"/>
              <w:bottom w:val="single" w:sz="4" w:space="0" w:color="000000"/>
              <w:right w:val="single" w:sz="4" w:space="0" w:color="000000"/>
            </w:tcBorders>
            <w:hideMark/>
          </w:tcPr>
          <w:p w:rsidR="004474B6" w:rsidRPr="00B17102" w:rsidRDefault="004474B6" w:rsidP="00A418CA">
            <w:pPr>
              <w:rPr>
                <w:rFonts w:ascii="Times New Roman" w:hAnsi="Times New Roman"/>
                <w:b/>
                <w:sz w:val="24"/>
              </w:rPr>
            </w:pPr>
            <w:r w:rsidRPr="00B17102">
              <w:rPr>
                <w:rFonts w:ascii="Times New Roman" w:hAnsi="Times New Roman"/>
                <w:b/>
                <w:sz w:val="24"/>
              </w:rPr>
              <w:t>课程简介：</w:t>
            </w:r>
          </w:p>
          <w:p w:rsidR="004474B6" w:rsidRPr="00B17102" w:rsidRDefault="004474B6" w:rsidP="00A418CA">
            <w:pPr>
              <w:rPr>
                <w:rFonts w:ascii="Times New Roman" w:hAnsi="Times New Roman"/>
                <w:sz w:val="24"/>
              </w:rPr>
            </w:pPr>
            <w:r w:rsidRPr="00B17102">
              <w:rPr>
                <w:rFonts w:ascii="Times New Roman" w:hAnsi="Times New Roman"/>
                <w:sz w:val="24"/>
              </w:rPr>
              <w:t>（要求中英文课程简介都有，中文简介后加英文简介）</w:t>
            </w:r>
          </w:p>
          <w:p w:rsidR="004474B6" w:rsidRPr="00B17102" w:rsidRDefault="004474B6" w:rsidP="00A418CA">
            <w:pPr>
              <w:ind w:firstLineChars="200" w:firstLine="480"/>
              <w:rPr>
                <w:rFonts w:ascii="Times New Roman" w:hAnsi="Times New Roman"/>
                <w:sz w:val="24"/>
              </w:rPr>
            </w:pPr>
            <w:r w:rsidRPr="00B17102">
              <w:rPr>
                <w:rFonts w:ascii="Times New Roman" w:hAnsi="Times New Roman"/>
                <w:sz w:val="24"/>
              </w:rPr>
              <w:t>在遥感技术的应用中，最为重要的就是模型问题，最难的也是模型问题。因此，本课程主要是介绍遥感信息模型的基础理论、方法，以及其在农林、水利、海洋、地质等领域中的应用案例。课程教学方式以讲授和讨论为主，讲授课程主要分为三个部分：第一部分为遥感信息模型的基础理论与方法；第二部分为遥感信息模型在各个领域中的一些应用案例；第三个部分为遥感信息模型目前存在的一些问题以及可能的发展方向。</w:t>
            </w:r>
          </w:p>
          <w:p w:rsidR="004474B6" w:rsidRPr="00B17102" w:rsidRDefault="004474B6" w:rsidP="00A418CA">
            <w:pPr>
              <w:ind w:firstLineChars="200" w:firstLine="480"/>
              <w:rPr>
                <w:rFonts w:ascii="Times New Roman" w:hAnsi="Times New Roman"/>
                <w:sz w:val="24"/>
                <w:szCs w:val="24"/>
              </w:rPr>
            </w:pPr>
            <w:r w:rsidRPr="00B17102">
              <w:rPr>
                <w:rFonts w:ascii="Times New Roman" w:hAnsi="Times New Roman"/>
                <w:sz w:val="24"/>
              </w:rPr>
              <w:t>In the application of remote sensing technology, how to build a model is the key problem and the most difficult problem. Therefore, this course mainly introduces the basic theory and methods of remote sensing information model, and its application in agriculture, forestry, water conservancy, ocean, geology and other fields. The second part is the application of the remote sensing information model in various fields. The third part is the basic theory and method of the remote sensing information model. Some of the problems existing in the remote sensing information model and the possible development direction.</w:t>
            </w:r>
          </w:p>
        </w:tc>
      </w:tr>
      <w:tr w:rsidR="004474B6" w:rsidRPr="00B17102" w:rsidTr="00A418CA">
        <w:tc>
          <w:tcPr>
            <w:tcW w:w="5000" w:type="pct"/>
            <w:tcBorders>
              <w:top w:val="single" w:sz="4" w:space="0" w:color="000000"/>
              <w:left w:val="single" w:sz="4" w:space="0" w:color="000000"/>
              <w:bottom w:val="single" w:sz="4" w:space="0" w:color="000000"/>
              <w:right w:val="single" w:sz="4" w:space="0" w:color="000000"/>
            </w:tcBorders>
            <w:hideMark/>
          </w:tcPr>
          <w:p w:rsidR="004474B6" w:rsidRPr="00B17102" w:rsidRDefault="004474B6" w:rsidP="00A418CA">
            <w:pPr>
              <w:rPr>
                <w:rFonts w:ascii="Times New Roman" w:hAnsi="Times New Roman"/>
                <w:b/>
                <w:sz w:val="24"/>
                <w:szCs w:val="21"/>
              </w:rPr>
            </w:pPr>
            <w:r w:rsidRPr="00B17102">
              <w:rPr>
                <w:rFonts w:ascii="Times New Roman" w:hAnsi="Times New Roman"/>
                <w:b/>
                <w:sz w:val="24"/>
              </w:rPr>
              <w:t>教学目标：</w:t>
            </w:r>
          </w:p>
          <w:p w:rsidR="004474B6" w:rsidRPr="00B17102" w:rsidRDefault="004474B6" w:rsidP="00A418CA">
            <w:pPr>
              <w:ind w:firstLineChars="200" w:firstLine="480"/>
              <w:rPr>
                <w:rFonts w:ascii="Times New Roman" w:hAnsi="Times New Roman"/>
                <w:sz w:val="24"/>
              </w:rPr>
            </w:pPr>
            <w:r w:rsidRPr="00B17102">
              <w:rPr>
                <w:rFonts w:ascii="Times New Roman" w:hAnsi="Times New Roman"/>
                <w:sz w:val="24"/>
              </w:rPr>
              <w:t>通过该课程教学，达到以下的教学目标：</w:t>
            </w:r>
            <w:r w:rsidRPr="00B17102">
              <w:rPr>
                <w:rFonts w:ascii="Times New Roman" w:hAnsi="Times New Roman"/>
                <w:sz w:val="24"/>
              </w:rPr>
              <w:t>1</w:t>
            </w:r>
            <w:r w:rsidRPr="00B17102">
              <w:rPr>
                <w:rFonts w:ascii="Times New Roman" w:hAnsi="Times New Roman"/>
                <w:sz w:val="24"/>
              </w:rPr>
              <w:t>）使学生能基本了解遥感信息模型的原理，初步具有针对具体问题建立相应遥感信息模型的能力；</w:t>
            </w:r>
            <w:r w:rsidRPr="00B17102">
              <w:rPr>
                <w:rFonts w:ascii="Times New Roman" w:hAnsi="Times New Roman"/>
                <w:sz w:val="24"/>
              </w:rPr>
              <w:t>2</w:t>
            </w:r>
            <w:r w:rsidRPr="00B17102">
              <w:rPr>
                <w:rFonts w:ascii="Times New Roman" w:hAnsi="Times New Roman"/>
                <w:sz w:val="24"/>
              </w:rPr>
              <w:t>）通过本课程的学习，学生能加深和巩固对利用遥感手段进行环境建模并利用该知识处理问题的能力。</w:t>
            </w:r>
          </w:p>
          <w:p w:rsidR="004474B6" w:rsidRPr="00B17102" w:rsidRDefault="004474B6" w:rsidP="00A418CA">
            <w:pPr>
              <w:ind w:firstLineChars="200" w:firstLine="480"/>
              <w:rPr>
                <w:rFonts w:ascii="Times New Roman" w:hAnsi="Times New Roman"/>
                <w:sz w:val="24"/>
                <w:szCs w:val="24"/>
              </w:rPr>
            </w:pPr>
          </w:p>
        </w:tc>
      </w:tr>
      <w:tr w:rsidR="004474B6" w:rsidRPr="00B17102" w:rsidTr="00A418CA">
        <w:tc>
          <w:tcPr>
            <w:tcW w:w="5000" w:type="pct"/>
            <w:tcBorders>
              <w:top w:val="single" w:sz="4" w:space="0" w:color="000000"/>
              <w:left w:val="single" w:sz="4" w:space="0" w:color="000000"/>
              <w:bottom w:val="single" w:sz="4" w:space="0" w:color="000000"/>
              <w:right w:val="single" w:sz="4" w:space="0" w:color="000000"/>
            </w:tcBorders>
            <w:hideMark/>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课程内容：</w:t>
            </w:r>
          </w:p>
          <w:p w:rsidR="004474B6" w:rsidRPr="00B17102" w:rsidRDefault="004474B6" w:rsidP="00A418CA">
            <w:pPr>
              <w:suppressAutoHyphens/>
              <w:ind w:left="318"/>
              <w:rPr>
                <w:rFonts w:ascii="Times New Roman" w:hAnsi="Times New Roman"/>
                <w:sz w:val="24"/>
                <w:szCs w:val="21"/>
              </w:rPr>
            </w:pPr>
            <w:r w:rsidRPr="00B17102">
              <w:rPr>
                <w:rFonts w:ascii="Times New Roman" w:hAnsi="Times New Roman"/>
                <w:sz w:val="24"/>
              </w:rPr>
              <w:t>第一章：绪论。主要介绍技术与科学、遥感技术与遥感信息以及模型与原型的概念及区别；</w:t>
            </w:r>
          </w:p>
          <w:p w:rsidR="004474B6" w:rsidRPr="00B17102" w:rsidRDefault="004474B6" w:rsidP="00A418CA">
            <w:pPr>
              <w:suppressAutoHyphens/>
              <w:ind w:left="318"/>
              <w:rPr>
                <w:rFonts w:ascii="Times New Roman" w:hAnsi="Times New Roman"/>
                <w:sz w:val="24"/>
              </w:rPr>
            </w:pPr>
            <w:r w:rsidRPr="00B17102">
              <w:rPr>
                <w:rFonts w:ascii="Times New Roman" w:hAnsi="Times New Roman"/>
                <w:sz w:val="24"/>
              </w:rPr>
              <w:t>第二章：遥感信息理论。主要介绍像元、灰度与纹理；灰度波谱与纹理分析；遥感影像中的独立变量；影像模型与遥感信息模型五大部分；</w:t>
            </w:r>
          </w:p>
          <w:p w:rsidR="004474B6" w:rsidRPr="00B17102" w:rsidRDefault="004474B6" w:rsidP="00A418CA">
            <w:pPr>
              <w:suppressAutoHyphens/>
              <w:ind w:left="318"/>
              <w:rPr>
                <w:rFonts w:ascii="Times New Roman" w:hAnsi="Times New Roman"/>
                <w:sz w:val="24"/>
              </w:rPr>
            </w:pPr>
            <w:r w:rsidRPr="00B17102">
              <w:rPr>
                <w:rFonts w:ascii="Times New Roman" w:hAnsi="Times New Roman"/>
                <w:sz w:val="24"/>
              </w:rPr>
              <w:t>第三章：遥感信息模型评价指标。主要介绍信息模型的评价指标、评价体系以及遥感信息模型结果精度的评价；</w:t>
            </w:r>
          </w:p>
          <w:p w:rsidR="004474B6" w:rsidRPr="00B17102" w:rsidRDefault="004474B6" w:rsidP="00A418CA">
            <w:pPr>
              <w:suppressAutoHyphens/>
              <w:ind w:left="318"/>
              <w:rPr>
                <w:rFonts w:ascii="Times New Roman" w:hAnsi="Times New Roman"/>
                <w:sz w:val="24"/>
              </w:rPr>
            </w:pPr>
            <w:r w:rsidRPr="00B17102">
              <w:rPr>
                <w:rFonts w:ascii="Times New Roman" w:hAnsi="Times New Roman"/>
                <w:sz w:val="24"/>
              </w:rPr>
              <w:t>第四章：土壤含水量遥感信息模型专题。主要介绍土壤含水量的概念、一些常用的土壤含水量遥感信息模型以及相关专题土的制作与计算；</w:t>
            </w:r>
          </w:p>
          <w:p w:rsidR="004474B6" w:rsidRPr="00B17102" w:rsidRDefault="004474B6" w:rsidP="00A418CA">
            <w:pPr>
              <w:suppressAutoHyphens/>
              <w:ind w:left="318"/>
              <w:rPr>
                <w:rFonts w:ascii="Times New Roman" w:hAnsi="Times New Roman"/>
                <w:sz w:val="24"/>
              </w:rPr>
            </w:pPr>
            <w:r w:rsidRPr="00B17102">
              <w:rPr>
                <w:rFonts w:ascii="Times New Roman" w:hAnsi="Times New Roman"/>
                <w:sz w:val="24"/>
              </w:rPr>
              <w:t>第五章：作物旱灾损失遥感信息模型。主要介绍作物干旱指标的分析、作物旱灾损失估算遥感信息模型的建立、遥感信息与非遥感信息的结合、模型的实现以及模型的验证与精度分析；</w:t>
            </w:r>
          </w:p>
          <w:p w:rsidR="004474B6" w:rsidRPr="00B17102" w:rsidRDefault="004474B6" w:rsidP="00A418CA">
            <w:pPr>
              <w:suppressAutoHyphens/>
              <w:ind w:left="318"/>
              <w:rPr>
                <w:rFonts w:ascii="Times New Roman" w:hAnsi="Times New Roman"/>
                <w:sz w:val="24"/>
              </w:rPr>
            </w:pPr>
            <w:r w:rsidRPr="00B17102">
              <w:rPr>
                <w:rFonts w:ascii="Times New Roman" w:hAnsi="Times New Roman"/>
                <w:sz w:val="24"/>
              </w:rPr>
              <w:lastRenderedPageBreak/>
              <w:t>第六章：土壤侵蚀量遥感信息模型。主要介绍土壤侵蚀的概念及分类、土壤侵蚀量遥感信息模型的建立、不同比例尺遥感信息模型的转化；</w:t>
            </w:r>
          </w:p>
          <w:p w:rsidR="004474B6" w:rsidRPr="00B17102" w:rsidRDefault="004474B6" w:rsidP="00A418CA">
            <w:pPr>
              <w:suppressAutoHyphens/>
              <w:ind w:left="318"/>
              <w:rPr>
                <w:rFonts w:ascii="Times New Roman" w:hAnsi="Times New Roman"/>
                <w:sz w:val="24"/>
              </w:rPr>
            </w:pPr>
            <w:r w:rsidRPr="00B17102">
              <w:rPr>
                <w:rFonts w:ascii="Times New Roman" w:hAnsi="Times New Roman"/>
                <w:sz w:val="24"/>
              </w:rPr>
              <w:t>第七章：地质构造应力场遥感信息模型。主要介绍遥感影像上的线性构造分析、地质构造应力场遥感信息模型的建立；</w:t>
            </w:r>
          </w:p>
          <w:p w:rsidR="004474B6" w:rsidRPr="00B17102" w:rsidRDefault="004474B6" w:rsidP="00A418CA">
            <w:pPr>
              <w:suppressAutoHyphens/>
              <w:ind w:left="318"/>
              <w:rPr>
                <w:rFonts w:ascii="Times New Roman" w:hAnsi="Times New Roman"/>
                <w:sz w:val="24"/>
              </w:rPr>
            </w:pPr>
            <w:r w:rsidRPr="00B17102">
              <w:rPr>
                <w:rFonts w:ascii="Times New Roman" w:hAnsi="Times New Roman"/>
                <w:sz w:val="24"/>
              </w:rPr>
              <w:t>第八章：地质灾害遥感信息模型。主要介绍地质灾害的概念及分类、地质灾害遥感信息模型的建立、模型的验证与精度分析，</w:t>
            </w:r>
          </w:p>
          <w:p w:rsidR="004474B6" w:rsidRPr="00B17102" w:rsidRDefault="004474B6" w:rsidP="00A418CA">
            <w:pPr>
              <w:suppressAutoHyphens/>
              <w:ind w:left="318"/>
              <w:rPr>
                <w:rFonts w:ascii="Times New Roman" w:hAnsi="Times New Roman"/>
              </w:rPr>
            </w:pPr>
            <w:r w:rsidRPr="00B17102">
              <w:rPr>
                <w:rFonts w:ascii="Times New Roman" w:hAnsi="Times New Roman"/>
                <w:sz w:val="24"/>
              </w:rPr>
              <w:t>第九章：遥感信息模型的发展与展望。主要介绍遥感信息模型在各应用领域中的拓宽、不确定性遥感信息模型问题及遥感信息模型对地学发展的贡献。</w:t>
            </w:r>
          </w:p>
        </w:tc>
      </w:tr>
      <w:tr w:rsidR="004474B6" w:rsidRPr="00B17102" w:rsidTr="00A418CA">
        <w:tc>
          <w:tcPr>
            <w:tcW w:w="5000" w:type="pct"/>
            <w:tcBorders>
              <w:top w:val="single" w:sz="4" w:space="0" w:color="000000"/>
              <w:left w:val="single" w:sz="4" w:space="0" w:color="000000"/>
              <w:bottom w:val="single" w:sz="4" w:space="0" w:color="000000"/>
              <w:right w:val="single" w:sz="4" w:space="0" w:color="000000"/>
            </w:tcBorders>
            <w:hideMark/>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lastRenderedPageBreak/>
              <w:t>教学方法与手段：</w:t>
            </w:r>
          </w:p>
          <w:p w:rsidR="004474B6" w:rsidRPr="00B17102" w:rsidRDefault="004474B6" w:rsidP="00A418CA">
            <w:pPr>
              <w:rPr>
                <w:rFonts w:ascii="Times New Roman" w:hAnsi="Times New Roman"/>
                <w:sz w:val="24"/>
                <w:szCs w:val="24"/>
              </w:rPr>
            </w:pPr>
            <w:r w:rsidRPr="00B17102">
              <w:rPr>
                <w:rFonts w:ascii="Times New Roman" w:hAnsi="Times New Roman"/>
                <w:sz w:val="24"/>
              </w:rPr>
              <w:t>讲授</w:t>
            </w:r>
            <w:r w:rsidRPr="00B17102">
              <w:rPr>
                <w:rFonts w:ascii="Times New Roman" w:hAnsi="Times New Roman"/>
                <w:sz w:val="24"/>
              </w:rPr>
              <w:t>+</w:t>
            </w:r>
            <w:r w:rsidRPr="00B17102">
              <w:rPr>
                <w:rFonts w:ascii="Times New Roman" w:hAnsi="Times New Roman"/>
                <w:sz w:val="24"/>
              </w:rPr>
              <w:t>讨论</w:t>
            </w:r>
            <w:r w:rsidRPr="00B17102">
              <w:rPr>
                <w:rFonts w:ascii="Times New Roman" w:hAnsi="Times New Roman"/>
                <w:sz w:val="24"/>
              </w:rPr>
              <w:t>+</w:t>
            </w:r>
            <w:r w:rsidRPr="00B17102">
              <w:rPr>
                <w:rFonts w:ascii="Times New Roman" w:hAnsi="Times New Roman"/>
                <w:sz w:val="24"/>
              </w:rPr>
              <w:t>自习</w:t>
            </w:r>
          </w:p>
        </w:tc>
      </w:tr>
      <w:tr w:rsidR="004474B6" w:rsidRPr="00B17102" w:rsidTr="00A418CA">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sz w:val="24"/>
                <w:szCs w:val="21"/>
              </w:rPr>
            </w:pPr>
            <w:r w:rsidRPr="00B17102">
              <w:rPr>
                <w:rFonts w:ascii="Times New Roman" w:hAnsi="Times New Roman"/>
                <w:b/>
                <w:sz w:val="24"/>
              </w:rPr>
              <w:t>先修课程及后续课程：</w:t>
            </w:r>
          </w:p>
          <w:p w:rsidR="004474B6" w:rsidRPr="00B17102" w:rsidRDefault="004474B6" w:rsidP="00A418CA">
            <w:pPr>
              <w:rPr>
                <w:rFonts w:ascii="Times New Roman" w:hAnsi="Times New Roman"/>
                <w:sz w:val="24"/>
              </w:rPr>
            </w:pPr>
            <w:r w:rsidRPr="00B17102">
              <w:rPr>
                <w:rFonts w:ascii="Times New Roman" w:hAnsi="Times New Roman"/>
                <w:sz w:val="24"/>
              </w:rPr>
              <w:t>先修课程：</w:t>
            </w:r>
          </w:p>
          <w:p w:rsidR="004474B6" w:rsidRPr="00B17102" w:rsidRDefault="004474B6" w:rsidP="00A418CA">
            <w:pPr>
              <w:rPr>
                <w:rFonts w:ascii="Times New Roman" w:hAnsi="Times New Roman"/>
                <w:sz w:val="24"/>
              </w:rPr>
            </w:pPr>
            <w:r w:rsidRPr="00B17102">
              <w:rPr>
                <w:rFonts w:ascii="Times New Roman" w:hAnsi="Times New Roman"/>
                <w:sz w:val="24"/>
              </w:rPr>
              <w:t>高光谱遥感、高分辨率遥感</w:t>
            </w:r>
          </w:p>
          <w:p w:rsidR="004474B6" w:rsidRPr="00B17102" w:rsidRDefault="004474B6" w:rsidP="00A418CA">
            <w:pPr>
              <w:rPr>
                <w:rFonts w:ascii="Times New Roman" w:hAnsi="Times New Roman"/>
                <w:sz w:val="24"/>
              </w:rPr>
            </w:pPr>
          </w:p>
          <w:p w:rsidR="004474B6" w:rsidRPr="00B17102" w:rsidRDefault="004474B6" w:rsidP="00A418CA">
            <w:pPr>
              <w:rPr>
                <w:rFonts w:ascii="Times New Roman" w:hAnsi="Times New Roman"/>
                <w:sz w:val="24"/>
              </w:rPr>
            </w:pPr>
            <w:r w:rsidRPr="00B17102">
              <w:rPr>
                <w:rFonts w:ascii="Times New Roman" w:hAnsi="Times New Roman"/>
                <w:sz w:val="24"/>
              </w:rPr>
              <w:t>后续课程：</w:t>
            </w:r>
          </w:p>
          <w:p w:rsidR="004474B6" w:rsidRPr="00B17102" w:rsidRDefault="004474B6" w:rsidP="00A418CA">
            <w:pPr>
              <w:rPr>
                <w:rFonts w:ascii="Times New Roman" w:hAnsi="Times New Roman"/>
                <w:b/>
                <w:sz w:val="24"/>
              </w:rPr>
            </w:pPr>
            <w:r w:rsidRPr="00B17102">
              <w:rPr>
                <w:rFonts w:ascii="Times New Roman" w:hAnsi="Times New Roman"/>
                <w:sz w:val="24"/>
              </w:rPr>
              <w:t>遥感地质学</w:t>
            </w:r>
          </w:p>
        </w:tc>
      </w:tr>
      <w:tr w:rsidR="004474B6" w:rsidRPr="00B17102" w:rsidTr="00A418CA">
        <w:trPr>
          <w:trHeight w:val="8581"/>
        </w:trPr>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sz w:val="24"/>
              </w:rPr>
            </w:pPr>
            <w:r w:rsidRPr="00B17102">
              <w:rPr>
                <w:rFonts w:ascii="Times New Roman" w:hAnsi="Times New Roman"/>
                <w:b/>
                <w:sz w:val="24"/>
              </w:rPr>
              <w:t>教材及参考书：</w:t>
            </w:r>
          </w:p>
          <w:p w:rsidR="004474B6" w:rsidRPr="00B17102" w:rsidRDefault="004474B6" w:rsidP="00A418CA">
            <w:pPr>
              <w:rPr>
                <w:rFonts w:ascii="Times New Roman" w:hAnsi="Times New Roman"/>
                <w:sz w:val="24"/>
              </w:rPr>
            </w:pPr>
            <w:r w:rsidRPr="00B17102">
              <w:rPr>
                <w:rFonts w:ascii="Times New Roman" w:hAnsi="Times New Roman"/>
                <w:sz w:val="24"/>
              </w:rPr>
              <w:t>教材</w:t>
            </w:r>
          </w:p>
          <w:p w:rsidR="004474B6" w:rsidRPr="00B17102" w:rsidRDefault="004474B6" w:rsidP="00A418CA">
            <w:pPr>
              <w:rPr>
                <w:rFonts w:ascii="Times New Roman" w:hAnsi="Times New Roman"/>
                <w:sz w:val="24"/>
              </w:rPr>
            </w:pPr>
            <w:r w:rsidRPr="00B17102">
              <w:rPr>
                <w:rFonts w:ascii="Times New Roman" w:hAnsi="Times New Roman"/>
                <w:sz w:val="24"/>
              </w:rPr>
              <w:t>自编</w:t>
            </w:r>
          </w:p>
          <w:p w:rsidR="004474B6" w:rsidRPr="00B17102" w:rsidRDefault="004474B6" w:rsidP="00A418CA">
            <w:pPr>
              <w:rPr>
                <w:rFonts w:ascii="Times New Roman" w:hAnsi="Times New Roman"/>
                <w:b/>
                <w:sz w:val="24"/>
              </w:rPr>
            </w:pPr>
          </w:p>
          <w:p w:rsidR="004474B6" w:rsidRPr="00B17102" w:rsidRDefault="004474B6" w:rsidP="00A418CA">
            <w:pPr>
              <w:rPr>
                <w:rFonts w:ascii="Times New Roman" w:hAnsi="Times New Roman"/>
                <w:b/>
                <w:sz w:val="24"/>
              </w:rPr>
            </w:pPr>
            <w:r w:rsidRPr="00B17102">
              <w:rPr>
                <w:rFonts w:ascii="Times New Roman" w:hAnsi="Times New Roman"/>
                <w:b/>
                <w:sz w:val="24"/>
              </w:rPr>
              <w:t>参考书</w:t>
            </w:r>
          </w:p>
          <w:p w:rsidR="004474B6" w:rsidRPr="00B17102" w:rsidRDefault="004474B6" w:rsidP="00A418CA">
            <w:pPr>
              <w:rPr>
                <w:rFonts w:ascii="Times New Roman" w:hAnsi="Times New Roman"/>
                <w:sz w:val="24"/>
              </w:rPr>
            </w:pPr>
            <w:r w:rsidRPr="00B17102">
              <w:rPr>
                <w:rFonts w:ascii="Times New Roman" w:hAnsi="Times New Roman"/>
                <w:sz w:val="24"/>
              </w:rPr>
              <w:t>1</w:t>
            </w:r>
            <w:r w:rsidRPr="00B17102">
              <w:rPr>
                <w:rFonts w:ascii="Times New Roman" w:hAnsi="Times New Roman"/>
                <w:sz w:val="24"/>
              </w:rPr>
              <w:t>、马蔼乃等，《信息科学交叉研究》，浙江教育出版社，</w:t>
            </w:r>
            <w:r w:rsidRPr="00B17102">
              <w:rPr>
                <w:rFonts w:ascii="Times New Roman" w:hAnsi="Times New Roman"/>
                <w:sz w:val="24"/>
              </w:rPr>
              <w:t>2011</w:t>
            </w:r>
          </w:p>
          <w:p w:rsidR="004474B6" w:rsidRPr="00B17102" w:rsidRDefault="004474B6" w:rsidP="00A418CA">
            <w:pPr>
              <w:rPr>
                <w:rFonts w:ascii="Times New Roman" w:hAnsi="Times New Roman"/>
                <w:sz w:val="24"/>
              </w:rPr>
            </w:pPr>
            <w:r w:rsidRPr="00B17102">
              <w:rPr>
                <w:rFonts w:ascii="Times New Roman" w:hAnsi="Times New Roman"/>
                <w:sz w:val="24"/>
              </w:rPr>
              <w:t>2</w:t>
            </w:r>
            <w:r w:rsidRPr="00B17102">
              <w:rPr>
                <w:rFonts w:ascii="Times New Roman" w:hAnsi="Times New Roman"/>
                <w:sz w:val="24"/>
              </w:rPr>
              <w:t>、申农，《信息论理论基础》，上海科学技术编辑馆，</w:t>
            </w:r>
            <w:r w:rsidRPr="00B17102">
              <w:rPr>
                <w:rFonts w:ascii="Times New Roman" w:hAnsi="Times New Roman"/>
                <w:sz w:val="24"/>
              </w:rPr>
              <w:t>1965</w:t>
            </w:r>
            <w:r w:rsidRPr="00B17102">
              <w:rPr>
                <w:rFonts w:ascii="Times New Roman" w:hAnsi="Times New Roman"/>
                <w:sz w:val="24"/>
              </w:rPr>
              <w:t>；</w:t>
            </w:r>
          </w:p>
          <w:p w:rsidR="004474B6" w:rsidRPr="00B17102" w:rsidRDefault="004474B6" w:rsidP="00A418CA">
            <w:pPr>
              <w:rPr>
                <w:rFonts w:ascii="Times New Roman" w:hAnsi="Times New Roman"/>
                <w:sz w:val="24"/>
              </w:rPr>
            </w:pPr>
            <w:r w:rsidRPr="00B17102">
              <w:rPr>
                <w:rFonts w:ascii="Times New Roman" w:hAnsi="Times New Roman"/>
                <w:sz w:val="24"/>
              </w:rPr>
              <w:t>3</w:t>
            </w:r>
            <w:r w:rsidRPr="00B17102">
              <w:rPr>
                <w:rFonts w:ascii="Times New Roman" w:hAnsi="Times New Roman"/>
                <w:sz w:val="24"/>
              </w:rPr>
              <w:t>、关履基等，《遥感与地学应用》，高等教育出版社，</w:t>
            </w:r>
            <w:r w:rsidRPr="00B17102">
              <w:rPr>
                <w:rFonts w:ascii="Times New Roman" w:hAnsi="Times New Roman"/>
                <w:sz w:val="24"/>
              </w:rPr>
              <w:t>2002</w:t>
            </w:r>
          </w:p>
          <w:p w:rsidR="004474B6" w:rsidRPr="00B17102" w:rsidRDefault="004474B6" w:rsidP="00A418CA">
            <w:pPr>
              <w:rPr>
                <w:rFonts w:ascii="Times New Roman" w:hAnsi="Times New Roman"/>
                <w:b/>
                <w:bCs/>
                <w:sz w:val="24"/>
                <w:szCs w:val="24"/>
              </w:rPr>
            </w:pPr>
          </w:p>
        </w:tc>
      </w:tr>
    </w:tbl>
    <w:p w:rsidR="004474B6" w:rsidRPr="00161C51" w:rsidRDefault="004474B6" w:rsidP="004474B6">
      <w:pPr>
        <w:pStyle w:val="1"/>
        <w:pageBreakBefore/>
        <w:tabs>
          <w:tab w:val="num" w:pos="432"/>
        </w:tabs>
        <w:suppressAutoHyphens/>
        <w:ind w:left="432" w:hanging="432"/>
        <w:rPr>
          <w:sz w:val="32"/>
        </w:rPr>
      </w:pPr>
      <w:r>
        <w:rPr>
          <w:rFonts w:hint="eastAsia"/>
          <w:sz w:val="32"/>
        </w:rPr>
        <w:lastRenderedPageBreak/>
        <w:t>《</w:t>
      </w:r>
      <w:r w:rsidRPr="00161C51">
        <w:rPr>
          <w:sz w:val="32"/>
        </w:rPr>
        <w:t>GIS</w:t>
      </w:r>
      <w:r w:rsidRPr="00161C51">
        <w:rPr>
          <w:sz w:val="32"/>
        </w:rPr>
        <w:t>编程</w:t>
      </w:r>
      <w:r>
        <w:rPr>
          <w:rFonts w:hint="eastAsia"/>
          <w:sz w:val="32"/>
        </w:rPr>
        <w:t>》</w:t>
      </w:r>
      <w:r w:rsidRPr="00161C51">
        <w:rPr>
          <w:sz w:val="32"/>
        </w:rPr>
        <w:t>课程内容大纲</w:t>
      </w:r>
    </w:p>
    <w:tbl>
      <w:tblPr>
        <w:tblW w:w="5000" w:type="pct"/>
        <w:tblLook w:val="0000" w:firstRow="0" w:lastRow="0" w:firstColumn="0" w:lastColumn="0" w:noHBand="0" w:noVBand="0"/>
      </w:tblPr>
      <w:tblGrid>
        <w:gridCol w:w="8522"/>
      </w:tblGrid>
      <w:tr w:rsidR="004474B6" w:rsidRPr="00B17102" w:rsidTr="00A418CA">
        <w:tc>
          <w:tcPr>
            <w:tcW w:w="5000" w:type="pct"/>
            <w:tcBorders>
              <w:top w:val="single" w:sz="4" w:space="0" w:color="000000"/>
              <w:left w:val="single" w:sz="4" w:space="0" w:color="000000"/>
              <w:bottom w:val="single" w:sz="4" w:space="0" w:color="000000"/>
              <w:right w:val="single" w:sz="4" w:space="0" w:color="000000"/>
            </w:tcBorders>
          </w:tcPr>
          <w:p w:rsidR="004474B6" w:rsidRPr="00E22BB9" w:rsidRDefault="004474B6" w:rsidP="00A418CA">
            <w:pPr>
              <w:rPr>
                <w:rFonts w:ascii="Times New Roman" w:hAnsi="Times New Roman"/>
                <w:b/>
                <w:sz w:val="24"/>
              </w:rPr>
            </w:pPr>
            <w:r w:rsidRPr="00E22BB9">
              <w:rPr>
                <w:rFonts w:ascii="Times New Roman"/>
                <w:b/>
                <w:sz w:val="24"/>
              </w:rPr>
              <w:t>课程编号：</w:t>
            </w:r>
            <w:r w:rsidRPr="00E22BB9">
              <w:rPr>
                <w:rFonts w:ascii="Times New Roman" w:hAnsi="Times New Roman" w:hint="eastAsia"/>
                <w:b/>
                <w:sz w:val="24"/>
              </w:rPr>
              <w:t>S</w:t>
            </w:r>
            <w:r w:rsidRPr="00E22BB9">
              <w:rPr>
                <w:rFonts w:ascii="Times New Roman" w:hAnsi="Times New Roman"/>
                <w:b/>
                <w:sz w:val="24"/>
              </w:rPr>
              <w:t>0</w:t>
            </w:r>
            <w:r>
              <w:rPr>
                <w:rFonts w:ascii="Times New Roman" w:hAnsi="Times New Roman"/>
                <w:b/>
                <w:sz w:val="24"/>
              </w:rPr>
              <w:t>60001</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4474B6" w:rsidRPr="00E22BB9" w:rsidRDefault="004474B6" w:rsidP="00A418CA">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课程中文名称：</w:t>
            </w:r>
            <w:r w:rsidRPr="00B17102">
              <w:rPr>
                <w:rFonts w:ascii="Times New Roman" w:hAnsi="Times New Roman"/>
                <w:bCs/>
                <w:sz w:val="24"/>
                <w:szCs w:val="24"/>
              </w:rPr>
              <w:t>Programming in Geographic Information Science</w:t>
            </w:r>
          </w:p>
          <w:p w:rsidR="004474B6" w:rsidRPr="00B17102" w:rsidRDefault="004474B6" w:rsidP="00A418CA">
            <w:pPr>
              <w:rPr>
                <w:rFonts w:ascii="Times New Roman" w:hAnsi="Times New Roman"/>
                <w:sz w:val="24"/>
                <w:szCs w:val="24"/>
              </w:rPr>
            </w:pPr>
            <w:r w:rsidRPr="00B17102">
              <w:rPr>
                <w:rFonts w:ascii="Times New Roman" w:hAnsi="Times New Roman"/>
                <w:b/>
                <w:bCs/>
                <w:sz w:val="24"/>
                <w:szCs w:val="24"/>
              </w:rPr>
              <w:t>课程英文名称：</w:t>
            </w:r>
            <w:r w:rsidRPr="00B17102">
              <w:rPr>
                <w:rFonts w:ascii="Times New Roman" w:hAnsi="Times New Roman"/>
                <w:bCs/>
                <w:sz w:val="24"/>
                <w:szCs w:val="24"/>
              </w:rPr>
              <w:t>GIS</w:t>
            </w:r>
            <w:r w:rsidRPr="00B17102">
              <w:rPr>
                <w:rFonts w:ascii="Times New Roman" w:hAnsi="Times New Roman"/>
                <w:bCs/>
                <w:sz w:val="24"/>
                <w:szCs w:val="24"/>
              </w:rPr>
              <w:t>编程</w:t>
            </w:r>
          </w:p>
          <w:p w:rsidR="004474B6" w:rsidRPr="00B17102" w:rsidRDefault="004474B6" w:rsidP="00A418CA">
            <w:pPr>
              <w:rPr>
                <w:rFonts w:ascii="Times New Roman" w:hAnsi="Times New Roman"/>
                <w:sz w:val="24"/>
                <w:szCs w:val="24"/>
              </w:rPr>
            </w:pPr>
            <w:r w:rsidRPr="00B17102">
              <w:rPr>
                <w:rFonts w:ascii="Times New Roman" w:hAnsi="Times New Roman"/>
                <w:b/>
                <w:bCs/>
                <w:sz w:val="24"/>
                <w:szCs w:val="24"/>
              </w:rPr>
              <w:t>教学方式：</w:t>
            </w:r>
            <w:r w:rsidRPr="00B17102">
              <w:rPr>
                <w:rFonts w:ascii="Times New Roman" w:hAnsi="Times New Roman"/>
                <w:sz w:val="24"/>
              </w:rPr>
              <w:t>讲授</w:t>
            </w:r>
            <w:r w:rsidRPr="00B17102">
              <w:rPr>
                <w:rFonts w:ascii="Times New Roman" w:hAnsi="Times New Roman"/>
                <w:sz w:val="24"/>
              </w:rPr>
              <w:t>+</w:t>
            </w:r>
            <w:r w:rsidRPr="00B17102">
              <w:rPr>
                <w:rFonts w:ascii="Times New Roman" w:hAnsi="Times New Roman"/>
                <w:sz w:val="24"/>
              </w:rPr>
              <w:t>讨论</w:t>
            </w:r>
            <w:r w:rsidRPr="00B17102">
              <w:rPr>
                <w:rFonts w:ascii="Times New Roman" w:hAnsi="Times New Roman"/>
                <w:sz w:val="24"/>
              </w:rPr>
              <w:t>+</w:t>
            </w:r>
            <w:r w:rsidRPr="00B17102">
              <w:rPr>
                <w:rFonts w:ascii="Times New Roman" w:hAnsi="Times New Roman"/>
                <w:sz w:val="24"/>
              </w:rPr>
              <w:t>自习</w:t>
            </w:r>
            <w:r w:rsidRPr="00B17102">
              <w:rPr>
                <w:rFonts w:ascii="Times New Roman" w:hAnsi="Times New Roman"/>
                <w:b/>
                <w:bCs/>
                <w:sz w:val="24"/>
                <w:szCs w:val="24"/>
              </w:rPr>
              <w:t>考核与成绩评定方式：</w:t>
            </w:r>
            <w:r w:rsidRPr="00B17102">
              <w:rPr>
                <w:rFonts w:ascii="Times New Roman" w:hAnsi="Times New Roman"/>
                <w:sz w:val="24"/>
                <w:szCs w:val="24"/>
              </w:rPr>
              <w:t>课程报告</w:t>
            </w:r>
          </w:p>
          <w:p w:rsidR="004474B6" w:rsidRPr="00B17102" w:rsidRDefault="004474B6" w:rsidP="00A418CA">
            <w:pPr>
              <w:rPr>
                <w:rFonts w:ascii="Times New Roman" w:hAnsi="Times New Roman"/>
              </w:rPr>
            </w:pPr>
            <w:r w:rsidRPr="00B17102">
              <w:rPr>
                <w:rFonts w:ascii="Times New Roman" w:hAnsi="Times New Roman"/>
                <w:b/>
                <w:bCs/>
                <w:sz w:val="24"/>
                <w:szCs w:val="24"/>
              </w:rPr>
              <w:t>任课教师（至少</w:t>
            </w:r>
            <w:r w:rsidRPr="00B17102">
              <w:rPr>
                <w:rFonts w:ascii="Times New Roman" w:hAnsi="Times New Roman"/>
                <w:b/>
                <w:bCs/>
                <w:sz w:val="24"/>
                <w:szCs w:val="24"/>
              </w:rPr>
              <w:t>2</w:t>
            </w:r>
            <w:r w:rsidRPr="00B17102">
              <w:rPr>
                <w:rFonts w:ascii="Times New Roman" w:hAnsi="Times New Roman"/>
                <w:b/>
                <w:bCs/>
                <w:sz w:val="24"/>
                <w:szCs w:val="24"/>
              </w:rPr>
              <w:t>人）：</w:t>
            </w:r>
            <w:r w:rsidRPr="00B17102">
              <w:rPr>
                <w:rFonts w:ascii="Times New Roman" w:hAnsi="Times New Roman"/>
              </w:rPr>
              <w:t>杨叶涛喻鑫</w:t>
            </w:r>
          </w:p>
        </w:tc>
      </w:tr>
      <w:tr w:rsidR="004474B6" w:rsidRPr="00B17102" w:rsidTr="00A418CA">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课程简介：</w:t>
            </w: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该课程主要是在学习</w:t>
            </w:r>
            <w:r w:rsidRPr="00B17102">
              <w:rPr>
                <w:rFonts w:ascii="Times New Roman" w:hAnsi="Times New Roman"/>
                <w:sz w:val="24"/>
                <w:szCs w:val="24"/>
              </w:rPr>
              <w:t>GIS</w:t>
            </w:r>
            <w:r w:rsidRPr="00B17102">
              <w:rPr>
                <w:rFonts w:ascii="Times New Roman" w:hAnsi="Times New Roman"/>
                <w:sz w:val="24"/>
                <w:szCs w:val="24"/>
              </w:rPr>
              <w:t>原理和计算机编程的基础上，将</w:t>
            </w:r>
            <w:r w:rsidRPr="00B17102">
              <w:rPr>
                <w:rFonts w:ascii="Times New Roman" w:hAnsi="Times New Roman"/>
                <w:sz w:val="24"/>
                <w:szCs w:val="24"/>
              </w:rPr>
              <w:t>GIS</w:t>
            </w:r>
            <w:r w:rsidRPr="00B17102">
              <w:rPr>
                <w:rFonts w:ascii="Times New Roman" w:hAnsi="Times New Roman"/>
                <w:sz w:val="24"/>
                <w:szCs w:val="24"/>
              </w:rPr>
              <w:t>作为一种工具用于空间信息相关的科学研究以及进行专业应用系统的开发。分三部分包括：</w:t>
            </w:r>
            <w:r w:rsidRPr="00B17102">
              <w:rPr>
                <w:rFonts w:ascii="Times New Roman" w:hAnsi="Times New Roman"/>
                <w:sz w:val="24"/>
                <w:szCs w:val="24"/>
              </w:rPr>
              <w:t>GIS</w:t>
            </w:r>
            <w:r w:rsidRPr="00B17102">
              <w:rPr>
                <w:rFonts w:ascii="Times New Roman" w:hAnsi="Times New Roman"/>
                <w:sz w:val="24"/>
                <w:szCs w:val="24"/>
              </w:rPr>
              <w:t>底层开发、</w:t>
            </w:r>
            <w:r w:rsidRPr="00B17102">
              <w:rPr>
                <w:rFonts w:ascii="Times New Roman" w:hAnsi="Times New Roman"/>
                <w:sz w:val="24"/>
                <w:szCs w:val="24"/>
              </w:rPr>
              <w:t>GIS</w:t>
            </w:r>
            <w:r w:rsidRPr="00B17102">
              <w:rPr>
                <w:rFonts w:ascii="Times New Roman" w:hAnsi="Times New Roman"/>
                <w:sz w:val="24"/>
                <w:szCs w:val="24"/>
              </w:rPr>
              <w:t>二次开发、以及应用系统设计与开发等，介绍</w:t>
            </w:r>
            <w:r w:rsidRPr="00B17102">
              <w:rPr>
                <w:rFonts w:ascii="Times New Roman" w:hAnsi="Times New Roman"/>
                <w:sz w:val="24"/>
                <w:szCs w:val="24"/>
              </w:rPr>
              <w:t>GIS</w:t>
            </w:r>
            <w:r w:rsidRPr="00B17102">
              <w:rPr>
                <w:rFonts w:ascii="Times New Roman" w:hAnsi="Times New Roman"/>
                <w:sz w:val="24"/>
                <w:szCs w:val="24"/>
              </w:rPr>
              <w:t>数据结构与算法、</w:t>
            </w:r>
            <w:r w:rsidRPr="00B17102">
              <w:rPr>
                <w:rFonts w:ascii="Times New Roman" w:hAnsi="Times New Roman"/>
                <w:sz w:val="24"/>
                <w:szCs w:val="24"/>
              </w:rPr>
              <w:t>GIS</w:t>
            </w:r>
            <w:r w:rsidRPr="00B17102">
              <w:rPr>
                <w:rFonts w:ascii="Times New Roman" w:hAnsi="Times New Roman"/>
                <w:sz w:val="24"/>
                <w:szCs w:val="24"/>
              </w:rPr>
              <w:t>数据库设计、</w:t>
            </w:r>
            <w:r w:rsidRPr="00B17102">
              <w:rPr>
                <w:rFonts w:ascii="Times New Roman" w:hAnsi="Times New Roman"/>
                <w:sz w:val="24"/>
                <w:szCs w:val="24"/>
              </w:rPr>
              <w:t>GIS</w:t>
            </w:r>
            <w:r w:rsidRPr="00B17102">
              <w:rPr>
                <w:rFonts w:ascii="Times New Roman" w:hAnsi="Times New Roman"/>
                <w:sz w:val="24"/>
                <w:szCs w:val="24"/>
              </w:rPr>
              <w:t>空间建模与空间分析等</w:t>
            </w:r>
            <w:r w:rsidRPr="00B17102">
              <w:rPr>
                <w:rFonts w:ascii="Times New Roman" w:hAnsi="Times New Roman"/>
                <w:sz w:val="24"/>
                <w:szCs w:val="24"/>
              </w:rPr>
              <w:t>GIS</w:t>
            </w:r>
            <w:r w:rsidRPr="00B17102">
              <w:rPr>
                <w:rFonts w:ascii="Times New Roman" w:hAnsi="Times New Roman"/>
                <w:sz w:val="24"/>
                <w:szCs w:val="24"/>
              </w:rPr>
              <w:t>编程基础知识。</w:t>
            </w: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 xml:space="preserve">Based on the principle of GIS and computer programming languages, this course introduces programing in GIS as a tool for spatial-information related scientific research and application system development. This course composes three parts, namely GIS core development, GIS redevelopment and application development. The main concepts such as GIS data structure, algorithm, database design, GIS modelling and analyses are introduced in these parts respectively.  </w:t>
            </w:r>
          </w:p>
          <w:p w:rsidR="004474B6" w:rsidRPr="00B17102" w:rsidRDefault="004474B6" w:rsidP="00A418CA">
            <w:pPr>
              <w:rPr>
                <w:rFonts w:ascii="Times New Roman" w:hAnsi="Times New Roman"/>
                <w:sz w:val="24"/>
                <w:szCs w:val="24"/>
              </w:rPr>
            </w:pPr>
          </w:p>
        </w:tc>
      </w:tr>
      <w:tr w:rsidR="004474B6" w:rsidRPr="00B17102" w:rsidTr="00A418CA">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教学目标：</w:t>
            </w:r>
          </w:p>
          <w:p w:rsidR="004474B6" w:rsidRPr="00B17102" w:rsidRDefault="004474B6" w:rsidP="00A418CA">
            <w:pPr>
              <w:rPr>
                <w:rFonts w:ascii="Times New Roman" w:hAnsi="Times New Roman"/>
                <w:bCs/>
                <w:sz w:val="24"/>
                <w:szCs w:val="24"/>
              </w:rPr>
            </w:pPr>
            <w:r w:rsidRPr="00B17102">
              <w:rPr>
                <w:rFonts w:ascii="Times New Roman" w:hAnsi="Times New Roman"/>
                <w:bCs/>
                <w:sz w:val="24"/>
                <w:szCs w:val="24"/>
              </w:rPr>
              <w:t>通过本课程的学习，使学生全面地了解地理信息系统开发的基础；熟练地使用</w:t>
            </w:r>
            <w:r w:rsidRPr="00B17102">
              <w:rPr>
                <w:rFonts w:ascii="Times New Roman" w:hAnsi="Times New Roman"/>
                <w:bCs/>
                <w:sz w:val="24"/>
                <w:szCs w:val="24"/>
              </w:rPr>
              <w:t>GIS</w:t>
            </w:r>
            <w:r w:rsidRPr="00B17102">
              <w:rPr>
                <w:rFonts w:ascii="Times New Roman" w:hAnsi="Times New Roman"/>
                <w:bCs/>
                <w:sz w:val="24"/>
                <w:szCs w:val="24"/>
              </w:rPr>
              <w:t>的二次开发工具；掌握应用型</w:t>
            </w:r>
            <w:r w:rsidRPr="00B17102">
              <w:rPr>
                <w:rFonts w:ascii="Times New Roman" w:hAnsi="Times New Roman"/>
                <w:bCs/>
                <w:sz w:val="24"/>
                <w:szCs w:val="24"/>
              </w:rPr>
              <w:t>GIS</w:t>
            </w:r>
            <w:r w:rsidRPr="00B17102">
              <w:rPr>
                <w:rFonts w:ascii="Times New Roman" w:hAnsi="Times New Roman"/>
                <w:bCs/>
                <w:sz w:val="24"/>
                <w:szCs w:val="24"/>
              </w:rPr>
              <w:t>在系统分析、总体设计、功能设计、</w:t>
            </w:r>
            <w:r w:rsidRPr="00B17102">
              <w:rPr>
                <w:rFonts w:ascii="Times New Roman" w:hAnsi="Times New Roman"/>
                <w:bCs/>
                <w:sz w:val="24"/>
                <w:szCs w:val="24"/>
              </w:rPr>
              <w:t>GIS</w:t>
            </w:r>
            <w:r w:rsidRPr="00B17102">
              <w:rPr>
                <w:rFonts w:ascii="Times New Roman" w:hAnsi="Times New Roman"/>
                <w:bCs/>
                <w:sz w:val="24"/>
                <w:szCs w:val="24"/>
              </w:rPr>
              <w:t>数据库详细设计、应用模型分析、输入与输出设计、系统实施、系统管理与维护等方面的基本知识；懂得如何进行应用型</w:t>
            </w:r>
            <w:r w:rsidRPr="00B17102">
              <w:rPr>
                <w:rFonts w:ascii="Times New Roman" w:hAnsi="Times New Roman"/>
                <w:bCs/>
                <w:sz w:val="24"/>
                <w:szCs w:val="24"/>
              </w:rPr>
              <w:t>GIS</w:t>
            </w:r>
            <w:r w:rsidRPr="00B17102">
              <w:rPr>
                <w:rFonts w:ascii="Times New Roman" w:hAnsi="Times New Roman"/>
                <w:bCs/>
                <w:sz w:val="24"/>
                <w:szCs w:val="24"/>
              </w:rPr>
              <w:t>的开发与设计。在学完本课程后，学生应该加深对空间信息处理的原理和方法的理解，更全面了解</w:t>
            </w:r>
            <w:r w:rsidRPr="00B17102">
              <w:rPr>
                <w:rFonts w:ascii="Times New Roman" w:hAnsi="Times New Roman"/>
                <w:bCs/>
                <w:sz w:val="24"/>
                <w:szCs w:val="24"/>
              </w:rPr>
              <w:t>GIS</w:t>
            </w:r>
            <w:r w:rsidRPr="00B17102">
              <w:rPr>
                <w:rFonts w:ascii="Times New Roman" w:hAnsi="Times New Roman"/>
                <w:bCs/>
                <w:sz w:val="24"/>
                <w:szCs w:val="24"/>
              </w:rPr>
              <w:t>在各领域的应用，并且具备用计算机编程解决实际</w:t>
            </w:r>
            <w:r w:rsidRPr="00B17102">
              <w:rPr>
                <w:rFonts w:ascii="Times New Roman" w:hAnsi="Times New Roman"/>
                <w:bCs/>
                <w:sz w:val="24"/>
                <w:szCs w:val="24"/>
              </w:rPr>
              <w:t>GIS</w:t>
            </w:r>
            <w:r w:rsidRPr="00B17102">
              <w:rPr>
                <w:rFonts w:ascii="Times New Roman" w:hAnsi="Times New Roman"/>
                <w:bCs/>
                <w:sz w:val="24"/>
                <w:szCs w:val="24"/>
              </w:rPr>
              <w:t>应用的能力。</w:t>
            </w:r>
          </w:p>
          <w:p w:rsidR="004474B6" w:rsidRPr="00B17102" w:rsidRDefault="004474B6" w:rsidP="00A418CA">
            <w:pPr>
              <w:rPr>
                <w:rFonts w:ascii="Times New Roman" w:hAnsi="Times New Roman"/>
                <w:sz w:val="24"/>
                <w:szCs w:val="24"/>
              </w:rPr>
            </w:pPr>
          </w:p>
        </w:tc>
      </w:tr>
      <w:tr w:rsidR="004474B6" w:rsidRPr="00B17102" w:rsidTr="00A418CA">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课程内容：</w:t>
            </w:r>
          </w:p>
          <w:p w:rsidR="004474B6" w:rsidRPr="00B17102" w:rsidRDefault="004474B6" w:rsidP="00A418CA">
            <w:pPr>
              <w:rPr>
                <w:rFonts w:ascii="Times New Roman" w:hAnsi="Times New Roman"/>
                <w:bCs/>
                <w:sz w:val="24"/>
                <w:szCs w:val="24"/>
              </w:rPr>
            </w:pPr>
            <w:r w:rsidRPr="00B17102">
              <w:rPr>
                <w:rFonts w:ascii="Times New Roman" w:hAnsi="Times New Roman"/>
                <w:bCs/>
                <w:sz w:val="24"/>
                <w:szCs w:val="24"/>
              </w:rPr>
              <w:t>1</w:t>
            </w:r>
            <w:r w:rsidRPr="00B17102">
              <w:rPr>
                <w:rFonts w:ascii="Times New Roman" w:hAnsi="Times New Roman"/>
                <w:bCs/>
                <w:sz w:val="24"/>
                <w:szCs w:val="24"/>
              </w:rPr>
              <w:t>．</w:t>
            </w:r>
            <w:r w:rsidRPr="00B17102">
              <w:rPr>
                <w:rFonts w:ascii="Times New Roman" w:hAnsi="Times New Roman"/>
                <w:bCs/>
                <w:sz w:val="24"/>
                <w:szCs w:val="24"/>
              </w:rPr>
              <w:t>GIS</w:t>
            </w:r>
            <w:r w:rsidRPr="00B17102">
              <w:rPr>
                <w:rFonts w:ascii="Times New Roman" w:hAnsi="Times New Roman"/>
                <w:bCs/>
                <w:sz w:val="24"/>
                <w:szCs w:val="24"/>
              </w:rPr>
              <w:t>开发基础。通过学习数据模型，数据输入输出，空间分析，数据可视化表达等</w:t>
            </w:r>
            <w:r w:rsidRPr="00B17102">
              <w:rPr>
                <w:rFonts w:ascii="Times New Roman" w:hAnsi="Times New Roman"/>
                <w:bCs/>
                <w:sz w:val="24"/>
                <w:szCs w:val="24"/>
              </w:rPr>
              <w:t>GIS</w:t>
            </w:r>
            <w:r w:rsidRPr="00B17102">
              <w:rPr>
                <w:rFonts w:ascii="Times New Roman" w:hAnsi="Times New Roman"/>
                <w:bCs/>
                <w:sz w:val="24"/>
                <w:szCs w:val="24"/>
              </w:rPr>
              <w:t>系统基本功能的底层实现，使学生了解</w:t>
            </w:r>
            <w:r w:rsidRPr="00B17102">
              <w:rPr>
                <w:rFonts w:ascii="Times New Roman" w:hAnsi="Times New Roman"/>
                <w:bCs/>
                <w:sz w:val="24"/>
                <w:szCs w:val="24"/>
              </w:rPr>
              <w:t>GIS</w:t>
            </w:r>
            <w:r w:rsidRPr="00B17102">
              <w:rPr>
                <w:rFonts w:ascii="Times New Roman" w:hAnsi="Times New Roman"/>
                <w:bCs/>
                <w:sz w:val="24"/>
                <w:szCs w:val="24"/>
              </w:rPr>
              <w:t>系统的内部构成与运行机制</w:t>
            </w:r>
            <w:r w:rsidRPr="00B17102">
              <w:rPr>
                <w:rFonts w:ascii="Times New Roman" w:hAnsi="Times New Roman"/>
                <w:bCs/>
                <w:sz w:val="24"/>
                <w:szCs w:val="24"/>
              </w:rPr>
              <w:t>,</w:t>
            </w:r>
            <w:r w:rsidRPr="00B17102">
              <w:rPr>
                <w:rFonts w:ascii="Times New Roman" w:hAnsi="Times New Roman"/>
                <w:bCs/>
                <w:sz w:val="24"/>
                <w:szCs w:val="24"/>
              </w:rPr>
              <w:t>为今后从事地理信息系统的开发和应用奠定理论与技术基础。</w:t>
            </w:r>
          </w:p>
          <w:p w:rsidR="004474B6" w:rsidRPr="00B17102" w:rsidRDefault="004474B6" w:rsidP="00A418CA">
            <w:pPr>
              <w:rPr>
                <w:rFonts w:ascii="Times New Roman" w:hAnsi="Times New Roman"/>
                <w:bCs/>
                <w:sz w:val="24"/>
                <w:szCs w:val="24"/>
              </w:rPr>
            </w:pPr>
            <w:r w:rsidRPr="00B17102">
              <w:rPr>
                <w:rFonts w:ascii="Times New Roman" w:hAnsi="Times New Roman"/>
                <w:bCs/>
                <w:sz w:val="24"/>
                <w:szCs w:val="24"/>
              </w:rPr>
              <w:t>2</w:t>
            </w:r>
            <w:r w:rsidRPr="00B17102">
              <w:rPr>
                <w:rFonts w:ascii="Times New Roman" w:hAnsi="Times New Roman"/>
                <w:bCs/>
                <w:sz w:val="24"/>
                <w:szCs w:val="24"/>
              </w:rPr>
              <w:t>．</w:t>
            </w:r>
            <w:r w:rsidRPr="00B17102">
              <w:rPr>
                <w:rFonts w:ascii="Times New Roman" w:hAnsi="Times New Roman"/>
                <w:bCs/>
                <w:sz w:val="24"/>
                <w:szCs w:val="24"/>
              </w:rPr>
              <w:t>GIS</w:t>
            </w:r>
            <w:r w:rsidRPr="00B17102">
              <w:rPr>
                <w:rFonts w:ascii="Times New Roman" w:hAnsi="Times New Roman"/>
                <w:bCs/>
                <w:sz w:val="24"/>
                <w:szCs w:val="24"/>
              </w:rPr>
              <w:t>二次开发工具使用。通过学习</w:t>
            </w:r>
            <w:r w:rsidRPr="00B17102">
              <w:rPr>
                <w:rFonts w:ascii="Times New Roman" w:hAnsi="Times New Roman"/>
                <w:bCs/>
                <w:sz w:val="24"/>
                <w:szCs w:val="24"/>
              </w:rPr>
              <w:t>GIS</w:t>
            </w:r>
            <w:r w:rsidRPr="00B17102">
              <w:rPr>
                <w:rFonts w:ascii="Times New Roman" w:hAnsi="Times New Roman"/>
                <w:bCs/>
                <w:sz w:val="24"/>
                <w:szCs w:val="24"/>
              </w:rPr>
              <w:t>二次开发组件的构成以及各种功能模块的使用，帮助学生能够通过二次开发平台快速地搭建各种应用型</w:t>
            </w:r>
            <w:r w:rsidRPr="00B17102">
              <w:rPr>
                <w:rFonts w:ascii="Times New Roman" w:hAnsi="Times New Roman"/>
                <w:bCs/>
                <w:sz w:val="24"/>
                <w:szCs w:val="24"/>
              </w:rPr>
              <w:t>GIS</w:t>
            </w:r>
            <w:r w:rsidRPr="00B17102">
              <w:rPr>
                <w:rFonts w:ascii="Times New Roman" w:hAnsi="Times New Roman"/>
                <w:bCs/>
                <w:sz w:val="24"/>
                <w:szCs w:val="24"/>
              </w:rPr>
              <w:t>平台，理论联系实际地加强对</w:t>
            </w:r>
            <w:r w:rsidRPr="00B17102">
              <w:rPr>
                <w:rFonts w:ascii="Times New Roman" w:hAnsi="Times New Roman"/>
                <w:bCs/>
                <w:sz w:val="24"/>
                <w:szCs w:val="24"/>
              </w:rPr>
              <w:t>GIS</w:t>
            </w:r>
            <w:r w:rsidRPr="00B17102">
              <w:rPr>
                <w:rFonts w:ascii="Times New Roman" w:hAnsi="Times New Roman"/>
                <w:bCs/>
                <w:sz w:val="24"/>
                <w:szCs w:val="24"/>
              </w:rPr>
              <w:t>开发的理解。</w:t>
            </w:r>
          </w:p>
          <w:p w:rsidR="004474B6" w:rsidRPr="00B17102" w:rsidRDefault="004474B6" w:rsidP="00A418CA">
            <w:pPr>
              <w:rPr>
                <w:rFonts w:ascii="Times New Roman" w:hAnsi="Times New Roman"/>
                <w:bCs/>
                <w:sz w:val="24"/>
                <w:szCs w:val="24"/>
              </w:rPr>
            </w:pPr>
            <w:r w:rsidRPr="00B17102">
              <w:rPr>
                <w:rFonts w:ascii="Times New Roman" w:hAnsi="Times New Roman"/>
                <w:bCs/>
                <w:sz w:val="24"/>
                <w:szCs w:val="24"/>
              </w:rPr>
              <w:t>3</w:t>
            </w:r>
            <w:r w:rsidRPr="00B17102">
              <w:rPr>
                <w:rFonts w:ascii="Times New Roman" w:hAnsi="Times New Roman"/>
                <w:bCs/>
                <w:sz w:val="24"/>
                <w:szCs w:val="24"/>
              </w:rPr>
              <w:t>．应用型</w:t>
            </w:r>
            <w:r w:rsidRPr="00B17102">
              <w:rPr>
                <w:rFonts w:ascii="Times New Roman" w:hAnsi="Times New Roman"/>
                <w:bCs/>
                <w:sz w:val="24"/>
                <w:szCs w:val="24"/>
              </w:rPr>
              <w:t>GIS</w:t>
            </w:r>
            <w:r w:rsidRPr="00B17102">
              <w:rPr>
                <w:rFonts w:ascii="Times New Roman" w:hAnsi="Times New Roman"/>
                <w:bCs/>
                <w:sz w:val="24"/>
                <w:szCs w:val="24"/>
              </w:rPr>
              <w:t>系统的设计与实现。培养学生实践动手能力，通过完整应用型</w:t>
            </w:r>
            <w:r w:rsidRPr="00B17102">
              <w:rPr>
                <w:rFonts w:ascii="Times New Roman" w:hAnsi="Times New Roman"/>
                <w:bCs/>
                <w:sz w:val="24"/>
                <w:szCs w:val="24"/>
              </w:rPr>
              <w:t>GIS</w:t>
            </w:r>
            <w:r w:rsidRPr="00B17102">
              <w:rPr>
                <w:rFonts w:ascii="Times New Roman" w:hAnsi="Times New Roman"/>
                <w:bCs/>
                <w:sz w:val="24"/>
                <w:szCs w:val="24"/>
              </w:rPr>
              <w:t>的系统分析、总体设计、功能设计，以及具体编码实现，测试等环节，提升自学能力、创新能力，提高学生综合素质，为其以后从事具体系统开发工作奠定基础。</w:t>
            </w:r>
          </w:p>
          <w:p w:rsidR="004474B6" w:rsidRPr="00B17102" w:rsidRDefault="004474B6" w:rsidP="00A418CA">
            <w:pPr>
              <w:rPr>
                <w:rFonts w:ascii="Times New Roman" w:hAnsi="Times New Roman"/>
              </w:rPr>
            </w:pPr>
          </w:p>
        </w:tc>
      </w:tr>
      <w:tr w:rsidR="004474B6" w:rsidRPr="00B17102" w:rsidTr="00A418CA">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教学方法与手段：</w:t>
            </w:r>
          </w:p>
          <w:p w:rsidR="004474B6" w:rsidRPr="00B17102" w:rsidRDefault="004474B6" w:rsidP="00A418CA">
            <w:pPr>
              <w:rPr>
                <w:rFonts w:ascii="Times New Roman" w:hAnsi="Times New Roman"/>
                <w:sz w:val="24"/>
                <w:szCs w:val="24"/>
              </w:rPr>
            </w:pPr>
            <w:r w:rsidRPr="00B17102">
              <w:rPr>
                <w:rFonts w:ascii="Times New Roman" w:hAnsi="Times New Roman"/>
                <w:bCs/>
                <w:sz w:val="24"/>
                <w:szCs w:val="24"/>
              </w:rPr>
              <w:t>讲授</w:t>
            </w:r>
            <w:r w:rsidRPr="00B17102">
              <w:rPr>
                <w:rFonts w:ascii="Times New Roman" w:hAnsi="Times New Roman"/>
                <w:bCs/>
                <w:sz w:val="24"/>
                <w:szCs w:val="24"/>
              </w:rPr>
              <w:t>+</w:t>
            </w:r>
            <w:r w:rsidRPr="00B17102">
              <w:rPr>
                <w:rFonts w:ascii="Times New Roman" w:hAnsi="Times New Roman"/>
                <w:bCs/>
                <w:sz w:val="24"/>
                <w:szCs w:val="24"/>
              </w:rPr>
              <w:t>小组开发</w:t>
            </w:r>
            <w:r w:rsidRPr="00B17102">
              <w:rPr>
                <w:rFonts w:ascii="Times New Roman" w:hAnsi="Times New Roman"/>
                <w:bCs/>
                <w:sz w:val="24"/>
                <w:szCs w:val="24"/>
              </w:rPr>
              <w:t>+</w:t>
            </w:r>
            <w:r w:rsidRPr="00B17102">
              <w:rPr>
                <w:rFonts w:ascii="Times New Roman" w:hAnsi="Times New Roman"/>
                <w:bCs/>
                <w:sz w:val="24"/>
                <w:szCs w:val="24"/>
              </w:rPr>
              <w:t>自学</w:t>
            </w:r>
          </w:p>
          <w:p w:rsidR="004474B6" w:rsidRPr="00B17102" w:rsidRDefault="004474B6" w:rsidP="00A418CA">
            <w:pPr>
              <w:rPr>
                <w:rFonts w:ascii="Times New Roman" w:hAnsi="Times New Roman"/>
                <w:sz w:val="24"/>
                <w:szCs w:val="24"/>
              </w:rPr>
            </w:pPr>
          </w:p>
        </w:tc>
      </w:tr>
      <w:tr w:rsidR="004474B6" w:rsidRPr="00B17102" w:rsidTr="00A418CA">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lastRenderedPageBreak/>
              <w:t>先修课程及后续课程：</w:t>
            </w:r>
          </w:p>
          <w:p w:rsidR="004474B6" w:rsidRPr="00B17102" w:rsidRDefault="004474B6" w:rsidP="00A418CA">
            <w:pPr>
              <w:rPr>
                <w:rFonts w:ascii="Times New Roman" w:hAnsi="Times New Roman"/>
                <w:b/>
                <w:bCs/>
                <w:sz w:val="24"/>
                <w:szCs w:val="24"/>
              </w:rPr>
            </w:pPr>
            <w:r w:rsidRPr="00B17102">
              <w:rPr>
                <w:rFonts w:ascii="Times New Roman" w:hAnsi="Times New Roman"/>
                <w:bCs/>
                <w:sz w:val="24"/>
                <w:szCs w:val="24"/>
              </w:rPr>
              <w:t>《</w:t>
            </w:r>
            <w:r w:rsidRPr="00B17102">
              <w:rPr>
                <w:rFonts w:ascii="Times New Roman" w:hAnsi="Times New Roman"/>
                <w:bCs/>
                <w:sz w:val="24"/>
                <w:szCs w:val="24"/>
              </w:rPr>
              <w:t>GIS</w:t>
            </w:r>
            <w:r w:rsidRPr="00B17102">
              <w:rPr>
                <w:rFonts w:ascii="Times New Roman" w:hAnsi="Times New Roman"/>
                <w:bCs/>
                <w:sz w:val="24"/>
                <w:szCs w:val="24"/>
              </w:rPr>
              <w:t>原理》、《面向对象程序设计》、《数据库原理》</w:t>
            </w:r>
          </w:p>
          <w:p w:rsidR="004474B6" w:rsidRPr="00B17102" w:rsidRDefault="004474B6" w:rsidP="00A418CA">
            <w:pPr>
              <w:rPr>
                <w:rFonts w:ascii="Times New Roman" w:hAnsi="Times New Roman"/>
                <w:b/>
                <w:bCs/>
                <w:sz w:val="24"/>
                <w:szCs w:val="24"/>
              </w:rPr>
            </w:pPr>
          </w:p>
        </w:tc>
      </w:tr>
      <w:tr w:rsidR="004474B6" w:rsidRPr="00B17102" w:rsidTr="00A418CA">
        <w:trPr>
          <w:trHeight w:val="12095"/>
        </w:trPr>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教材及参考书：</w:t>
            </w:r>
          </w:p>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教材</w:t>
            </w: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w:t>
            </w:r>
            <w:r w:rsidRPr="00B17102">
              <w:rPr>
                <w:rFonts w:ascii="Times New Roman" w:hAnsi="Times New Roman"/>
                <w:sz w:val="24"/>
                <w:szCs w:val="24"/>
              </w:rPr>
              <w:t>GIS</w:t>
            </w:r>
            <w:r w:rsidRPr="00B17102">
              <w:rPr>
                <w:rFonts w:ascii="Times New Roman" w:hAnsi="Times New Roman"/>
                <w:sz w:val="24"/>
                <w:szCs w:val="24"/>
              </w:rPr>
              <w:t>设计与实现》李满春，科学出版社</w:t>
            </w:r>
          </w:p>
          <w:p w:rsidR="004474B6" w:rsidRPr="00B17102" w:rsidRDefault="004474B6" w:rsidP="00A418CA">
            <w:pPr>
              <w:rPr>
                <w:rFonts w:ascii="Times New Roman" w:hAnsi="Times New Roman"/>
                <w:b/>
                <w:bCs/>
                <w:sz w:val="24"/>
                <w:szCs w:val="24"/>
              </w:rPr>
            </w:pPr>
          </w:p>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参考书</w:t>
            </w:r>
          </w:p>
          <w:p w:rsidR="004474B6" w:rsidRPr="00B17102" w:rsidRDefault="004474B6" w:rsidP="00A418CA">
            <w:pPr>
              <w:rPr>
                <w:rFonts w:ascii="Times New Roman" w:hAnsi="Times New Roman"/>
                <w:b/>
                <w:bCs/>
                <w:sz w:val="24"/>
                <w:szCs w:val="24"/>
              </w:rPr>
            </w:pP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1.</w:t>
            </w:r>
            <w:r w:rsidRPr="00B17102">
              <w:rPr>
                <w:rFonts w:ascii="Times New Roman" w:hAnsi="Times New Roman"/>
                <w:sz w:val="24"/>
                <w:szCs w:val="24"/>
              </w:rPr>
              <w:t>《</w:t>
            </w:r>
            <w:r w:rsidRPr="00B17102">
              <w:rPr>
                <w:rFonts w:ascii="Times New Roman" w:hAnsi="Times New Roman"/>
                <w:sz w:val="24"/>
                <w:szCs w:val="24"/>
              </w:rPr>
              <w:t>Python</w:t>
            </w:r>
            <w:r w:rsidRPr="00B17102">
              <w:rPr>
                <w:rFonts w:ascii="Times New Roman" w:hAnsi="Times New Roman"/>
                <w:sz w:val="24"/>
                <w:szCs w:val="24"/>
              </w:rPr>
              <w:t>地理空间分析指南》</w:t>
            </w:r>
            <w:r w:rsidRPr="00B17102">
              <w:rPr>
                <w:rFonts w:ascii="Times New Roman" w:hAnsi="Times New Roman"/>
                <w:sz w:val="24"/>
                <w:szCs w:val="24"/>
              </w:rPr>
              <w:t>Joel Lawhead</w:t>
            </w:r>
            <w:r w:rsidRPr="00B17102">
              <w:rPr>
                <w:rFonts w:ascii="Times New Roman" w:hAnsi="Times New Roman"/>
                <w:sz w:val="24"/>
                <w:szCs w:val="24"/>
              </w:rPr>
              <w:t>，人民邮电出版社</w:t>
            </w: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2.</w:t>
            </w:r>
            <w:r w:rsidRPr="00B17102">
              <w:rPr>
                <w:rFonts w:ascii="Times New Roman" w:hAnsi="Times New Roman"/>
                <w:sz w:val="24"/>
                <w:szCs w:val="24"/>
              </w:rPr>
              <w:t>《</w:t>
            </w:r>
            <w:r w:rsidRPr="00B17102">
              <w:rPr>
                <w:rFonts w:ascii="Times New Roman" w:hAnsi="Times New Roman"/>
                <w:sz w:val="24"/>
                <w:szCs w:val="24"/>
              </w:rPr>
              <w:t>ArcGIS Engine</w:t>
            </w:r>
            <w:r w:rsidRPr="00B17102">
              <w:rPr>
                <w:rFonts w:ascii="Times New Roman" w:hAnsi="Times New Roman"/>
                <w:sz w:val="24"/>
                <w:szCs w:val="24"/>
              </w:rPr>
              <w:t>地理信息系统开发教程》牟乃夏等，测绘出版社</w:t>
            </w:r>
          </w:p>
          <w:p w:rsidR="004474B6" w:rsidRPr="00B17102" w:rsidRDefault="004474B6" w:rsidP="00A418CA">
            <w:pPr>
              <w:rPr>
                <w:rFonts w:ascii="Times New Roman" w:hAnsi="Times New Roman"/>
                <w:sz w:val="24"/>
                <w:szCs w:val="24"/>
              </w:rPr>
            </w:pPr>
          </w:p>
          <w:p w:rsidR="004474B6" w:rsidRPr="00B17102" w:rsidRDefault="004474B6" w:rsidP="00A418CA">
            <w:pPr>
              <w:rPr>
                <w:rFonts w:ascii="Times New Roman" w:hAnsi="Times New Roman"/>
                <w:b/>
                <w:bCs/>
                <w:sz w:val="24"/>
                <w:szCs w:val="24"/>
              </w:rPr>
            </w:pPr>
          </w:p>
        </w:tc>
      </w:tr>
    </w:tbl>
    <w:p w:rsidR="004474B6" w:rsidRPr="00B17102" w:rsidRDefault="004474B6" w:rsidP="004474B6">
      <w:pPr>
        <w:pStyle w:val="10"/>
        <w:rPr>
          <w:rFonts w:ascii="Times New Roman" w:hAnsi="Times New Roman" w:cs="Times New Roman"/>
          <w:sz w:val="24"/>
          <w:szCs w:val="24"/>
        </w:rPr>
      </w:pPr>
    </w:p>
    <w:p w:rsidR="004474B6" w:rsidRPr="00161C51" w:rsidRDefault="004474B6" w:rsidP="004474B6">
      <w:pPr>
        <w:pStyle w:val="1"/>
        <w:pageBreakBefore/>
        <w:tabs>
          <w:tab w:val="num" w:pos="432"/>
        </w:tabs>
        <w:suppressAutoHyphens/>
        <w:ind w:left="432" w:hanging="432"/>
        <w:rPr>
          <w:sz w:val="32"/>
        </w:rPr>
      </w:pPr>
      <w:r>
        <w:rPr>
          <w:rFonts w:hint="eastAsia"/>
          <w:sz w:val="32"/>
        </w:rPr>
        <w:lastRenderedPageBreak/>
        <w:t>《</w:t>
      </w:r>
      <w:r w:rsidRPr="00161C51">
        <w:rPr>
          <w:sz w:val="32"/>
        </w:rPr>
        <w:t>算法设计与分析</w:t>
      </w:r>
      <w:r>
        <w:rPr>
          <w:rFonts w:hint="eastAsia"/>
          <w:sz w:val="32"/>
        </w:rPr>
        <w:t>》</w:t>
      </w:r>
      <w:r w:rsidRPr="00161C51">
        <w:rPr>
          <w:sz w:val="32"/>
        </w:rPr>
        <w:t>课程内容大纲</w:t>
      </w:r>
    </w:p>
    <w:tbl>
      <w:tblPr>
        <w:tblW w:w="5000" w:type="pct"/>
        <w:jc w:val="center"/>
        <w:tblLook w:val="0000" w:firstRow="0" w:lastRow="0" w:firstColumn="0" w:lastColumn="0" w:noHBand="0" w:noVBand="0"/>
      </w:tblPr>
      <w:tblGrid>
        <w:gridCol w:w="8522"/>
      </w:tblGrid>
      <w:tr w:rsidR="004474B6" w:rsidRPr="00B17102" w:rsidTr="00A418CA">
        <w:trPr>
          <w:trHeight w:val="2248"/>
          <w:jc w:val="center"/>
        </w:trPr>
        <w:tc>
          <w:tcPr>
            <w:tcW w:w="5000" w:type="pct"/>
            <w:tcBorders>
              <w:top w:val="single" w:sz="4" w:space="0" w:color="000000"/>
              <w:left w:val="single" w:sz="4" w:space="0" w:color="000000"/>
              <w:bottom w:val="single" w:sz="4" w:space="0" w:color="000000"/>
              <w:right w:val="single" w:sz="4" w:space="0" w:color="000000"/>
            </w:tcBorders>
            <w:vAlign w:val="center"/>
          </w:tcPr>
          <w:p w:rsidR="004474B6" w:rsidRPr="00E22BB9" w:rsidRDefault="004474B6" w:rsidP="00A418CA">
            <w:pPr>
              <w:rPr>
                <w:rFonts w:ascii="Times New Roman" w:hAnsi="Times New Roman"/>
                <w:b/>
                <w:sz w:val="24"/>
              </w:rPr>
            </w:pPr>
            <w:r w:rsidRPr="00E22BB9">
              <w:rPr>
                <w:rFonts w:ascii="Times New Roman"/>
                <w:b/>
                <w:sz w:val="24"/>
              </w:rPr>
              <w:t>课程编号：</w:t>
            </w:r>
            <w:r w:rsidRPr="00AD3F63">
              <w:rPr>
                <w:rFonts w:ascii="Times New Roman"/>
                <w:b/>
                <w:sz w:val="24"/>
              </w:rPr>
              <w:t>S06003</w:t>
            </w:r>
            <w:r>
              <w:rPr>
                <w:rFonts w:ascii="Times New Roman"/>
                <w:b/>
                <w:sz w:val="24"/>
              </w:rPr>
              <w:t>3</w:t>
            </w:r>
            <w:r w:rsidRPr="00E22BB9">
              <w:rPr>
                <w:rFonts w:ascii="Times New Roman" w:hAnsi="Times New Roman"/>
                <w:b/>
                <w:sz w:val="24"/>
              </w:rPr>
              <w:t xml:space="preserve">                 </w:t>
            </w:r>
            <w:r w:rsidRPr="00E22BB9">
              <w:rPr>
                <w:rFonts w:ascii="Times New Roman"/>
                <w:b/>
                <w:sz w:val="24"/>
              </w:rPr>
              <w:t>总学时：</w:t>
            </w:r>
            <w:r>
              <w:rPr>
                <w:rFonts w:ascii="Times New Roman" w:hAnsi="Times New Roman"/>
                <w:b/>
                <w:sz w:val="24"/>
              </w:rPr>
              <w:t>32</w:t>
            </w:r>
          </w:p>
          <w:p w:rsidR="004474B6" w:rsidRPr="00E22BB9" w:rsidRDefault="004474B6" w:rsidP="00A418CA">
            <w:pPr>
              <w:rPr>
                <w:rFonts w:ascii="Times New Roman" w:hAnsi="Times New Roman"/>
                <w:b/>
                <w:sz w:val="24"/>
              </w:rPr>
            </w:pPr>
            <w:r w:rsidRPr="00E22BB9">
              <w:rPr>
                <w:rFonts w:ascii="Times New Roman"/>
                <w:b/>
                <w:sz w:val="24"/>
              </w:rPr>
              <w:t>开课学期：</w:t>
            </w:r>
            <w:r>
              <w:rPr>
                <w:rFonts w:ascii="Times New Roman" w:hAnsi="Times New Roman"/>
                <w:b/>
                <w:sz w:val="24"/>
              </w:rPr>
              <w:t>2</w:t>
            </w:r>
            <w:r w:rsidRPr="00E22BB9">
              <w:rPr>
                <w:rFonts w:ascii="Times New Roman" w:hAnsi="Times New Roman"/>
                <w:b/>
                <w:sz w:val="24"/>
              </w:rPr>
              <w:t xml:space="preserve">                       </w:t>
            </w:r>
            <w:r w:rsidRPr="00E22BB9">
              <w:rPr>
                <w:rFonts w:ascii="Times New Roman"/>
                <w:b/>
                <w:sz w:val="24"/>
              </w:rPr>
              <w:t>学分：</w:t>
            </w:r>
            <w:r>
              <w:rPr>
                <w:rFonts w:ascii="Times New Roman" w:hAnsi="Times New Roman"/>
                <w:b/>
                <w:sz w:val="24"/>
              </w:rPr>
              <w:t>2</w:t>
            </w:r>
          </w:p>
          <w:p w:rsidR="004474B6" w:rsidRPr="00B17102" w:rsidRDefault="004474B6" w:rsidP="00A418CA">
            <w:pPr>
              <w:rPr>
                <w:rFonts w:ascii="Times New Roman" w:hAnsi="Times New Roman"/>
                <w:bCs/>
                <w:sz w:val="24"/>
                <w:szCs w:val="24"/>
              </w:rPr>
            </w:pPr>
            <w:r w:rsidRPr="00B17102">
              <w:rPr>
                <w:rFonts w:ascii="Times New Roman" w:hAnsi="Times New Roman"/>
                <w:b/>
                <w:bCs/>
                <w:sz w:val="24"/>
                <w:szCs w:val="24"/>
              </w:rPr>
              <w:t>课程中文名称：</w:t>
            </w:r>
            <w:r w:rsidRPr="00B17102">
              <w:rPr>
                <w:rFonts w:ascii="Times New Roman" w:hAnsi="Times New Roman"/>
                <w:bCs/>
                <w:sz w:val="24"/>
                <w:szCs w:val="24"/>
              </w:rPr>
              <w:t>算法设计与分析</w:t>
            </w:r>
          </w:p>
          <w:p w:rsidR="004474B6" w:rsidRPr="00B17102" w:rsidRDefault="004474B6" w:rsidP="00A418CA">
            <w:pPr>
              <w:rPr>
                <w:rFonts w:ascii="Times New Roman" w:hAnsi="Times New Roman"/>
                <w:sz w:val="24"/>
                <w:szCs w:val="24"/>
              </w:rPr>
            </w:pPr>
            <w:r w:rsidRPr="00B17102">
              <w:rPr>
                <w:rFonts w:ascii="Times New Roman" w:hAnsi="Times New Roman"/>
                <w:b/>
                <w:bCs/>
                <w:sz w:val="24"/>
                <w:szCs w:val="24"/>
              </w:rPr>
              <w:t>课程英文名称：</w:t>
            </w:r>
            <w:r w:rsidRPr="00B17102">
              <w:rPr>
                <w:rFonts w:ascii="Times New Roman" w:hAnsi="Times New Roman"/>
                <w:bCs/>
                <w:sz w:val="24"/>
                <w:szCs w:val="24"/>
              </w:rPr>
              <w:t>Algorithm Design and Analysis</w:t>
            </w:r>
          </w:p>
          <w:p w:rsidR="004474B6" w:rsidRPr="00B17102" w:rsidRDefault="004474B6" w:rsidP="00A418CA">
            <w:pPr>
              <w:rPr>
                <w:rFonts w:ascii="Times New Roman" w:hAnsi="Times New Roman"/>
                <w:sz w:val="24"/>
                <w:szCs w:val="24"/>
              </w:rPr>
            </w:pPr>
            <w:r w:rsidRPr="00B17102">
              <w:rPr>
                <w:rFonts w:ascii="Times New Roman" w:hAnsi="Times New Roman"/>
                <w:b/>
                <w:bCs/>
                <w:sz w:val="24"/>
                <w:szCs w:val="24"/>
              </w:rPr>
              <w:t>教学方式：</w:t>
            </w:r>
            <w:r w:rsidRPr="00B17102">
              <w:rPr>
                <w:rFonts w:ascii="Times New Roman" w:hAnsi="Times New Roman"/>
                <w:sz w:val="24"/>
              </w:rPr>
              <w:t>讲授</w:t>
            </w:r>
            <w:r w:rsidRPr="00B17102">
              <w:rPr>
                <w:rFonts w:ascii="Times New Roman" w:hAnsi="Times New Roman"/>
                <w:b/>
                <w:bCs/>
                <w:sz w:val="24"/>
                <w:szCs w:val="24"/>
              </w:rPr>
              <w:t>考核与成绩评定方式：</w:t>
            </w:r>
            <w:r w:rsidRPr="00B17102">
              <w:rPr>
                <w:rFonts w:ascii="Times New Roman" w:hAnsi="Times New Roman"/>
                <w:sz w:val="24"/>
                <w:szCs w:val="24"/>
              </w:rPr>
              <w:t>平时成绩</w:t>
            </w:r>
            <w:r w:rsidRPr="00B17102">
              <w:rPr>
                <w:rFonts w:ascii="Times New Roman" w:hAnsi="Times New Roman"/>
                <w:sz w:val="24"/>
                <w:szCs w:val="24"/>
              </w:rPr>
              <w:t>+</w:t>
            </w:r>
            <w:r w:rsidRPr="00B17102">
              <w:rPr>
                <w:rFonts w:ascii="Times New Roman" w:hAnsi="Times New Roman"/>
                <w:sz w:val="24"/>
                <w:szCs w:val="24"/>
              </w:rPr>
              <w:t>期末考查</w:t>
            </w:r>
          </w:p>
          <w:p w:rsidR="004474B6" w:rsidRPr="00B17102" w:rsidRDefault="004474B6" w:rsidP="00A418CA">
            <w:pPr>
              <w:rPr>
                <w:rFonts w:ascii="Times New Roman" w:hAnsi="Times New Roman"/>
              </w:rPr>
            </w:pPr>
            <w:r w:rsidRPr="00B17102">
              <w:rPr>
                <w:rFonts w:ascii="Times New Roman" w:hAnsi="Times New Roman"/>
                <w:b/>
                <w:bCs/>
                <w:sz w:val="24"/>
                <w:szCs w:val="24"/>
              </w:rPr>
              <w:t>任课教师（至少</w:t>
            </w:r>
            <w:r w:rsidRPr="00B17102">
              <w:rPr>
                <w:rFonts w:ascii="Times New Roman" w:hAnsi="Times New Roman"/>
                <w:b/>
                <w:bCs/>
                <w:sz w:val="24"/>
                <w:szCs w:val="24"/>
              </w:rPr>
              <w:t>2</w:t>
            </w:r>
            <w:r w:rsidRPr="00B17102">
              <w:rPr>
                <w:rFonts w:ascii="Times New Roman" w:hAnsi="Times New Roman"/>
                <w:b/>
                <w:bCs/>
                <w:sz w:val="24"/>
                <w:szCs w:val="24"/>
              </w:rPr>
              <w:t>人）：</w:t>
            </w:r>
            <w:r w:rsidRPr="00B17102">
              <w:rPr>
                <w:rFonts w:ascii="Times New Roman" w:hAnsi="Times New Roman"/>
              </w:rPr>
              <w:t>梁音、余祥宇</w:t>
            </w:r>
          </w:p>
        </w:tc>
      </w:tr>
      <w:tr w:rsidR="004474B6" w:rsidRPr="00B17102" w:rsidTr="00A418CA">
        <w:trPr>
          <w:jc w:val="center"/>
        </w:trPr>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课程简介：</w:t>
            </w:r>
          </w:p>
          <w:p w:rsidR="004474B6" w:rsidRPr="00B17102" w:rsidRDefault="004474B6" w:rsidP="00A418CA">
            <w:pPr>
              <w:rPr>
                <w:rFonts w:ascii="Times New Roman" w:hAnsi="Times New Roman"/>
                <w:sz w:val="24"/>
                <w:szCs w:val="24"/>
              </w:rPr>
            </w:pPr>
            <w:r w:rsidRPr="00B17102">
              <w:rPr>
                <w:rFonts w:ascii="Times New Roman" w:hAnsi="Times New Roman"/>
                <w:sz w:val="24"/>
                <w:szCs w:val="24"/>
              </w:rPr>
              <w:t>（要求中英文课程简介都有，中文简介后加英文简介）</w:t>
            </w:r>
          </w:p>
          <w:p w:rsidR="004474B6" w:rsidRPr="00B17102" w:rsidRDefault="004474B6" w:rsidP="00A418CA">
            <w:pPr>
              <w:ind w:firstLineChars="200" w:firstLine="480"/>
              <w:rPr>
                <w:rFonts w:ascii="Times New Roman" w:hAnsi="Times New Roman"/>
                <w:sz w:val="24"/>
                <w:szCs w:val="24"/>
              </w:rPr>
            </w:pPr>
            <w:r w:rsidRPr="00B17102">
              <w:rPr>
                <w:rFonts w:ascii="Times New Roman" w:hAnsi="Times New Roman"/>
                <w:sz w:val="24"/>
                <w:szCs w:val="24"/>
              </w:rPr>
              <w:t>本课程将面向研究生讲授算法设计和分析的高级方法，帮助研究生掌握算法设计的基本思想，算法性能分析的基本理论以及如何应对</w:t>
            </w:r>
            <w:r w:rsidRPr="00B17102">
              <w:rPr>
                <w:rFonts w:ascii="Times New Roman" w:hAnsi="Times New Roman"/>
                <w:sz w:val="24"/>
                <w:szCs w:val="24"/>
              </w:rPr>
              <w:t>NP</w:t>
            </w:r>
            <w:r w:rsidRPr="00B17102">
              <w:rPr>
                <w:rFonts w:ascii="Times New Roman" w:hAnsi="Times New Roman"/>
                <w:sz w:val="24"/>
                <w:szCs w:val="24"/>
              </w:rPr>
              <w:t>完全性问题。</w:t>
            </w:r>
          </w:p>
          <w:p w:rsidR="004474B6" w:rsidRPr="00B17102" w:rsidRDefault="004474B6" w:rsidP="00A418CA">
            <w:pPr>
              <w:ind w:firstLineChars="200" w:firstLine="480"/>
              <w:rPr>
                <w:rFonts w:ascii="Times New Roman" w:hAnsi="Times New Roman"/>
                <w:sz w:val="24"/>
              </w:rPr>
            </w:pPr>
            <w:r w:rsidRPr="00B17102">
              <w:rPr>
                <w:rFonts w:ascii="Times New Roman" w:hAnsi="Times New Roman"/>
                <w:sz w:val="24"/>
                <w:szCs w:val="24"/>
              </w:rPr>
              <w:t>In this course, I will demonstrate the advanced approach of algorithm design and analysis oriented to the graduates. This class will help them to grasp the fundamental principles of algorithm design and the master theorem of algorithm analysis. Also in this course, it will be referred to how to deal with the NP-Completeness problems.</w:t>
            </w:r>
          </w:p>
          <w:p w:rsidR="004474B6" w:rsidRPr="00B17102" w:rsidRDefault="004474B6" w:rsidP="00A418CA">
            <w:pPr>
              <w:rPr>
                <w:rFonts w:ascii="Times New Roman" w:hAnsi="Times New Roman"/>
                <w:sz w:val="24"/>
                <w:szCs w:val="24"/>
              </w:rPr>
            </w:pPr>
          </w:p>
        </w:tc>
      </w:tr>
      <w:tr w:rsidR="004474B6" w:rsidRPr="00B17102" w:rsidTr="00A418CA">
        <w:trPr>
          <w:jc w:val="center"/>
        </w:trPr>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教学目标：</w:t>
            </w:r>
          </w:p>
          <w:p w:rsidR="004474B6" w:rsidRPr="00B17102" w:rsidRDefault="004474B6" w:rsidP="00A418CA">
            <w:pPr>
              <w:ind w:firstLineChars="196" w:firstLine="470"/>
              <w:rPr>
                <w:rFonts w:ascii="Times New Roman" w:hAnsi="Times New Roman"/>
                <w:b/>
                <w:bCs/>
                <w:sz w:val="24"/>
                <w:szCs w:val="24"/>
              </w:rPr>
            </w:pPr>
            <w:r w:rsidRPr="00B17102">
              <w:rPr>
                <w:rFonts w:ascii="Times New Roman" w:hAnsi="Times New Roman"/>
                <w:bCs/>
                <w:sz w:val="24"/>
                <w:szCs w:val="24"/>
              </w:rPr>
              <w:t>本课程会介绍一些算法设计和分析的高级方法和技巧，旨在培养学生分析问题、设计算法、解决问题的能力。</w:t>
            </w:r>
          </w:p>
          <w:p w:rsidR="004474B6" w:rsidRPr="00B17102" w:rsidRDefault="004474B6" w:rsidP="00A418CA">
            <w:pPr>
              <w:rPr>
                <w:rFonts w:ascii="Times New Roman" w:hAnsi="Times New Roman"/>
                <w:sz w:val="24"/>
                <w:szCs w:val="24"/>
              </w:rPr>
            </w:pPr>
          </w:p>
        </w:tc>
      </w:tr>
      <w:tr w:rsidR="004474B6" w:rsidRPr="00B17102" w:rsidTr="00A418CA">
        <w:trPr>
          <w:jc w:val="center"/>
        </w:trPr>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课程内容：</w:t>
            </w:r>
          </w:p>
          <w:p w:rsidR="004474B6" w:rsidRPr="00B17102" w:rsidRDefault="004474B6" w:rsidP="00A418CA">
            <w:pPr>
              <w:suppressAutoHyphens/>
              <w:ind w:left="315"/>
              <w:rPr>
                <w:rFonts w:ascii="Times New Roman" w:hAnsi="Times New Roman"/>
              </w:rPr>
            </w:pPr>
            <w:r w:rsidRPr="00B17102">
              <w:rPr>
                <w:rFonts w:ascii="Times New Roman" w:hAnsi="Times New Roman"/>
              </w:rPr>
              <w:t>第一讲：递归中的主定理</w:t>
            </w:r>
          </w:p>
          <w:p w:rsidR="004474B6" w:rsidRPr="00B17102" w:rsidRDefault="004474B6" w:rsidP="00A418CA">
            <w:pPr>
              <w:suppressAutoHyphens/>
              <w:ind w:left="315"/>
              <w:rPr>
                <w:rFonts w:ascii="Times New Roman" w:hAnsi="Times New Roman"/>
              </w:rPr>
            </w:pPr>
            <w:r w:rsidRPr="00B17102">
              <w:rPr>
                <w:rFonts w:ascii="Times New Roman" w:hAnsi="Times New Roman"/>
              </w:rPr>
              <w:t>第二讲：动态规划、贪婪算法和分而治之的算法设计思想</w:t>
            </w:r>
          </w:p>
          <w:p w:rsidR="004474B6" w:rsidRPr="00B17102" w:rsidRDefault="004474B6" w:rsidP="00A418CA">
            <w:pPr>
              <w:suppressAutoHyphens/>
              <w:ind w:left="315"/>
              <w:rPr>
                <w:rFonts w:ascii="Times New Roman" w:hAnsi="Times New Roman"/>
              </w:rPr>
            </w:pPr>
            <w:r w:rsidRPr="00B17102">
              <w:rPr>
                <w:rFonts w:ascii="Times New Roman" w:hAnsi="Times New Roman"/>
              </w:rPr>
              <w:t>第三讲：高级数据结构（红黑树、</w:t>
            </w:r>
            <w:r w:rsidRPr="00B17102">
              <w:rPr>
                <w:rFonts w:ascii="Times New Roman" w:hAnsi="Times New Roman"/>
              </w:rPr>
              <w:t>B</w:t>
            </w:r>
            <w:r w:rsidRPr="00B17102">
              <w:rPr>
                <w:rFonts w:ascii="Times New Roman" w:hAnsi="Times New Roman"/>
              </w:rPr>
              <w:t>树等等）</w:t>
            </w:r>
          </w:p>
          <w:p w:rsidR="004474B6" w:rsidRPr="00B17102" w:rsidRDefault="004474B6" w:rsidP="00A418CA">
            <w:pPr>
              <w:suppressAutoHyphens/>
              <w:ind w:left="315"/>
              <w:rPr>
                <w:rFonts w:ascii="Times New Roman" w:hAnsi="Times New Roman"/>
              </w:rPr>
            </w:pPr>
            <w:r w:rsidRPr="00B17102">
              <w:rPr>
                <w:rFonts w:ascii="Times New Roman" w:hAnsi="Times New Roman"/>
              </w:rPr>
              <w:t>第四讲：</w:t>
            </w:r>
            <w:r w:rsidRPr="00B17102">
              <w:rPr>
                <w:rFonts w:ascii="Times New Roman" w:hAnsi="Times New Roman"/>
              </w:rPr>
              <w:t>NP</w:t>
            </w:r>
            <w:r w:rsidRPr="00B17102">
              <w:rPr>
                <w:rFonts w:ascii="Times New Roman" w:hAnsi="Times New Roman"/>
              </w:rPr>
              <w:t>完全性问题</w:t>
            </w:r>
          </w:p>
          <w:p w:rsidR="004474B6" w:rsidRPr="00B17102" w:rsidRDefault="004474B6" w:rsidP="00A418CA">
            <w:pPr>
              <w:suppressAutoHyphens/>
              <w:ind w:left="315"/>
              <w:rPr>
                <w:rFonts w:ascii="Times New Roman" w:hAnsi="Times New Roman"/>
              </w:rPr>
            </w:pPr>
            <w:r w:rsidRPr="00B17102">
              <w:rPr>
                <w:rFonts w:ascii="Times New Roman" w:hAnsi="Times New Roman"/>
              </w:rPr>
              <w:t>第五讲：近似算法</w:t>
            </w:r>
          </w:p>
          <w:p w:rsidR="004474B6" w:rsidRPr="00B17102" w:rsidRDefault="004474B6" w:rsidP="00A418CA">
            <w:pPr>
              <w:suppressAutoHyphens/>
              <w:ind w:left="315"/>
              <w:rPr>
                <w:rFonts w:ascii="Times New Roman" w:hAnsi="Times New Roman"/>
              </w:rPr>
            </w:pPr>
            <w:r w:rsidRPr="00B17102">
              <w:rPr>
                <w:rFonts w:ascii="Times New Roman" w:hAnsi="Times New Roman"/>
              </w:rPr>
              <w:t>第六讲：并行算法</w:t>
            </w:r>
          </w:p>
          <w:p w:rsidR="004474B6" w:rsidRPr="00B17102" w:rsidRDefault="004474B6" w:rsidP="00A418CA">
            <w:pPr>
              <w:suppressAutoHyphens/>
              <w:ind w:left="315"/>
              <w:rPr>
                <w:rFonts w:ascii="Times New Roman" w:hAnsi="Times New Roman"/>
              </w:rPr>
            </w:pPr>
          </w:p>
        </w:tc>
      </w:tr>
      <w:tr w:rsidR="004474B6" w:rsidRPr="00B17102" w:rsidTr="00A418CA">
        <w:trPr>
          <w:jc w:val="center"/>
        </w:trPr>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教学方法与手段：</w:t>
            </w:r>
          </w:p>
          <w:p w:rsidR="004474B6" w:rsidRPr="00B17102" w:rsidRDefault="004474B6" w:rsidP="00A418CA">
            <w:pPr>
              <w:ind w:firstLineChars="200" w:firstLine="480"/>
              <w:rPr>
                <w:rFonts w:ascii="Times New Roman" w:hAnsi="Times New Roman"/>
                <w:sz w:val="24"/>
                <w:szCs w:val="24"/>
              </w:rPr>
            </w:pPr>
            <w:r w:rsidRPr="00B17102">
              <w:rPr>
                <w:rFonts w:ascii="Times New Roman" w:hAnsi="Times New Roman"/>
                <w:sz w:val="24"/>
                <w:szCs w:val="24"/>
              </w:rPr>
              <w:t>课堂讲授，学生汇报，课后自学</w:t>
            </w:r>
          </w:p>
          <w:p w:rsidR="004474B6" w:rsidRPr="00B17102" w:rsidRDefault="004474B6" w:rsidP="00A418CA">
            <w:pPr>
              <w:rPr>
                <w:rFonts w:ascii="Times New Roman" w:hAnsi="Times New Roman"/>
                <w:sz w:val="24"/>
                <w:szCs w:val="24"/>
              </w:rPr>
            </w:pPr>
          </w:p>
        </w:tc>
      </w:tr>
      <w:tr w:rsidR="004474B6" w:rsidRPr="00B17102" w:rsidTr="00A418CA">
        <w:trPr>
          <w:jc w:val="center"/>
        </w:trPr>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先修课程及后续课程：</w:t>
            </w:r>
          </w:p>
          <w:p w:rsidR="004474B6" w:rsidRPr="00B17102" w:rsidRDefault="004474B6" w:rsidP="00A418CA">
            <w:pPr>
              <w:ind w:firstLineChars="200" w:firstLine="480"/>
              <w:rPr>
                <w:rFonts w:ascii="Times New Roman" w:hAnsi="Times New Roman"/>
                <w:bCs/>
                <w:sz w:val="24"/>
                <w:szCs w:val="24"/>
              </w:rPr>
            </w:pPr>
            <w:r w:rsidRPr="00B17102">
              <w:rPr>
                <w:rFonts w:ascii="Times New Roman" w:hAnsi="Times New Roman"/>
                <w:bCs/>
                <w:sz w:val="24"/>
                <w:szCs w:val="24"/>
              </w:rPr>
              <w:t>数据结构与算法基础、</w:t>
            </w:r>
            <w:r w:rsidRPr="00B17102">
              <w:rPr>
                <w:rFonts w:ascii="Times New Roman" w:hAnsi="Times New Roman"/>
                <w:bCs/>
                <w:sz w:val="24"/>
                <w:szCs w:val="24"/>
              </w:rPr>
              <w:t>C</w:t>
            </w:r>
            <w:r w:rsidRPr="00B17102">
              <w:rPr>
                <w:rFonts w:ascii="Times New Roman" w:hAnsi="Times New Roman"/>
                <w:bCs/>
                <w:sz w:val="24"/>
                <w:szCs w:val="24"/>
              </w:rPr>
              <w:t>语言、高级程序设计</w:t>
            </w:r>
          </w:p>
          <w:p w:rsidR="004474B6" w:rsidRPr="00B17102" w:rsidRDefault="004474B6" w:rsidP="00A418CA">
            <w:pPr>
              <w:rPr>
                <w:rFonts w:ascii="Times New Roman" w:hAnsi="Times New Roman"/>
                <w:b/>
                <w:bCs/>
                <w:sz w:val="24"/>
                <w:szCs w:val="24"/>
              </w:rPr>
            </w:pPr>
          </w:p>
        </w:tc>
      </w:tr>
      <w:tr w:rsidR="004474B6" w:rsidRPr="00B17102" w:rsidTr="00A418CA">
        <w:trPr>
          <w:trHeight w:val="11897"/>
          <w:jc w:val="center"/>
        </w:trPr>
        <w:tc>
          <w:tcPr>
            <w:tcW w:w="5000" w:type="pct"/>
            <w:tcBorders>
              <w:top w:val="single" w:sz="4" w:space="0" w:color="000000"/>
              <w:left w:val="single" w:sz="4" w:space="0" w:color="000000"/>
              <w:bottom w:val="single" w:sz="4" w:space="0" w:color="000000"/>
              <w:right w:val="single" w:sz="4" w:space="0" w:color="000000"/>
            </w:tcBorders>
          </w:tcPr>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lastRenderedPageBreak/>
              <w:t>教材及参考书：</w:t>
            </w:r>
          </w:p>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教材</w:t>
            </w:r>
          </w:p>
          <w:p w:rsidR="004474B6" w:rsidRPr="00B17102" w:rsidRDefault="004474B6" w:rsidP="00A418CA">
            <w:pPr>
              <w:rPr>
                <w:rFonts w:ascii="Times New Roman" w:hAnsi="Times New Roman"/>
                <w:sz w:val="24"/>
              </w:rPr>
            </w:pPr>
            <w:r w:rsidRPr="00B17102">
              <w:rPr>
                <w:rFonts w:ascii="Times New Roman" w:hAnsi="Times New Roman"/>
                <w:sz w:val="24"/>
              </w:rPr>
              <w:t>Thomas H.Corman, Charles E.Leiserson, Ronald L.Rivest and Clifford Stein, Introduction to Algorithms, The MIT Press.</w:t>
            </w:r>
          </w:p>
          <w:p w:rsidR="004474B6" w:rsidRPr="00B17102" w:rsidRDefault="004474B6" w:rsidP="00A418CA">
            <w:pPr>
              <w:rPr>
                <w:rFonts w:ascii="Times New Roman" w:hAnsi="Times New Roman"/>
                <w:b/>
                <w:bCs/>
                <w:sz w:val="24"/>
                <w:szCs w:val="24"/>
              </w:rPr>
            </w:pPr>
          </w:p>
          <w:p w:rsidR="004474B6" w:rsidRPr="00B17102" w:rsidRDefault="004474B6" w:rsidP="00A418CA">
            <w:pPr>
              <w:rPr>
                <w:rFonts w:ascii="Times New Roman" w:hAnsi="Times New Roman"/>
                <w:b/>
                <w:bCs/>
                <w:sz w:val="24"/>
                <w:szCs w:val="24"/>
              </w:rPr>
            </w:pPr>
            <w:r w:rsidRPr="00B17102">
              <w:rPr>
                <w:rFonts w:ascii="Times New Roman" w:hAnsi="Times New Roman"/>
                <w:b/>
                <w:bCs/>
                <w:sz w:val="24"/>
                <w:szCs w:val="24"/>
              </w:rPr>
              <w:t>参考书</w:t>
            </w:r>
          </w:p>
          <w:p w:rsidR="004474B6" w:rsidRPr="00B17102" w:rsidRDefault="004474B6" w:rsidP="00A418CA">
            <w:pPr>
              <w:rPr>
                <w:rFonts w:ascii="Times New Roman" w:hAnsi="Times New Roman"/>
                <w:b/>
                <w:bCs/>
                <w:sz w:val="24"/>
                <w:szCs w:val="24"/>
              </w:rPr>
            </w:pPr>
            <w:r w:rsidRPr="00B17102">
              <w:rPr>
                <w:rFonts w:ascii="Times New Roman" w:hAnsi="Times New Roman"/>
                <w:sz w:val="24"/>
                <w:szCs w:val="24"/>
              </w:rPr>
              <w:t xml:space="preserve">Donald E. Knuth, The Arts of Computer Programming, Volume I, II and III. </w:t>
            </w:r>
          </w:p>
        </w:tc>
      </w:tr>
    </w:tbl>
    <w:p w:rsidR="004474B6" w:rsidRDefault="004474B6" w:rsidP="004474B6">
      <w:pPr>
        <w:widowControl/>
        <w:jc w:val="left"/>
        <w:rPr>
          <w:rFonts w:ascii="宋体" w:hAnsi="宋体" w:cs="宋体"/>
          <w:b/>
          <w:color w:val="000000"/>
          <w:sz w:val="24"/>
        </w:rPr>
      </w:pPr>
      <w:r>
        <w:rPr>
          <w:rFonts w:ascii="宋体" w:hAnsi="宋体" w:cs="宋体"/>
          <w:b/>
          <w:color w:val="000000"/>
          <w:sz w:val="24"/>
        </w:rPr>
        <w:br w:type="page"/>
      </w:r>
    </w:p>
    <w:p w:rsidR="00225CDB" w:rsidRDefault="00225CDB" w:rsidP="00225CDB">
      <w:pPr>
        <w:jc w:val="left"/>
        <w:outlineLvl w:val="0"/>
        <w:rPr>
          <w:rFonts w:eastAsia="楷体_GB2312"/>
          <w:b/>
          <w:color w:val="000000"/>
          <w:sz w:val="24"/>
        </w:rPr>
      </w:pPr>
      <w:r>
        <w:rPr>
          <w:rFonts w:eastAsia="楷体_GB2312" w:hint="eastAsia"/>
          <w:b/>
          <w:color w:val="000000"/>
          <w:sz w:val="24"/>
        </w:rPr>
        <w:lastRenderedPageBreak/>
        <w:t>五、需阅读的主要经典著作和专业学术期刊目录</w:t>
      </w:r>
    </w:p>
    <w:p w:rsidR="00002DED" w:rsidRDefault="00002DED" w:rsidP="00002DED">
      <w:pPr>
        <w:rPr>
          <w:rFonts w:ascii="Times New Roman" w:hAnsi="宋体"/>
          <w:color w:val="000000"/>
          <w:szCs w:val="21"/>
        </w:rPr>
      </w:pPr>
    </w:p>
    <w:p w:rsidR="00002DED" w:rsidRPr="00002DED" w:rsidRDefault="00002DED" w:rsidP="00002DED">
      <w:pPr>
        <w:rPr>
          <w:rFonts w:ascii="Times New Roman" w:hAnsi="宋体"/>
          <w:color w:val="000000"/>
          <w:szCs w:val="21"/>
        </w:rPr>
      </w:pPr>
      <w:r w:rsidRPr="00E71573">
        <w:rPr>
          <w:rFonts w:ascii="Times New Roman" w:hAnsi="宋体"/>
          <w:color w:val="000000"/>
          <w:szCs w:val="21"/>
        </w:rPr>
        <w:t>学科代码：</w:t>
      </w:r>
      <w:r w:rsidRPr="00002DED">
        <w:rPr>
          <w:rFonts w:ascii="Times New Roman" w:hAnsi="宋体"/>
          <w:color w:val="000000"/>
          <w:szCs w:val="21"/>
        </w:rPr>
        <w:t>081802</w:t>
      </w:r>
    </w:p>
    <w:p w:rsidR="00002DED" w:rsidRDefault="00002DED" w:rsidP="00002DED">
      <w:pPr>
        <w:rPr>
          <w:rFonts w:ascii="Times New Roman" w:hAnsi="宋体"/>
          <w:color w:val="000000"/>
          <w:szCs w:val="21"/>
        </w:rPr>
      </w:pPr>
      <w:r w:rsidRPr="00E71573">
        <w:rPr>
          <w:rFonts w:ascii="Times New Roman" w:hAnsi="宋体"/>
          <w:color w:val="000000"/>
          <w:szCs w:val="21"/>
        </w:rPr>
        <w:t>学科名称：地球</w:t>
      </w:r>
      <w:r>
        <w:rPr>
          <w:rFonts w:ascii="Times New Roman" w:hAnsi="宋体" w:hint="eastAsia"/>
          <w:color w:val="000000"/>
          <w:szCs w:val="21"/>
        </w:rPr>
        <w:t>探测</w:t>
      </w:r>
      <w:r>
        <w:rPr>
          <w:rFonts w:ascii="Times New Roman" w:hAnsi="宋体"/>
          <w:color w:val="000000"/>
          <w:szCs w:val="21"/>
        </w:rPr>
        <w:t>与信息技术</w:t>
      </w:r>
    </w:p>
    <w:p w:rsidR="004871BE" w:rsidRPr="00002DED" w:rsidRDefault="004871BE" w:rsidP="00002DED">
      <w:pPr>
        <w:rPr>
          <w:rFonts w:ascii="Times New Roman" w:hAnsi="宋体"/>
          <w:color w:val="000000"/>
          <w:szCs w:val="21"/>
        </w:rPr>
      </w:pPr>
    </w:p>
    <w:tbl>
      <w:tblPr>
        <w:tblW w:w="83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29"/>
      </w:tblGrid>
      <w:tr w:rsidR="004871BE" w:rsidRPr="00A63502" w:rsidTr="00002DED">
        <w:trPr>
          <w:trHeight w:val="7220"/>
        </w:trPr>
        <w:tc>
          <w:tcPr>
            <w:tcW w:w="8329" w:type="dxa"/>
            <w:vAlign w:val="center"/>
          </w:tcPr>
          <w:p w:rsidR="004871BE" w:rsidRDefault="004871BE" w:rsidP="0021480E">
            <w:pPr>
              <w:ind w:firstLineChars="200" w:firstLine="420"/>
              <w:jc w:val="left"/>
              <w:rPr>
                <w:rFonts w:ascii="Times New Roman" w:hAnsi="Times New Roman"/>
                <w:szCs w:val="21"/>
              </w:rPr>
            </w:pPr>
            <w:r w:rsidRPr="00A63502">
              <w:rPr>
                <w:rFonts w:ascii="Times New Roman" w:hAnsi="Times New Roman"/>
                <w:szCs w:val="21"/>
              </w:rPr>
              <w:t>序号</w:t>
            </w:r>
            <w:r w:rsidRPr="00A63502">
              <w:rPr>
                <w:rFonts w:ascii="Times New Roman" w:hAnsi="Times New Roman"/>
                <w:szCs w:val="21"/>
              </w:rPr>
              <w:t>/</w:t>
            </w:r>
            <w:r w:rsidRPr="00A63502">
              <w:rPr>
                <w:rFonts w:ascii="Times New Roman" w:hAnsi="Times New Roman"/>
                <w:szCs w:val="21"/>
              </w:rPr>
              <w:t>著作或期刊的名称</w:t>
            </w:r>
            <w:r w:rsidRPr="00A63502">
              <w:rPr>
                <w:rFonts w:ascii="Times New Roman" w:hAnsi="Times New Roman"/>
                <w:szCs w:val="21"/>
              </w:rPr>
              <w:t>/</w:t>
            </w:r>
            <w:r w:rsidRPr="00A63502">
              <w:rPr>
                <w:rFonts w:ascii="Times New Roman" w:hAnsi="Times New Roman"/>
                <w:szCs w:val="21"/>
              </w:rPr>
              <w:t>作者或出版单位</w:t>
            </w:r>
          </w:p>
          <w:p w:rsidR="00002DED" w:rsidRDefault="00002DED" w:rsidP="0021480E">
            <w:pPr>
              <w:ind w:firstLineChars="200" w:firstLine="420"/>
              <w:jc w:val="left"/>
              <w:rPr>
                <w:rFonts w:ascii="Times New Roman" w:hAnsi="Times New Roman"/>
                <w:szCs w:val="21"/>
              </w:rPr>
            </w:pPr>
          </w:p>
          <w:p w:rsidR="00002DED" w:rsidRPr="00002DED" w:rsidRDefault="00002DED" w:rsidP="0021480E">
            <w:pPr>
              <w:ind w:firstLineChars="200" w:firstLine="420"/>
              <w:jc w:val="left"/>
              <w:rPr>
                <w:rFonts w:ascii="Times New Roman" w:hAnsi="Times New Roman" w:hint="eastAsia"/>
                <w:szCs w:val="21"/>
              </w:rPr>
            </w:pP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Journal of Geophysical Research, American Geophysical Union(AGU)</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Geophysical Research Letters, American Geophysical Union(AGU)</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Reviews of Geophysics, American Geophysical Union(AGU)</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Physics of Earth and Planetary Interior, Elsevier</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Geophysical Journal International, Wiley</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Journal of Geodynamics, Elsevier</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Tectonophysics, Elsevier</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Surveys in Geophysics, Springer</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Tectonics, Elsevier</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Geophysics, Society of Exploration Geophysicists(SEG)</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Geophysical Prospecting, Wiley</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Pure and Applied Geophysics, Springer</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Journal of Applied Geophysics, Elsevier</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AAPG Bulletin, American Association of Petroleum Geologists(AAPG)</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Geology, Geological Society of America(GSA)</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Bulletin of the Seismological Society of America, Seismological Society of America(SSA)</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Near Surface Geophysics, European Association of Geoscientists and Engineers(EAGE)</w:t>
            </w:r>
          </w:p>
          <w:p w:rsidR="004871BE" w:rsidRPr="00A63502" w:rsidRDefault="004871BE" w:rsidP="0021480E">
            <w:pPr>
              <w:pStyle w:val="af2"/>
              <w:numPr>
                <w:ilvl w:val="0"/>
                <w:numId w:val="10"/>
              </w:numPr>
              <w:ind w:left="666" w:firstLineChars="0"/>
              <w:jc w:val="left"/>
              <w:rPr>
                <w:rFonts w:ascii="Times New Roman" w:hAnsi="Times New Roman"/>
                <w:szCs w:val="21"/>
                <w:lang w:val="it-IT"/>
              </w:rPr>
            </w:pPr>
            <w:r w:rsidRPr="00A63502">
              <w:rPr>
                <w:rFonts w:ascii="Times New Roman" w:hAnsi="Times New Roman"/>
                <w:szCs w:val="21"/>
              </w:rPr>
              <w:t>Natural Resources Research, International Associoation for Mathematical Geosciences(IAMG)</w:t>
            </w:r>
          </w:p>
          <w:p w:rsidR="004871BE" w:rsidRPr="00A63502" w:rsidRDefault="004871BE" w:rsidP="0021480E">
            <w:pPr>
              <w:pStyle w:val="af2"/>
              <w:numPr>
                <w:ilvl w:val="0"/>
                <w:numId w:val="10"/>
              </w:numPr>
              <w:ind w:left="666" w:firstLineChars="0"/>
              <w:jc w:val="left"/>
              <w:rPr>
                <w:rFonts w:ascii="Times New Roman" w:hAnsi="Times New Roman"/>
                <w:szCs w:val="21"/>
                <w:lang w:val="it-IT"/>
              </w:rPr>
            </w:pPr>
            <w:r w:rsidRPr="00A63502">
              <w:rPr>
                <w:rFonts w:ascii="Times New Roman" w:hAnsi="Times New Roman"/>
                <w:szCs w:val="21"/>
                <w:lang w:val="it-IT"/>
              </w:rPr>
              <w:t xml:space="preserve">Computers &amp; Geosciences, </w:t>
            </w:r>
            <w:r w:rsidRPr="00A63502">
              <w:rPr>
                <w:rFonts w:ascii="Times New Roman" w:hAnsi="Times New Roman"/>
                <w:szCs w:val="21"/>
              </w:rPr>
              <w:t>International Associoation for Mathematical Geosciences(IAMG)</w:t>
            </w:r>
          </w:p>
          <w:p w:rsidR="004871BE" w:rsidRPr="00A63502" w:rsidRDefault="004871BE" w:rsidP="0021480E">
            <w:pPr>
              <w:pStyle w:val="af2"/>
              <w:numPr>
                <w:ilvl w:val="0"/>
                <w:numId w:val="10"/>
              </w:numPr>
              <w:ind w:left="666" w:firstLineChars="0"/>
              <w:jc w:val="left"/>
              <w:rPr>
                <w:rFonts w:ascii="Times New Roman" w:hAnsi="Times New Roman"/>
                <w:szCs w:val="21"/>
                <w:lang w:val="it-IT"/>
              </w:rPr>
            </w:pPr>
            <w:r w:rsidRPr="00A63502">
              <w:rPr>
                <w:rFonts w:ascii="Times New Roman" w:hAnsi="Times New Roman"/>
                <w:szCs w:val="21"/>
                <w:lang w:val="it-IT"/>
              </w:rPr>
              <w:t>Mineralium Deposita, The Society for Geology Applied to Mineral Deposits</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lang w:val="it-IT"/>
              </w:rPr>
              <w:t>Geochimica et Cosmochimica Acta, The International Association of Geochemistry and Cosmochemistry</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lang w:val="it-IT"/>
              </w:rPr>
              <w:t>Geochemistry</w:t>
            </w:r>
            <w:r w:rsidRPr="00A63502">
              <w:rPr>
                <w:rFonts w:ascii="Times New Roman" w:hAnsi="Times New Roman"/>
                <w:szCs w:val="21"/>
              </w:rPr>
              <w:t>: Exploration-Environment-Analysis, The Association of Applied Geochemist</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American Mineralogist, Mineralogical Society of America</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The Canadian Mineralogist, Mineralogical Association of Canada</w:t>
            </w:r>
          </w:p>
          <w:p w:rsidR="004871BE" w:rsidRPr="00A63502" w:rsidRDefault="00831DF3" w:rsidP="0021480E">
            <w:pPr>
              <w:pStyle w:val="af2"/>
              <w:numPr>
                <w:ilvl w:val="0"/>
                <w:numId w:val="10"/>
              </w:numPr>
              <w:ind w:left="666" w:firstLineChars="0"/>
              <w:jc w:val="left"/>
              <w:rPr>
                <w:rFonts w:ascii="Times New Roman" w:hAnsi="Times New Roman"/>
                <w:szCs w:val="21"/>
              </w:rPr>
            </w:pPr>
            <w:hyperlink r:id="rId11" w:history="1">
              <w:r w:rsidR="004871BE" w:rsidRPr="00A63502">
                <w:rPr>
                  <w:rFonts w:ascii="Times New Roman" w:hAnsi="Times New Roman"/>
                  <w:szCs w:val="21"/>
                </w:rPr>
                <w:t>European Journal of Mineralogy</w:t>
              </w:r>
            </w:hyperlink>
            <w:r w:rsidR="004871BE" w:rsidRPr="00A63502">
              <w:rPr>
                <w:rFonts w:ascii="Times New Roman" w:hAnsi="Times New Roman"/>
                <w:szCs w:val="21"/>
              </w:rPr>
              <w:t>, European Mineralogical Union</w:t>
            </w:r>
          </w:p>
          <w:p w:rsidR="004871BE" w:rsidRPr="00A63502" w:rsidRDefault="00831DF3" w:rsidP="0021480E">
            <w:pPr>
              <w:pStyle w:val="af2"/>
              <w:numPr>
                <w:ilvl w:val="0"/>
                <w:numId w:val="10"/>
              </w:numPr>
              <w:ind w:left="666" w:firstLineChars="0"/>
              <w:jc w:val="left"/>
              <w:rPr>
                <w:rFonts w:ascii="Times New Roman" w:hAnsi="Times New Roman"/>
                <w:szCs w:val="21"/>
              </w:rPr>
            </w:pPr>
            <w:hyperlink r:id="rId12" w:history="1">
              <w:r w:rsidR="004871BE" w:rsidRPr="00A63502">
                <w:rPr>
                  <w:rFonts w:ascii="Times New Roman" w:hAnsi="Times New Roman"/>
                  <w:szCs w:val="21"/>
                </w:rPr>
                <w:t>Exploration and Mining Geology</w:t>
              </w:r>
            </w:hyperlink>
            <w:r w:rsidR="004871BE" w:rsidRPr="00A63502">
              <w:rPr>
                <w:rFonts w:ascii="Times New Roman" w:hAnsi="Times New Roman"/>
                <w:szCs w:val="21"/>
              </w:rPr>
              <w:t>, Geology Society of Canadian Institute of Mining, Metallurgy and Petroleum</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Reviews in Mineralogy &amp;Geochemistry, Mineralogical Society of America Geochemial Society</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SEG Journal, Society of Exploration Geophysicists(SEG)</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Asian Journal of Earth Sciences, American Geosciences Institute</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lastRenderedPageBreak/>
              <w:t>Advances in Geosciences, American Geosciences Institute</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Journal of China University of Geosciences, China University of Geosciences</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中国科学（中英文）</w:t>
            </w:r>
            <w:r w:rsidRPr="00A63502">
              <w:rPr>
                <w:rFonts w:ascii="Times New Roman" w:hAnsi="Times New Roman"/>
                <w:szCs w:val="21"/>
              </w:rPr>
              <w:t xml:space="preserve">, </w:t>
            </w:r>
            <w:r w:rsidRPr="00A63502">
              <w:rPr>
                <w:rFonts w:ascii="Times New Roman" w:hAnsi="Times New Roman"/>
                <w:szCs w:val="21"/>
              </w:rPr>
              <w:t>科学出版社</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科学通报（中英文）</w:t>
            </w:r>
            <w:r w:rsidRPr="00A63502">
              <w:rPr>
                <w:rFonts w:ascii="Times New Roman" w:hAnsi="Times New Roman"/>
                <w:szCs w:val="21"/>
              </w:rPr>
              <w:t xml:space="preserve">, </w:t>
            </w:r>
            <w:r w:rsidRPr="00A63502">
              <w:rPr>
                <w:rFonts w:ascii="Times New Roman" w:hAnsi="Times New Roman"/>
                <w:szCs w:val="21"/>
              </w:rPr>
              <w:t>科学出版社</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地球物理学报（中英文）</w:t>
            </w:r>
            <w:r w:rsidRPr="00A63502">
              <w:rPr>
                <w:rFonts w:ascii="Times New Roman" w:hAnsi="Times New Roman"/>
                <w:szCs w:val="21"/>
              </w:rPr>
              <w:t xml:space="preserve">, </w:t>
            </w:r>
            <w:r w:rsidRPr="00A63502">
              <w:rPr>
                <w:rFonts w:ascii="Times New Roman" w:hAnsi="Times New Roman"/>
                <w:szCs w:val="21"/>
              </w:rPr>
              <w:t>科学出版社</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地质学报（中英文）</w:t>
            </w:r>
            <w:r w:rsidRPr="00A63502">
              <w:rPr>
                <w:rFonts w:ascii="Times New Roman" w:hAnsi="Times New Roman"/>
                <w:szCs w:val="21"/>
              </w:rPr>
              <w:t xml:space="preserve">, </w:t>
            </w:r>
            <w:r w:rsidRPr="00A63502">
              <w:rPr>
                <w:rFonts w:ascii="Times New Roman" w:hAnsi="Times New Roman"/>
                <w:szCs w:val="21"/>
              </w:rPr>
              <w:t>科学出版社</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自然科学进展（中英文）</w:t>
            </w:r>
            <w:r w:rsidRPr="00A63502">
              <w:rPr>
                <w:rFonts w:ascii="Times New Roman" w:hAnsi="Times New Roman"/>
                <w:szCs w:val="21"/>
              </w:rPr>
              <w:t xml:space="preserve">, </w:t>
            </w:r>
            <w:r w:rsidRPr="00A63502">
              <w:rPr>
                <w:rFonts w:ascii="Times New Roman" w:hAnsi="Times New Roman"/>
                <w:szCs w:val="21"/>
              </w:rPr>
              <w:t>科学出版社</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石油地球物理勘探</w:t>
            </w:r>
            <w:r w:rsidRPr="00A63502">
              <w:rPr>
                <w:rFonts w:ascii="Times New Roman" w:hAnsi="Times New Roman"/>
                <w:szCs w:val="21"/>
              </w:rPr>
              <w:t xml:space="preserve">, </w:t>
            </w:r>
            <w:r w:rsidRPr="00A63502">
              <w:rPr>
                <w:rFonts w:ascii="Times New Roman" w:hAnsi="Times New Roman"/>
                <w:szCs w:val="21"/>
              </w:rPr>
              <w:t>石油地球物理勘探编辑部</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地球科学进展</w:t>
            </w:r>
            <w:r w:rsidRPr="00A63502">
              <w:rPr>
                <w:rFonts w:ascii="Times New Roman" w:hAnsi="Times New Roman"/>
                <w:szCs w:val="21"/>
              </w:rPr>
              <w:t xml:space="preserve">, </w:t>
            </w:r>
            <w:r w:rsidRPr="00A63502">
              <w:rPr>
                <w:rFonts w:ascii="Times New Roman" w:hAnsi="Times New Roman"/>
                <w:szCs w:val="21"/>
              </w:rPr>
              <w:t>科学出版社</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地球科学（中文）</w:t>
            </w:r>
            <w:r w:rsidRPr="00A63502">
              <w:rPr>
                <w:rFonts w:ascii="Times New Roman" w:hAnsi="Times New Roman"/>
                <w:szCs w:val="21"/>
              </w:rPr>
              <w:t xml:space="preserve">, </w:t>
            </w:r>
            <w:r w:rsidRPr="00A63502">
              <w:rPr>
                <w:rFonts w:ascii="Times New Roman" w:hAnsi="Times New Roman"/>
                <w:szCs w:val="21"/>
              </w:rPr>
              <w:t>中国地质大学出版社</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地球科学（英文）</w:t>
            </w:r>
            <w:r w:rsidRPr="00A63502">
              <w:rPr>
                <w:rFonts w:ascii="Times New Roman" w:hAnsi="Times New Roman"/>
                <w:szCs w:val="21"/>
              </w:rPr>
              <w:t>, Springer</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地质科技情报</w:t>
            </w:r>
            <w:r w:rsidRPr="00A63502">
              <w:rPr>
                <w:rFonts w:ascii="Times New Roman" w:hAnsi="Times New Roman"/>
                <w:szCs w:val="21"/>
              </w:rPr>
              <w:t xml:space="preserve">, </w:t>
            </w:r>
            <w:r w:rsidRPr="00A63502">
              <w:rPr>
                <w:rFonts w:ascii="Times New Roman" w:hAnsi="Times New Roman"/>
                <w:szCs w:val="21"/>
              </w:rPr>
              <w:t>中国地质大学出版社</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地震学报（中英文）</w:t>
            </w:r>
            <w:r w:rsidRPr="00A63502">
              <w:rPr>
                <w:rFonts w:ascii="Times New Roman" w:hAnsi="Times New Roman"/>
                <w:szCs w:val="21"/>
              </w:rPr>
              <w:t xml:space="preserve">, </w:t>
            </w:r>
            <w:r w:rsidRPr="00A63502">
              <w:rPr>
                <w:rFonts w:ascii="Times New Roman" w:hAnsi="Times New Roman"/>
                <w:szCs w:val="21"/>
              </w:rPr>
              <w:t>科学出版社</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北京大学学报（自然科学版）</w:t>
            </w:r>
            <w:r w:rsidRPr="00A63502">
              <w:rPr>
                <w:rFonts w:ascii="Times New Roman" w:hAnsi="Times New Roman"/>
                <w:szCs w:val="21"/>
              </w:rPr>
              <w:t xml:space="preserve">, </w:t>
            </w:r>
            <w:r w:rsidRPr="00A63502">
              <w:rPr>
                <w:rFonts w:ascii="Times New Roman" w:hAnsi="Times New Roman"/>
                <w:szCs w:val="21"/>
              </w:rPr>
              <w:t>北京大学出版社</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吉林大学（地球科学版）</w:t>
            </w:r>
            <w:r w:rsidRPr="00A63502">
              <w:rPr>
                <w:rFonts w:ascii="Times New Roman" w:hAnsi="Times New Roman"/>
                <w:szCs w:val="21"/>
              </w:rPr>
              <w:t xml:space="preserve">, </w:t>
            </w:r>
            <w:r w:rsidRPr="00A63502">
              <w:rPr>
                <w:rFonts w:ascii="Times New Roman" w:hAnsi="Times New Roman"/>
                <w:szCs w:val="21"/>
              </w:rPr>
              <w:t>吉林大学出版社</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成都理工大学学报</w:t>
            </w:r>
            <w:r w:rsidRPr="00A63502">
              <w:rPr>
                <w:rFonts w:ascii="Times New Roman" w:hAnsi="Times New Roman"/>
                <w:szCs w:val="21"/>
              </w:rPr>
              <w:t xml:space="preserve">, </w:t>
            </w:r>
            <w:r w:rsidRPr="00A63502">
              <w:rPr>
                <w:rFonts w:ascii="Times New Roman" w:hAnsi="Times New Roman"/>
                <w:szCs w:val="21"/>
              </w:rPr>
              <w:t>成都理工大学出版社</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长安大学学报（地球科学版）</w:t>
            </w:r>
            <w:r w:rsidRPr="00A63502">
              <w:rPr>
                <w:rFonts w:ascii="Times New Roman" w:hAnsi="Times New Roman"/>
                <w:szCs w:val="21"/>
              </w:rPr>
              <w:t xml:space="preserve">, </w:t>
            </w:r>
            <w:r w:rsidRPr="00A63502">
              <w:rPr>
                <w:rFonts w:ascii="Times New Roman" w:hAnsi="Times New Roman"/>
                <w:szCs w:val="21"/>
              </w:rPr>
              <w:t>长安大学出版社</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石油物探</w:t>
            </w:r>
            <w:r w:rsidRPr="00A63502">
              <w:rPr>
                <w:rFonts w:ascii="Times New Roman" w:hAnsi="Times New Roman"/>
                <w:szCs w:val="21"/>
              </w:rPr>
              <w:t xml:space="preserve">, </w:t>
            </w:r>
            <w:r w:rsidRPr="00A63502">
              <w:rPr>
                <w:rFonts w:ascii="Times New Roman" w:hAnsi="Times New Roman"/>
                <w:szCs w:val="21"/>
              </w:rPr>
              <w:t>科学出版社</w:t>
            </w:r>
          </w:p>
          <w:p w:rsidR="004871BE" w:rsidRPr="00A63502" w:rsidRDefault="004871BE" w:rsidP="0021480E">
            <w:pPr>
              <w:pStyle w:val="af2"/>
              <w:numPr>
                <w:ilvl w:val="0"/>
                <w:numId w:val="10"/>
              </w:numPr>
              <w:ind w:left="666" w:firstLineChars="0"/>
              <w:jc w:val="left"/>
              <w:rPr>
                <w:rFonts w:ascii="Times New Roman" w:hAnsi="Times New Roman"/>
                <w:szCs w:val="21"/>
              </w:rPr>
            </w:pPr>
            <w:r w:rsidRPr="00A63502">
              <w:rPr>
                <w:rFonts w:ascii="Times New Roman" w:hAnsi="Times New Roman"/>
                <w:szCs w:val="21"/>
              </w:rPr>
              <w:t>物探与化探</w:t>
            </w:r>
            <w:r w:rsidRPr="00A63502">
              <w:rPr>
                <w:rFonts w:ascii="Times New Roman" w:hAnsi="Times New Roman"/>
                <w:szCs w:val="21"/>
              </w:rPr>
              <w:t xml:space="preserve">, </w:t>
            </w:r>
            <w:r w:rsidRPr="00A63502">
              <w:rPr>
                <w:rFonts w:ascii="Times New Roman" w:hAnsi="Times New Roman"/>
                <w:szCs w:val="21"/>
              </w:rPr>
              <w:t>地质出版社</w:t>
            </w:r>
          </w:p>
          <w:p w:rsidR="004871BE" w:rsidRPr="00A63502" w:rsidRDefault="004871BE" w:rsidP="0021480E">
            <w:pPr>
              <w:pStyle w:val="af2"/>
              <w:numPr>
                <w:ilvl w:val="0"/>
                <w:numId w:val="10"/>
              </w:numPr>
              <w:ind w:left="666" w:firstLineChars="0"/>
              <w:jc w:val="left"/>
              <w:rPr>
                <w:rFonts w:ascii="Times New Roman" w:hAnsi="Times New Roman"/>
                <w:bCs/>
                <w:spacing w:val="1"/>
                <w:szCs w:val="21"/>
              </w:rPr>
            </w:pPr>
            <w:r w:rsidRPr="00A63502">
              <w:rPr>
                <w:rFonts w:ascii="Times New Roman" w:hAnsi="Times New Roman"/>
                <w:szCs w:val="21"/>
              </w:rPr>
              <w:t>地学前缘</w:t>
            </w:r>
            <w:r w:rsidRPr="00A63502">
              <w:rPr>
                <w:rFonts w:ascii="Times New Roman" w:hAnsi="Times New Roman"/>
                <w:szCs w:val="21"/>
              </w:rPr>
              <w:t xml:space="preserve">, </w:t>
            </w:r>
            <w:r w:rsidRPr="00A63502">
              <w:rPr>
                <w:rFonts w:ascii="Times New Roman" w:hAnsi="Times New Roman"/>
                <w:szCs w:val="21"/>
              </w:rPr>
              <w:t>中国地质大学（北京）《地学前缘》编辑部</w:t>
            </w:r>
          </w:p>
        </w:tc>
      </w:tr>
    </w:tbl>
    <w:p w:rsidR="003B2729" w:rsidRDefault="00E71573">
      <w:pPr>
        <w:pStyle w:val="a5"/>
        <w:rPr>
          <w:rFonts w:eastAsia="楷体_GB2312"/>
          <w:b/>
          <w:color w:val="000000"/>
          <w:sz w:val="24"/>
        </w:rPr>
      </w:pPr>
      <w:r>
        <w:rPr>
          <w:rFonts w:hint="eastAsia"/>
          <w:color w:val="000000"/>
          <w:sz w:val="24"/>
        </w:rPr>
        <w:lastRenderedPageBreak/>
        <w:t>注：本表不够可加页</w:t>
      </w:r>
    </w:p>
    <w:p w:rsidR="00B73491" w:rsidRDefault="00B73491">
      <w:pPr>
        <w:widowControl/>
        <w:jc w:val="left"/>
        <w:rPr>
          <w:rFonts w:eastAsia="楷体_GB2312"/>
          <w:b/>
          <w:color w:val="000000"/>
          <w:sz w:val="24"/>
        </w:rPr>
      </w:pPr>
      <w:r>
        <w:rPr>
          <w:rFonts w:eastAsia="楷体_GB2312"/>
          <w:b/>
          <w:color w:val="000000"/>
          <w:sz w:val="24"/>
        </w:rPr>
        <w:br w:type="page"/>
      </w:r>
    </w:p>
    <w:p w:rsidR="00D82866" w:rsidRDefault="00D82866" w:rsidP="00D82866">
      <w:pPr>
        <w:jc w:val="left"/>
        <w:outlineLvl w:val="0"/>
        <w:rPr>
          <w:rFonts w:eastAsia="楷体_GB2312"/>
          <w:b/>
          <w:color w:val="000000"/>
          <w:sz w:val="24"/>
        </w:rPr>
      </w:pPr>
      <w:r>
        <w:rPr>
          <w:rFonts w:eastAsia="楷体_GB2312" w:hint="eastAsia"/>
          <w:b/>
          <w:color w:val="000000"/>
          <w:sz w:val="24"/>
        </w:rPr>
        <w:lastRenderedPageBreak/>
        <w:t>六、</w:t>
      </w:r>
      <w:r w:rsidRPr="00170087">
        <w:rPr>
          <w:rFonts w:eastAsia="楷体_GB2312" w:hint="eastAsia"/>
          <w:b/>
          <w:color w:val="000000"/>
          <w:sz w:val="24"/>
        </w:rPr>
        <w:t>科研能力及素质等要求</w:t>
      </w:r>
    </w:p>
    <w:tbl>
      <w:tblPr>
        <w:tblW w:w="8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4"/>
      </w:tblGrid>
      <w:tr w:rsidR="003B2729" w:rsidTr="004871BE">
        <w:trPr>
          <w:trHeight w:val="13278"/>
          <w:jc w:val="center"/>
        </w:trPr>
        <w:tc>
          <w:tcPr>
            <w:tcW w:w="8284" w:type="dxa"/>
          </w:tcPr>
          <w:p w:rsidR="003B2729" w:rsidRDefault="00E71573" w:rsidP="00CA59C6">
            <w:pPr>
              <w:spacing w:beforeLines="50" w:before="156"/>
              <w:rPr>
                <w:color w:val="000000"/>
                <w:sz w:val="24"/>
              </w:rPr>
            </w:pPr>
            <w:r>
              <w:rPr>
                <w:rFonts w:hint="eastAsia"/>
                <w:color w:val="000000"/>
                <w:sz w:val="24"/>
              </w:rPr>
              <w:t>（列出可证明其科研能力与水平的检验标志）</w:t>
            </w:r>
          </w:p>
          <w:p w:rsidR="003B2729" w:rsidRDefault="00E71573" w:rsidP="00CA59C6">
            <w:pPr>
              <w:spacing w:beforeLines="50" w:before="156"/>
              <w:rPr>
                <w:color w:val="000000"/>
                <w:sz w:val="24"/>
              </w:rPr>
            </w:pPr>
            <w:r>
              <w:rPr>
                <w:rFonts w:hint="eastAsia"/>
                <w:color w:val="000000"/>
                <w:sz w:val="24"/>
              </w:rPr>
              <w:t>博士研究生在攻读学位期间，着重对其科研能力和水平提高的培养，对其科研能力和水平检验标志为：</w:t>
            </w:r>
          </w:p>
          <w:p w:rsidR="003B2729" w:rsidRDefault="003B2729">
            <w:pPr>
              <w:ind w:firstLineChars="200" w:firstLine="420"/>
              <w:rPr>
                <w:color w:val="000000"/>
              </w:rPr>
            </w:pPr>
          </w:p>
          <w:p w:rsidR="004871BE" w:rsidRPr="004871BE" w:rsidRDefault="004871BE" w:rsidP="004871BE">
            <w:pPr>
              <w:tabs>
                <w:tab w:val="left" w:pos="0"/>
              </w:tabs>
              <w:spacing w:line="360" w:lineRule="auto"/>
              <w:ind w:firstLineChars="200" w:firstLine="480"/>
              <w:rPr>
                <w:bCs/>
                <w:sz w:val="24"/>
              </w:rPr>
            </w:pPr>
          </w:p>
          <w:p w:rsidR="004871BE" w:rsidRPr="004871BE" w:rsidRDefault="004871BE" w:rsidP="004871BE">
            <w:pPr>
              <w:tabs>
                <w:tab w:val="left" w:pos="0"/>
              </w:tabs>
              <w:spacing w:line="360" w:lineRule="auto"/>
              <w:ind w:firstLineChars="200" w:firstLine="480"/>
              <w:rPr>
                <w:bCs/>
                <w:sz w:val="24"/>
              </w:rPr>
            </w:pPr>
            <w:r w:rsidRPr="004871BE">
              <w:rPr>
                <w:bCs/>
                <w:sz w:val="24"/>
              </w:rPr>
              <w:t>1</w:t>
            </w:r>
            <w:r w:rsidRPr="004871BE">
              <w:rPr>
                <w:bCs/>
                <w:sz w:val="24"/>
              </w:rPr>
              <w:t>．在圆满完成博士生课程教学计划的基础上，大量阅读本学科与相邻学科的国内外文献，熟悉本学科的发展趋势和学科前沿，至少完成</w:t>
            </w:r>
            <w:r w:rsidRPr="004871BE">
              <w:rPr>
                <w:bCs/>
                <w:sz w:val="24"/>
              </w:rPr>
              <w:t>2</w:t>
            </w:r>
            <w:r w:rsidRPr="004871BE">
              <w:rPr>
                <w:bCs/>
                <w:sz w:val="24"/>
              </w:rPr>
              <w:t>篇本专业文献综述报告。能在导师的指导下，根据国家重大需求和科学技术发展前沿领域正确选择自己的主攻科研方向。</w:t>
            </w:r>
          </w:p>
          <w:p w:rsidR="004871BE" w:rsidRPr="004871BE" w:rsidRDefault="004871BE" w:rsidP="004871BE">
            <w:pPr>
              <w:tabs>
                <w:tab w:val="left" w:pos="0"/>
              </w:tabs>
              <w:spacing w:line="360" w:lineRule="auto"/>
              <w:ind w:firstLineChars="200" w:firstLine="480"/>
              <w:rPr>
                <w:bCs/>
                <w:sz w:val="24"/>
              </w:rPr>
            </w:pPr>
            <w:r w:rsidRPr="004871BE">
              <w:rPr>
                <w:bCs/>
                <w:sz w:val="24"/>
              </w:rPr>
              <w:t>2</w:t>
            </w:r>
            <w:r w:rsidR="00002DED" w:rsidRPr="004871BE">
              <w:rPr>
                <w:bCs/>
                <w:sz w:val="24"/>
              </w:rPr>
              <w:t>．</w:t>
            </w:r>
            <w:r w:rsidRPr="004871BE">
              <w:rPr>
                <w:bCs/>
                <w:sz w:val="24"/>
              </w:rPr>
              <w:t>具有独立从事科学研究的能力，能在导师指导下确定课题的研究内容、关键技术，独立制定科研课题的技术路线及工作流程。</w:t>
            </w:r>
          </w:p>
          <w:p w:rsidR="004871BE" w:rsidRPr="004871BE" w:rsidRDefault="004871BE" w:rsidP="004871BE">
            <w:pPr>
              <w:tabs>
                <w:tab w:val="left" w:pos="0"/>
              </w:tabs>
              <w:spacing w:line="360" w:lineRule="auto"/>
              <w:ind w:firstLineChars="200" w:firstLine="480"/>
              <w:rPr>
                <w:bCs/>
                <w:sz w:val="24"/>
              </w:rPr>
            </w:pPr>
            <w:r w:rsidRPr="004871BE">
              <w:rPr>
                <w:bCs/>
                <w:sz w:val="24"/>
              </w:rPr>
              <w:t>3</w:t>
            </w:r>
            <w:r w:rsidR="00002DED" w:rsidRPr="004871BE">
              <w:rPr>
                <w:bCs/>
                <w:sz w:val="24"/>
              </w:rPr>
              <w:t>．</w:t>
            </w:r>
            <w:r w:rsidRPr="004871BE">
              <w:rPr>
                <w:bCs/>
                <w:sz w:val="24"/>
              </w:rPr>
              <w:t>具有很强的表达能力，在读期间至少需要作</w:t>
            </w:r>
            <w:r w:rsidRPr="004871BE">
              <w:rPr>
                <w:bCs/>
                <w:sz w:val="24"/>
              </w:rPr>
              <w:t>3</w:t>
            </w:r>
            <w:r w:rsidRPr="004871BE">
              <w:rPr>
                <w:bCs/>
                <w:sz w:val="24"/>
              </w:rPr>
              <w:t>次公开学术报告。具有很强的科技写作能力，能独立撰写反映本学科新成果，体现学科技术进步的学术论文。</w:t>
            </w:r>
          </w:p>
          <w:p w:rsidR="004871BE" w:rsidRPr="004871BE" w:rsidRDefault="004871BE" w:rsidP="004871BE">
            <w:pPr>
              <w:tabs>
                <w:tab w:val="left" w:pos="0"/>
              </w:tabs>
              <w:spacing w:line="360" w:lineRule="auto"/>
              <w:ind w:firstLineChars="200" w:firstLine="480"/>
              <w:rPr>
                <w:bCs/>
                <w:sz w:val="24"/>
              </w:rPr>
            </w:pPr>
            <w:r w:rsidRPr="004871BE">
              <w:rPr>
                <w:bCs/>
                <w:sz w:val="24"/>
              </w:rPr>
              <w:t>4</w:t>
            </w:r>
            <w:r w:rsidR="00002DED" w:rsidRPr="004871BE">
              <w:rPr>
                <w:bCs/>
                <w:sz w:val="24"/>
              </w:rPr>
              <w:t>．</w:t>
            </w:r>
            <w:r w:rsidRPr="004871BE">
              <w:rPr>
                <w:bCs/>
                <w:sz w:val="24"/>
              </w:rPr>
              <w:t>提交的博士学位论文应在本学科理论研究或技术方法研究方面取得创新性的成果。</w:t>
            </w:r>
          </w:p>
          <w:p w:rsidR="004871BE" w:rsidRPr="004871BE" w:rsidRDefault="004871BE" w:rsidP="004871BE">
            <w:pPr>
              <w:tabs>
                <w:tab w:val="left" w:pos="0"/>
              </w:tabs>
              <w:spacing w:line="360" w:lineRule="auto"/>
              <w:ind w:firstLineChars="200" w:firstLine="480"/>
              <w:rPr>
                <w:bCs/>
                <w:sz w:val="24"/>
              </w:rPr>
            </w:pPr>
          </w:p>
          <w:p w:rsidR="003B2729" w:rsidRDefault="003B2729" w:rsidP="004871BE">
            <w:pPr>
              <w:ind w:firstLineChars="200" w:firstLine="420"/>
              <w:rPr>
                <w:color w:val="000000"/>
              </w:rPr>
            </w:pPr>
          </w:p>
        </w:tc>
      </w:tr>
    </w:tbl>
    <w:p w:rsidR="00B73491" w:rsidRDefault="00B73491">
      <w:pPr>
        <w:widowControl/>
        <w:jc w:val="left"/>
        <w:rPr>
          <w:rFonts w:eastAsia="楷体_GB2312"/>
          <w:b/>
          <w:color w:val="000000"/>
          <w:sz w:val="24"/>
        </w:rPr>
      </w:pPr>
      <w:r>
        <w:rPr>
          <w:rFonts w:eastAsia="楷体_GB2312"/>
          <w:b/>
          <w:color w:val="000000"/>
          <w:sz w:val="24"/>
        </w:rPr>
        <w:br w:type="page"/>
      </w:r>
    </w:p>
    <w:p w:rsidR="00D82866" w:rsidRDefault="00D82866" w:rsidP="00D82866">
      <w:pPr>
        <w:jc w:val="left"/>
        <w:outlineLvl w:val="0"/>
        <w:rPr>
          <w:rFonts w:eastAsia="楷体_GB2312"/>
          <w:b/>
          <w:color w:val="000000"/>
          <w:sz w:val="24"/>
        </w:rPr>
      </w:pPr>
      <w:r>
        <w:rPr>
          <w:rFonts w:eastAsia="楷体_GB2312" w:hint="eastAsia"/>
          <w:b/>
          <w:color w:val="000000"/>
          <w:sz w:val="24"/>
        </w:rPr>
        <w:lastRenderedPageBreak/>
        <w:t>七、</w:t>
      </w:r>
      <w:r w:rsidRPr="00170087">
        <w:rPr>
          <w:rFonts w:eastAsia="楷体_GB2312" w:hint="eastAsia"/>
          <w:b/>
          <w:color w:val="000000"/>
          <w:sz w:val="24"/>
        </w:rPr>
        <w:t>学位论文及学术成果要求</w:t>
      </w:r>
    </w:p>
    <w:tbl>
      <w:tblPr>
        <w:tblW w:w="8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4"/>
      </w:tblGrid>
      <w:tr w:rsidR="003B2729" w:rsidTr="00F91A7B">
        <w:trPr>
          <w:jc w:val="center"/>
        </w:trPr>
        <w:tc>
          <w:tcPr>
            <w:tcW w:w="8284" w:type="dxa"/>
          </w:tcPr>
          <w:p w:rsidR="003B2729" w:rsidRDefault="00E71573" w:rsidP="00CA59C6">
            <w:pPr>
              <w:spacing w:beforeLines="50" w:before="156"/>
              <w:rPr>
                <w:color w:val="000000"/>
                <w:sz w:val="24"/>
              </w:rPr>
            </w:pPr>
            <w:r>
              <w:rPr>
                <w:rFonts w:hint="eastAsia"/>
                <w:color w:val="000000"/>
                <w:sz w:val="24"/>
              </w:rPr>
              <w:t>（包括学术水平、创造性成果及工作量等方面的要求）</w:t>
            </w:r>
          </w:p>
          <w:p w:rsidR="00783148" w:rsidRDefault="00783148" w:rsidP="00CA59C6">
            <w:pPr>
              <w:spacing w:beforeLines="50" w:before="156"/>
              <w:rPr>
                <w:color w:val="000000"/>
                <w:sz w:val="24"/>
              </w:rPr>
            </w:pPr>
          </w:p>
          <w:p w:rsidR="00882B58" w:rsidRPr="00882B58" w:rsidRDefault="00882B58" w:rsidP="00882B58">
            <w:pPr>
              <w:tabs>
                <w:tab w:val="left" w:pos="0"/>
              </w:tabs>
              <w:spacing w:line="360" w:lineRule="auto"/>
              <w:rPr>
                <w:rFonts w:ascii="华文中宋" w:eastAsia="华文中宋" w:hAnsi="华文中宋"/>
                <w:b/>
                <w:sz w:val="24"/>
              </w:rPr>
            </w:pPr>
            <w:r w:rsidRPr="00882B58">
              <w:rPr>
                <w:rFonts w:ascii="华文中宋" w:eastAsia="华文中宋" w:hAnsi="华文中宋"/>
                <w:b/>
                <w:sz w:val="24"/>
              </w:rPr>
              <w:t>一、博士学位论文的基本要求</w:t>
            </w:r>
          </w:p>
          <w:p w:rsidR="00882B58" w:rsidRPr="00882B58" w:rsidRDefault="00882B58" w:rsidP="00882B58">
            <w:pPr>
              <w:tabs>
                <w:tab w:val="left" w:pos="0"/>
              </w:tabs>
              <w:spacing w:line="360" w:lineRule="auto"/>
              <w:ind w:firstLineChars="200" w:firstLine="480"/>
              <w:rPr>
                <w:rFonts w:ascii="宋体" w:hAnsi="宋体"/>
                <w:sz w:val="24"/>
              </w:rPr>
            </w:pPr>
            <w:r w:rsidRPr="00882B58">
              <w:rPr>
                <w:rFonts w:ascii="宋体" w:hAnsi="宋体"/>
                <w:sz w:val="24"/>
              </w:rPr>
              <w:t>1．进行科学研究并撰写学位论文，是博士生培养工作的重要环节。为保证博士生学位论文的质量，博士生在学期间应发表多篇高质量学术论文。同时，博士生还应参加教学、科研、学术活动和社会实践活动，应出席国内国际学术会议，并作学术报告。在论文期间博士生在导师的指导下广泛收集资料、阅读文献（大部分应为近5年的最新文献资料，其中外文文献占30%以上）、进行调查研究，独立提出开题报告，并在学科范围内公开报告，就选题的科学依据、目的、意义、研究内容、预期目标、研究方法，课题条件和实施方案等做出论证。</w:t>
            </w:r>
          </w:p>
          <w:p w:rsidR="00882B58" w:rsidRPr="00882B58" w:rsidRDefault="00882B58" w:rsidP="00882B58">
            <w:pPr>
              <w:tabs>
                <w:tab w:val="left" w:pos="0"/>
              </w:tabs>
              <w:spacing w:line="360" w:lineRule="auto"/>
              <w:ind w:firstLineChars="200" w:firstLine="480"/>
              <w:rPr>
                <w:rFonts w:ascii="宋体" w:hAnsi="宋体"/>
                <w:sz w:val="24"/>
              </w:rPr>
            </w:pPr>
            <w:r w:rsidRPr="00882B58">
              <w:rPr>
                <w:rFonts w:ascii="宋体" w:hAnsi="宋体"/>
                <w:sz w:val="24"/>
              </w:rPr>
              <w:t>2．博士学位论文是综合衡量博士生培养质量和学术水平的重要标志，应在博士生导师指导下，由博士生独立完成。博士生研究课题可以是本学科基础研究、应用基础研究、国民经济建设需要解决的实际问题、高新技术和重大工程技术的开发研究，尽可能与博士生导师及其所在博士学科点所承担的国家重大科研项目相结合。</w:t>
            </w:r>
          </w:p>
          <w:p w:rsidR="00882B58" w:rsidRPr="00882B58" w:rsidRDefault="00882B58" w:rsidP="00882B58">
            <w:pPr>
              <w:tabs>
                <w:tab w:val="left" w:pos="0"/>
              </w:tabs>
              <w:spacing w:line="360" w:lineRule="auto"/>
              <w:ind w:firstLineChars="200" w:firstLine="480"/>
              <w:rPr>
                <w:rFonts w:ascii="宋体" w:hAnsi="宋体"/>
                <w:sz w:val="24"/>
              </w:rPr>
            </w:pPr>
            <w:r w:rsidRPr="00882B58">
              <w:rPr>
                <w:rFonts w:ascii="宋体" w:hAnsi="宋体"/>
                <w:sz w:val="24"/>
              </w:rPr>
              <w:t>3．研究课题确定后，应在导师的指导下拟定论文工作计划，包括论文各阶段的主要内容、技术要求、工作流程，完成期限和所需的经费及设备。另外，博士论文中的主要数据应为博士生自己所测，博士论文中所用的主要研究方法、技术手段及得出的主要结论应在前人的基础上有所发展，有所创新。博士生从事科学研究和撰写学位论文时间应不少于二年。</w:t>
            </w:r>
          </w:p>
          <w:p w:rsidR="00882B58" w:rsidRPr="00882B58" w:rsidRDefault="00882B58" w:rsidP="00882B58">
            <w:pPr>
              <w:tabs>
                <w:tab w:val="left" w:pos="0"/>
              </w:tabs>
              <w:spacing w:line="360" w:lineRule="auto"/>
              <w:ind w:firstLineChars="200" w:firstLine="480"/>
              <w:rPr>
                <w:rFonts w:ascii="宋体" w:hAnsi="宋体"/>
                <w:sz w:val="24"/>
              </w:rPr>
            </w:pPr>
            <w:r w:rsidRPr="00882B58">
              <w:rPr>
                <w:rFonts w:ascii="宋体" w:hAnsi="宋体"/>
                <w:sz w:val="24"/>
              </w:rPr>
              <w:t>4．博士生学位论文的基本科学论点、结论和建议，应具有较大的理论意义或应用价值。论文所涉及的主要问题，应反映出作者具有坚实宽广的基础理论和系统深入的专门知识，表明作者具有独立从事创造性科学研究的能力，在本学科理论研究或技术方法研究方面取得与国民经济建设密切相关的突出成果。</w:t>
            </w:r>
          </w:p>
          <w:p w:rsidR="00882B58" w:rsidRPr="00882B58" w:rsidRDefault="00882B58" w:rsidP="00882B58">
            <w:pPr>
              <w:tabs>
                <w:tab w:val="left" w:pos="0"/>
              </w:tabs>
              <w:spacing w:line="360" w:lineRule="auto"/>
              <w:ind w:firstLineChars="200" w:firstLine="480"/>
              <w:rPr>
                <w:rFonts w:ascii="宋体" w:hAnsi="宋体"/>
                <w:sz w:val="24"/>
              </w:rPr>
            </w:pPr>
            <w:r w:rsidRPr="00882B58">
              <w:rPr>
                <w:rFonts w:ascii="宋体" w:hAnsi="宋体"/>
                <w:sz w:val="24"/>
              </w:rPr>
              <w:t>5．格式要求按研究生院统一规定执行。论文查重检测重复率要符合学校的规定。</w:t>
            </w:r>
          </w:p>
          <w:p w:rsidR="00882B58" w:rsidRPr="00882B58" w:rsidRDefault="00882B58" w:rsidP="00882B58">
            <w:pPr>
              <w:tabs>
                <w:tab w:val="left" w:pos="0"/>
              </w:tabs>
              <w:spacing w:line="360" w:lineRule="auto"/>
              <w:rPr>
                <w:rFonts w:ascii="华文中宋" w:eastAsia="华文中宋" w:hAnsi="华文中宋"/>
                <w:b/>
                <w:sz w:val="24"/>
              </w:rPr>
            </w:pPr>
            <w:r w:rsidRPr="00882B58">
              <w:rPr>
                <w:rFonts w:ascii="华文中宋" w:eastAsia="华文中宋" w:hAnsi="华文中宋"/>
                <w:b/>
                <w:sz w:val="24"/>
              </w:rPr>
              <w:lastRenderedPageBreak/>
              <w:t>二、申请博士学位的学术成果要求</w:t>
            </w:r>
          </w:p>
          <w:p w:rsidR="00882B58" w:rsidRPr="00882B58" w:rsidRDefault="00882B58" w:rsidP="00882B58">
            <w:pPr>
              <w:tabs>
                <w:tab w:val="left" w:pos="0"/>
              </w:tabs>
              <w:spacing w:line="360" w:lineRule="auto"/>
              <w:ind w:firstLineChars="200" w:firstLine="480"/>
              <w:rPr>
                <w:rFonts w:ascii="宋体" w:hAnsi="宋体"/>
                <w:sz w:val="24"/>
              </w:rPr>
            </w:pPr>
            <w:r w:rsidRPr="00882B58">
              <w:rPr>
                <w:rFonts w:ascii="宋体" w:hAnsi="宋体"/>
                <w:sz w:val="24"/>
              </w:rPr>
              <w:t>1.学历教育博士研究生申请答辩和申请博士学位前必须“以第一作者、第一署名单位为中国地质大学（武汉）”发表论文或取得相关研究成果，需达到以下条件之一：</w:t>
            </w:r>
          </w:p>
          <w:p w:rsidR="00882B58" w:rsidRPr="00882B58" w:rsidRDefault="00882B58" w:rsidP="00882B58">
            <w:pPr>
              <w:tabs>
                <w:tab w:val="left" w:pos="0"/>
              </w:tabs>
              <w:spacing w:line="360" w:lineRule="auto"/>
              <w:ind w:firstLineChars="200" w:firstLine="480"/>
              <w:rPr>
                <w:rFonts w:ascii="宋体" w:hAnsi="宋体"/>
                <w:sz w:val="24"/>
              </w:rPr>
            </w:pPr>
            <w:r w:rsidRPr="00882B58">
              <w:rPr>
                <w:rFonts w:ascii="宋体" w:hAnsi="宋体" w:hint="eastAsia"/>
                <w:sz w:val="24"/>
              </w:rPr>
              <w:t>⑴</w:t>
            </w:r>
            <w:r w:rsidRPr="00882B58">
              <w:rPr>
                <w:rFonts w:ascii="宋体" w:hAnsi="宋体"/>
                <w:sz w:val="24"/>
              </w:rPr>
              <w:t>在中国地质大学（武汉）期刊分类中T3 及以上级别的期刊上发表学术论文1 篇；或在T4 期刊上发表学术论文2篇；或获得授权的国际发明专利1 项，或国家发明专利2 项。</w:t>
            </w:r>
          </w:p>
          <w:p w:rsidR="00882B58" w:rsidRPr="00882B58" w:rsidRDefault="00882B58" w:rsidP="00882B58">
            <w:pPr>
              <w:tabs>
                <w:tab w:val="left" w:pos="0"/>
              </w:tabs>
              <w:spacing w:line="360" w:lineRule="auto"/>
              <w:ind w:firstLineChars="200" w:firstLine="480"/>
              <w:rPr>
                <w:rFonts w:ascii="宋体" w:hAnsi="宋体"/>
                <w:sz w:val="24"/>
              </w:rPr>
            </w:pPr>
            <w:r w:rsidRPr="00882B58">
              <w:rPr>
                <w:rFonts w:ascii="宋体" w:hAnsi="宋体" w:hint="eastAsia"/>
                <w:sz w:val="24"/>
              </w:rPr>
              <w:t>⑵</w:t>
            </w:r>
            <w:r w:rsidRPr="00882B58">
              <w:rPr>
                <w:rFonts w:ascii="宋体" w:hAnsi="宋体"/>
                <w:sz w:val="24"/>
              </w:rPr>
              <w:t>在中国地质大学（武汉）期刊分类中T4 期刊上发表学术论文1 篇，并达到下列要求其中一项：</w:t>
            </w:r>
            <w:r w:rsidRPr="00882B58">
              <w:rPr>
                <w:rFonts w:ascii="宋体" w:hAnsi="宋体" w:hint="eastAsia"/>
                <w:sz w:val="24"/>
              </w:rPr>
              <w:t>①</w:t>
            </w:r>
            <w:r w:rsidRPr="00882B58">
              <w:rPr>
                <w:rFonts w:ascii="宋体" w:hAnsi="宋体"/>
                <w:sz w:val="24"/>
              </w:rPr>
              <w:t>获得授权国家发明专利1 项、或批准著作权登记2项；</w:t>
            </w:r>
            <w:r w:rsidRPr="00882B58">
              <w:rPr>
                <w:rFonts w:ascii="宋体" w:hAnsi="宋体" w:hint="eastAsia"/>
                <w:sz w:val="24"/>
              </w:rPr>
              <w:t>②</w:t>
            </w:r>
            <w:r w:rsidRPr="00882B58">
              <w:rPr>
                <w:rFonts w:ascii="宋体" w:hAnsi="宋体"/>
                <w:sz w:val="24"/>
              </w:rPr>
              <w:t>获得省部级三等奖及以上（有获奖证书）；</w:t>
            </w:r>
            <w:r w:rsidRPr="00882B58">
              <w:rPr>
                <w:rFonts w:ascii="宋体" w:hAnsi="宋体" w:hint="eastAsia"/>
                <w:sz w:val="24"/>
              </w:rPr>
              <w:t>③</w:t>
            </w:r>
            <w:r w:rsidRPr="00882B58">
              <w:rPr>
                <w:rFonts w:ascii="宋体" w:hAnsi="宋体"/>
                <w:sz w:val="24"/>
              </w:rPr>
              <w:t>取得重大研究成果，在相关领域取得重大经济、社会效益（要求提交成果鉴定、效益详细证明、采纳证明等，以及与博士论文的比证报告，并通过学校学位委员会组织专家的答辩审核）。</w:t>
            </w:r>
          </w:p>
          <w:p w:rsidR="00882B58" w:rsidRPr="00882B58" w:rsidRDefault="00882B58" w:rsidP="00882B58">
            <w:pPr>
              <w:tabs>
                <w:tab w:val="left" w:pos="0"/>
              </w:tabs>
              <w:spacing w:line="360" w:lineRule="auto"/>
              <w:ind w:firstLineChars="200" w:firstLine="480"/>
              <w:rPr>
                <w:rFonts w:ascii="宋体" w:hAnsi="宋体"/>
                <w:sz w:val="24"/>
              </w:rPr>
            </w:pPr>
            <w:r w:rsidRPr="00882B58">
              <w:rPr>
                <w:rFonts w:ascii="宋体" w:hAnsi="宋体"/>
                <w:sz w:val="24"/>
              </w:rPr>
              <w:t>2.非学历博士研究生发表论文要求按学校有关规定执行。</w:t>
            </w:r>
          </w:p>
          <w:p w:rsidR="00882B58" w:rsidRPr="00882B58" w:rsidRDefault="00882B58" w:rsidP="00882B58">
            <w:pPr>
              <w:tabs>
                <w:tab w:val="left" w:pos="0"/>
              </w:tabs>
              <w:spacing w:line="360" w:lineRule="auto"/>
              <w:ind w:firstLineChars="200" w:firstLine="480"/>
              <w:rPr>
                <w:rFonts w:ascii="宋体" w:hAnsi="宋体"/>
                <w:sz w:val="24"/>
              </w:rPr>
            </w:pPr>
            <w:r w:rsidRPr="00882B58">
              <w:rPr>
                <w:rFonts w:ascii="宋体" w:hAnsi="宋体"/>
                <w:sz w:val="24"/>
              </w:rPr>
              <w:t>3.二级学科有更高要求的按二级学科要求。如：自动化学院规定，“以第一作者、第一署名单位为中国地质大学（武汉）自动化学院”发表专业学术论文：在SCI/EI源刊上发表论文3篇及以上，其中T3分区期刊论文至少1篇（依据《中国地质大学（武汉）期刊论文分类办法（试行）》(地大校办字[2014]33号)）。</w:t>
            </w:r>
          </w:p>
          <w:p w:rsidR="003B2729" w:rsidRDefault="003B2729" w:rsidP="00882B58">
            <w:pPr>
              <w:pStyle w:val="a4"/>
              <w:ind w:leftChars="118" w:left="248" w:firstLineChars="200" w:firstLine="560"/>
              <w:rPr>
                <w:color w:val="000000"/>
              </w:rPr>
            </w:pPr>
          </w:p>
          <w:p w:rsidR="00783148" w:rsidRDefault="00783148" w:rsidP="00882B58">
            <w:pPr>
              <w:pStyle w:val="a4"/>
              <w:ind w:leftChars="118" w:left="248" w:firstLineChars="200" w:firstLine="560"/>
              <w:rPr>
                <w:color w:val="000000"/>
              </w:rPr>
            </w:pPr>
          </w:p>
          <w:p w:rsidR="00783148" w:rsidRDefault="00783148" w:rsidP="00882B58">
            <w:pPr>
              <w:pStyle w:val="a4"/>
              <w:ind w:leftChars="118" w:left="248" w:firstLineChars="200" w:firstLine="560"/>
              <w:rPr>
                <w:color w:val="000000"/>
              </w:rPr>
            </w:pPr>
          </w:p>
        </w:tc>
      </w:tr>
    </w:tbl>
    <w:p w:rsidR="00B73491" w:rsidRDefault="00B73491"/>
    <w:p w:rsidR="00B73491" w:rsidRDefault="00B73491">
      <w:pPr>
        <w:widowControl/>
        <w:jc w:val="left"/>
      </w:pPr>
      <w:r>
        <w:br w:type="page"/>
      </w:r>
    </w:p>
    <w:p w:rsidR="001D2C26" w:rsidRPr="00A63502" w:rsidRDefault="001D2C26" w:rsidP="001D2C26">
      <w:pPr>
        <w:widowControl/>
        <w:jc w:val="left"/>
        <w:rPr>
          <w:rFonts w:ascii="Times New Roman" w:eastAsia="楷体_GB2312" w:hAnsi="Times New Roman"/>
          <w:b/>
          <w:sz w:val="24"/>
        </w:rPr>
      </w:pPr>
    </w:p>
    <w:tbl>
      <w:tblPr>
        <w:tblW w:w="8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4"/>
      </w:tblGrid>
      <w:tr w:rsidR="00B73491" w:rsidTr="00C502E1">
        <w:trPr>
          <w:jc w:val="center"/>
        </w:trPr>
        <w:tc>
          <w:tcPr>
            <w:tcW w:w="8284" w:type="dxa"/>
          </w:tcPr>
          <w:p w:rsidR="00B73491" w:rsidRPr="003D1151" w:rsidRDefault="00B73491" w:rsidP="00C502E1">
            <w:pPr>
              <w:rPr>
                <w:b/>
                <w:color w:val="000000"/>
                <w:sz w:val="30"/>
                <w:szCs w:val="30"/>
              </w:rPr>
            </w:pPr>
            <w:r w:rsidRPr="003D1151">
              <w:rPr>
                <w:rFonts w:hint="eastAsia"/>
                <w:b/>
                <w:color w:val="000000"/>
                <w:sz w:val="30"/>
                <w:szCs w:val="30"/>
              </w:rPr>
              <w:t>其它说明：</w:t>
            </w:r>
          </w:p>
          <w:p w:rsidR="00B73491" w:rsidRDefault="00B73491" w:rsidP="00C502E1">
            <w:pPr>
              <w:rPr>
                <w:color w:val="000000"/>
                <w:sz w:val="24"/>
                <w:szCs w:val="24"/>
              </w:rPr>
            </w:pPr>
          </w:p>
          <w:p w:rsidR="00B73491" w:rsidRDefault="00B73491" w:rsidP="00C502E1">
            <w:pPr>
              <w:rPr>
                <w:color w:val="000000"/>
                <w:sz w:val="24"/>
                <w:szCs w:val="24"/>
              </w:rPr>
            </w:pPr>
          </w:p>
          <w:p w:rsidR="00B73491" w:rsidRDefault="00B73491" w:rsidP="00C502E1">
            <w:pPr>
              <w:rPr>
                <w:color w:val="000000"/>
                <w:sz w:val="24"/>
                <w:szCs w:val="24"/>
              </w:rPr>
            </w:pPr>
          </w:p>
          <w:p w:rsidR="00B73491" w:rsidRDefault="00B73491" w:rsidP="00C502E1">
            <w:pPr>
              <w:rPr>
                <w:color w:val="000000"/>
                <w:sz w:val="24"/>
                <w:szCs w:val="24"/>
              </w:rPr>
            </w:pPr>
          </w:p>
          <w:p w:rsidR="00B73491" w:rsidRDefault="00B73491" w:rsidP="00C502E1">
            <w:pPr>
              <w:rPr>
                <w:color w:val="000000"/>
                <w:sz w:val="24"/>
                <w:szCs w:val="24"/>
              </w:rPr>
            </w:pPr>
          </w:p>
          <w:p w:rsidR="00B73491" w:rsidRPr="00E50D0F" w:rsidRDefault="00B73491" w:rsidP="00C502E1">
            <w:pPr>
              <w:rPr>
                <w:color w:val="000000"/>
                <w:sz w:val="24"/>
                <w:szCs w:val="24"/>
              </w:rPr>
            </w:pPr>
          </w:p>
          <w:p w:rsidR="00B73491" w:rsidRPr="00E50D0F" w:rsidRDefault="00B73491" w:rsidP="00C502E1">
            <w:pPr>
              <w:rPr>
                <w:color w:val="000000"/>
                <w:sz w:val="24"/>
                <w:szCs w:val="24"/>
              </w:rPr>
            </w:pPr>
          </w:p>
        </w:tc>
      </w:tr>
      <w:tr w:rsidR="00B73491" w:rsidTr="00B73491">
        <w:trPr>
          <w:trHeight w:val="1419"/>
          <w:jc w:val="center"/>
        </w:trPr>
        <w:tc>
          <w:tcPr>
            <w:tcW w:w="8284" w:type="dxa"/>
          </w:tcPr>
          <w:p w:rsidR="00B73491" w:rsidRPr="00E50D0F" w:rsidRDefault="00B73491" w:rsidP="00C502E1">
            <w:pPr>
              <w:rPr>
                <w:color w:val="000000"/>
                <w:sz w:val="24"/>
                <w:szCs w:val="24"/>
              </w:rPr>
            </w:pPr>
          </w:p>
          <w:p w:rsidR="00B73491" w:rsidRDefault="004B40C8" w:rsidP="00C502E1">
            <w:pPr>
              <w:rPr>
                <w:color w:val="000000"/>
                <w:sz w:val="24"/>
                <w:szCs w:val="24"/>
              </w:rPr>
            </w:pPr>
            <w:r>
              <w:rPr>
                <w:rFonts w:hint="eastAsia"/>
                <w:color w:val="000000"/>
                <w:sz w:val="24"/>
                <w:szCs w:val="24"/>
              </w:rPr>
              <w:t>本学位授权点负责人（签名）</w:t>
            </w:r>
            <w:r w:rsidR="00B73491">
              <w:rPr>
                <w:rFonts w:hint="eastAsia"/>
                <w:color w:val="000000"/>
                <w:sz w:val="24"/>
                <w:szCs w:val="24"/>
              </w:rPr>
              <w:t>：</w:t>
            </w:r>
          </w:p>
          <w:p w:rsidR="00B73491" w:rsidRPr="00E50D0F" w:rsidRDefault="00B73491" w:rsidP="00C502E1">
            <w:pPr>
              <w:rPr>
                <w:color w:val="000000"/>
                <w:sz w:val="24"/>
                <w:szCs w:val="24"/>
              </w:rPr>
            </w:pPr>
          </w:p>
          <w:p w:rsidR="00B73491" w:rsidRDefault="00B73491" w:rsidP="00C502E1">
            <w:pPr>
              <w:ind w:right="750"/>
              <w:jc w:val="right"/>
              <w:rPr>
                <w:color w:val="000000"/>
                <w:sz w:val="24"/>
                <w:szCs w:val="24"/>
              </w:rPr>
            </w:pPr>
            <w:r>
              <w:rPr>
                <w:rFonts w:hint="eastAsia"/>
                <w:color w:val="000000"/>
                <w:sz w:val="24"/>
                <w:szCs w:val="24"/>
              </w:rPr>
              <w:t>年</w:t>
            </w:r>
            <w:r w:rsidR="005467C0">
              <w:rPr>
                <w:rFonts w:hint="eastAsia"/>
                <w:color w:val="000000"/>
                <w:sz w:val="24"/>
                <w:szCs w:val="24"/>
              </w:rPr>
              <w:t xml:space="preserve">    </w:t>
            </w:r>
            <w:r>
              <w:rPr>
                <w:rFonts w:hint="eastAsia"/>
                <w:color w:val="000000"/>
                <w:sz w:val="24"/>
                <w:szCs w:val="24"/>
              </w:rPr>
              <w:t>月</w:t>
            </w:r>
            <w:r w:rsidR="005467C0">
              <w:rPr>
                <w:rFonts w:hint="eastAsia"/>
                <w:color w:val="000000"/>
                <w:sz w:val="24"/>
                <w:szCs w:val="24"/>
              </w:rPr>
              <w:t xml:space="preserve">    </w:t>
            </w:r>
            <w:r>
              <w:rPr>
                <w:rFonts w:hint="eastAsia"/>
                <w:color w:val="000000"/>
                <w:sz w:val="24"/>
                <w:szCs w:val="24"/>
              </w:rPr>
              <w:t>日</w:t>
            </w:r>
          </w:p>
        </w:tc>
      </w:tr>
      <w:tr w:rsidR="00B73491" w:rsidTr="00B73491">
        <w:trPr>
          <w:trHeight w:val="2970"/>
          <w:jc w:val="center"/>
        </w:trPr>
        <w:tc>
          <w:tcPr>
            <w:tcW w:w="8284" w:type="dxa"/>
          </w:tcPr>
          <w:p w:rsidR="00B73491" w:rsidRDefault="00B73491" w:rsidP="00C502E1">
            <w:pPr>
              <w:rPr>
                <w:color w:val="000000"/>
                <w:sz w:val="24"/>
                <w:szCs w:val="24"/>
              </w:rPr>
            </w:pPr>
            <w:r>
              <w:rPr>
                <w:rFonts w:hint="eastAsia"/>
                <w:color w:val="000000"/>
                <w:sz w:val="24"/>
                <w:szCs w:val="24"/>
              </w:rPr>
              <w:t>所在院（系、所、中心）意见：</w:t>
            </w:r>
          </w:p>
          <w:p w:rsidR="00B73491" w:rsidRDefault="00B73491" w:rsidP="00C502E1">
            <w:pPr>
              <w:rPr>
                <w:b/>
                <w:color w:val="000000"/>
                <w:sz w:val="24"/>
                <w:szCs w:val="24"/>
              </w:rPr>
            </w:pPr>
          </w:p>
          <w:p w:rsidR="00B73491" w:rsidRDefault="00B73491" w:rsidP="00C502E1">
            <w:pPr>
              <w:rPr>
                <w:b/>
                <w:color w:val="000000"/>
                <w:sz w:val="24"/>
                <w:szCs w:val="24"/>
              </w:rPr>
            </w:pPr>
          </w:p>
          <w:p w:rsidR="00B73491" w:rsidRDefault="00B73491" w:rsidP="00C502E1">
            <w:pPr>
              <w:rPr>
                <w:b/>
                <w:color w:val="000000"/>
                <w:sz w:val="24"/>
                <w:szCs w:val="24"/>
              </w:rPr>
            </w:pPr>
          </w:p>
          <w:p w:rsidR="00B73491" w:rsidRDefault="00B73491" w:rsidP="00C502E1">
            <w:pPr>
              <w:rPr>
                <w:b/>
                <w:color w:val="000000"/>
                <w:sz w:val="24"/>
                <w:szCs w:val="24"/>
              </w:rPr>
            </w:pPr>
          </w:p>
          <w:p w:rsidR="00B73491" w:rsidRDefault="00B73491" w:rsidP="00C502E1">
            <w:pPr>
              <w:rPr>
                <w:b/>
                <w:color w:val="000000"/>
                <w:sz w:val="24"/>
                <w:szCs w:val="24"/>
              </w:rPr>
            </w:pPr>
          </w:p>
          <w:p w:rsidR="00B73491" w:rsidRDefault="00B73491" w:rsidP="00C502E1">
            <w:pPr>
              <w:ind w:right="2451"/>
              <w:jc w:val="right"/>
              <w:rPr>
                <w:color w:val="000000"/>
                <w:sz w:val="24"/>
                <w:szCs w:val="24"/>
              </w:rPr>
            </w:pPr>
            <w:r>
              <w:rPr>
                <w:rFonts w:hint="eastAsia"/>
                <w:color w:val="000000"/>
                <w:sz w:val="24"/>
                <w:szCs w:val="24"/>
              </w:rPr>
              <w:t>负责人</w:t>
            </w:r>
            <w:r w:rsidRPr="00E50D0F">
              <w:rPr>
                <w:rFonts w:hint="eastAsia"/>
                <w:color w:val="000000"/>
                <w:sz w:val="24"/>
                <w:szCs w:val="24"/>
              </w:rPr>
              <w:t>（</w:t>
            </w:r>
            <w:r w:rsidR="00D53BB3">
              <w:rPr>
                <w:rFonts w:hint="eastAsia"/>
                <w:color w:val="000000"/>
                <w:sz w:val="24"/>
                <w:szCs w:val="24"/>
              </w:rPr>
              <w:t>签章</w:t>
            </w:r>
            <w:r w:rsidRPr="00E50D0F">
              <w:rPr>
                <w:rFonts w:hint="eastAsia"/>
                <w:color w:val="000000"/>
                <w:sz w:val="24"/>
                <w:szCs w:val="24"/>
              </w:rPr>
              <w:t>）</w:t>
            </w:r>
          </w:p>
          <w:p w:rsidR="00B73491" w:rsidRPr="00E50D0F" w:rsidRDefault="00B73491" w:rsidP="00C502E1">
            <w:pPr>
              <w:ind w:right="2451"/>
              <w:jc w:val="right"/>
              <w:rPr>
                <w:color w:val="000000"/>
                <w:sz w:val="24"/>
                <w:szCs w:val="24"/>
              </w:rPr>
            </w:pPr>
          </w:p>
          <w:p w:rsidR="00B73491" w:rsidRDefault="00B73491" w:rsidP="00C502E1">
            <w:pPr>
              <w:ind w:right="750"/>
              <w:jc w:val="right"/>
              <w:rPr>
                <w:b/>
                <w:color w:val="000000"/>
                <w:sz w:val="24"/>
                <w:szCs w:val="24"/>
              </w:rPr>
            </w:pPr>
            <w:r>
              <w:rPr>
                <w:rFonts w:hint="eastAsia"/>
                <w:color w:val="000000"/>
                <w:sz w:val="24"/>
                <w:szCs w:val="24"/>
              </w:rPr>
              <w:t>年</w:t>
            </w:r>
            <w:r w:rsidR="005467C0">
              <w:rPr>
                <w:rFonts w:hint="eastAsia"/>
                <w:color w:val="000000"/>
                <w:sz w:val="24"/>
                <w:szCs w:val="24"/>
              </w:rPr>
              <w:t xml:space="preserve">    </w:t>
            </w:r>
            <w:r>
              <w:rPr>
                <w:rFonts w:hint="eastAsia"/>
                <w:color w:val="000000"/>
                <w:sz w:val="24"/>
                <w:szCs w:val="24"/>
              </w:rPr>
              <w:t>月</w:t>
            </w:r>
            <w:r w:rsidR="005467C0">
              <w:rPr>
                <w:rFonts w:hint="eastAsia"/>
                <w:color w:val="000000"/>
                <w:sz w:val="24"/>
                <w:szCs w:val="24"/>
              </w:rPr>
              <w:t xml:space="preserve">    </w:t>
            </w:r>
            <w:r>
              <w:rPr>
                <w:rFonts w:hint="eastAsia"/>
                <w:color w:val="000000"/>
                <w:sz w:val="24"/>
                <w:szCs w:val="24"/>
              </w:rPr>
              <w:t>日</w:t>
            </w:r>
          </w:p>
        </w:tc>
      </w:tr>
      <w:tr w:rsidR="00B73491" w:rsidTr="00B73491">
        <w:trPr>
          <w:trHeight w:val="2970"/>
          <w:jc w:val="center"/>
        </w:trPr>
        <w:tc>
          <w:tcPr>
            <w:tcW w:w="8284" w:type="dxa"/>
          </w:tcPr>
          <w:p w:rsidR="00B73491" w:rsidRDefault="00B73491" w:rsidP="00C502E1">
            <w:pPr>
              <w:rPr>
                <w:color w:val="000000"/>
                <w:sz w:val="24"/>
                <w:szCs w:val="24"/>
              </w:rPr>
            </w:pPr>
            <w:r>
              <w:rPr>
                <w:rFonts w:hint="eastAsia"/>
                <w:color w:val="000000"/>
                <w:sz w:val="24"/>
                <w:szCs w:val="24"/>
              </w:rPr>
              <w:t>学位评定分委会验收意见：</w:t>
            </w:r>
          </w:p>
          <w:p w:rsidR="00B73491" w:rsidRDefault="00B73491" w:rsidP="00C502E1">
            <w:pPr>
              <w:rPr>
                <w:b/>
                <w:color w:val="000000"/>
                <w:sz w:val="24"/>
                <w:szCs w:val="24"/>
              </w:rPr>
            </w:pPr>
          </w:p>
          <w:p w:rsidR="00B73491" w:rsidRDefault="00B73491" w:rsidP="00C502E1">
            <w:pPr>
              <w:rPr>
                <w:b/>
                <w:color w:val="000000"/>
                <w:sz w:val="24"/>
                <w:szCs w:val="24"/>
              </w:rPr>
            </w:pPr>
          </w:p>
          <w:p w:rsidR="00B73491" w:rsidRDefault="00B73491" w:rsidP="00C502E1">
            <w:pPr>
              <w:rPr>
                <w:b/>
                <w:color w:val="000000"/>
                <w:sz w:val="24"/>
                <w:szCs w:val="24"/>
              </w:rPr>
            </w:pPr>
          </w:p>
          <w:p w:rsidR="00B73491" w:rsidRDefault="00B73491" w:rsidP="00C502E1">
            <w:pPr>
              <w:rPr>
                <w:b/>
                <w:color w:val="000000"/>
                <w:sz w:val="24"/>
                <w:szCs w:val="24"/>
              </w:rPr>
            </w:pPr>
          </w:p>
          <w:p w:rsidR="00B73491" w:rsidRDefault="00B73491" w:rsidP="00C502E1">
            <w:pPr>
              <w:rPr>
                <w:b/>
                <w:color w:val="000000"/>
                <w:sz w:val="24"/>
                <w:szCs w:val="24"/>
              </w:rPr>
            </w:pPr>
          </w:p>
          <w:p w:rsidR="00B73491" w:rsidRDefault="00B73491" w:rsidP="00C502E1">
            <w:pPr>
              <w:ind w:right="2451"/>
              <w:jc w:val="right"/>
              <w:rPr>
                <w:color w:val="000000"/>
                <w:sz w:val="24"/>
                <w:szCs w:val="24"/>
              </w:rPr>
            </w:pPr>
            <w:r>
              <w:rPr>
                <w:rFonts w:hint="eastAsia"/>
                <w:color w:val="000000"/>
                <w:sz w:val="24"/>
                <w:szCs w:val="24"/>
              </w:rPr>
              <w:t>负责人</w:t>
            </w:r>
            <w:r w:rsidRPr="00E50D0F">
              <w:rPr>
                <w:rFonts w:hint="eastAsia"/>
                <w:color w:val="000000"/>
                <w:sz w:val="24"/>
                <w:szCs w:val="24"/>
              </w:rPr>
              <w:t>（</w:t>
            </w:r>
            <w:r w:rsidR="00D53BB3">
              <w:rPr>
                <w:rFonts w:hint="eastAsia"/>
                <w:color w:val="000000"/>
                <w:sz w:val="24"/>
                <w:szCs w:val="24"/>
              </w:rPr>
              <w:t>签章</w:t>
            </w:r>
            <w:r w:rsidRPr="00E50D0F">
              <w:rPr>
                <w:rFonts w:hint="eastAsia"/>
                <w:color w:val="000000"/>
                <w:sz w:val="24"/>
                <w:szCs w:val="24"/>
              </w:rPr>
              <w:t>）</w:t>
            </w:r>
          </w:p>
          <w:p w:rsidR="00B73491" w:rsidRPr="00E50D0F" w:rsidRDefault="00B73491" w:rsidP="00C502E1">
            <w:pPr>
              <w:ind w:right="2451"/>
              <w:jc w:val="right"/>
              <w:rPr>
                <w:color w:val="000000"/>
                <w:sz w:val="24"/>
                <w:szCs w:val="24"/>
              </w:rPr>
            </w:pPr>
          </w:p>
          <w:p w:rsidR="00B73491" w:rsidRDefault="00B73491" w:rsidP="00B73491">
            <w:pPr>
              <w:ind w:right="750"/>
              <w:jc w:val="right"/>
              <w:rPr>
                <w:b/>
                <w:color w:val="000000"/>
                <w:sz w:val="24"/>
                <w:szCs w:val="24"/>
              </w:rPr>
            </w:pPr>
            <w:r>
              <w:rPr>
                <w:rFonts w:hint="eastAsia"/>
                <w:color w:val="000000"/>
                <w:sz w:val="24"/>
                <w:szCs w:val="24"/>
              </w:rPr>
              <w:t>年</w:t>
            </w:r>
            <w:r w:rsidR="005467C0">
              <w:rPr>
                <w:rFonts w:hint="eastAsia"/>
                <w:color w:val="000000"/>
                <w:sz w:val="24"/>
                <w:szCs w:val="24"/>
              </w:rPr>
              <w:t xml:space="preserve">    </w:t>
            </w:r>
            <w:r>
              <w:rPr>
                <w:rFonts w:hint="eastAsia"/>
                <w:color w:val="000000"/>
                <w:sz w:val="24"/>
                <w:szCs w:val="24"/>
              </w:rPr>
              <w:t>月</w:t>
            </w:r>
            <w:r w:rsidR="005467C0">
              <w:rPr>
                <w:rFonts w:hint="eastAsia"/>
                <w:color w:val="000000"/>
                <w:sz w:val="24"/>
                <w:szCs w:val="24"/>
              </w:rPr>
              <w:t xml:space="preserve">    </w:t>
            </w:r>
            <w:r>
              <w:rPr>
                <w:rFonts w:hint="eastAsia"/>
                <w:color w:val="000000"/>
                <w:sz w:val="24"/>
                <w:szCs w:val="24"/>
              </w:rPr>
              <w:t>日</w:t>
            </w:r>
          </w:p>
        </w:tc>
      </w:tr>
      <w:tr w:rsidR="00B73491" w:rsidTr="00B73491">
        <w:trPr>
          <w:trHeight w:val="2970"/>
          <w:jc w:val="center"/>
        </w:trPr>
        <w:tc>
          <w:tcPr>
            <w:tcW w:w="8284" w:type="dxa"/>
          </w:tcPr>
          <w:p w:rsidR="00B73491" w:rsidRPr="00E50D0F" w:rsidRDefault="00B73491" w:rsidP="00C502E1">
            <w:pPr>
              <w:rPr>
                <w:color w:val="000000"/>
                <w:sz w:val="24"/>
                <w:szCs w:val="24"/>
              </w:rPr>
            </w:pPr>
            <w:r>
              <w:rPr>
                <w:rFonts w:hint="eastAsia"/>
                <w:color w:val="000000"/>
                <w:sz w:val="24"/>
                <w:szCs w:val="24"/>
              </w:rPr>
              <w:t>研究生</w:t>
            </w:r>
            <w:r w:rsidRPr="00E50D0F">
              <w:rPr>
                <w:rFonts w:hint="eastAsia"/>
                <w:color w:val="000000"/>
                <w:sz w:val="24"/>
                <w:szCs w:val="24"/>
              </w:rPr>
              <w:t>院审核意见：</w:t>
            </w:r>
          </w:p>
          <w:p w:rsidR="00B73491" w:rsidRPr="00E50D0F" w:rsidRDefault="00B73491" w:rsidP="00C502E1">
            <w:pPr>
              <w:rPr>
                <w:color w:val="000000"/>
                <w:sz w:val="24"/>
                <w:szCs w:val="24"/>
              </w:rPr>
            </w:pPr>
          </w:p>
          <w:p w:rsidR="00B73491" w:rsidRPr="00E50D0F" w:rsidRDefault="00B73491" w:rsidP="00C502E1">
            <w:pPr>
              <w:rPr>
                <w:color w:val="000000"/>
                <w:sz w:val="24"/>
                <w:szCs w:val="24"/>
              </w:rPr>
            </w:pPr>
          </w:p>
          <w:p w:rsidR="00B73491" w:rsidRPr="00E50D0F" w:rsidRDefault="00B73491" w:rsidP="00C502E1">
            <w:pPr>
              <w:rPr>
                <w:color w:val="000000"/>
                <w:sz w:val="24"/>
                <w:szCs w:val="24"/>
              </w:rPr>
            </w:pPr>
          </w:p>
          <w:p w:rsidR="00B73491" w:rsidRPr="00E50D0F" w:rsidRDefault="00B73491" w:rsidP="00C502E1">
            <w:pPr>
              <w:rPr>
                <w:color w:val="000000"/>
                <w:sz w:val="24"/>
                <w:szCs w:val="24"/>
              </w:rPr>
            </w:pPr>
          </w:p>
          <w:p w:rsidR="00B73491" w:rsidRPr="00E50D0F" w:rsidRDefault="00B73491" w:rsidP="00C502E1">
            <w:pPr>
              <w:rPr>
                <w:color w:val="000000"/>
                <w:sz w:val="24"/>
                <w:szCs w:val="24"/>
              </w:rPr>
            </w:pPr>
          </w:p>
          <w:p w:rsidR="00B73491" w:rsidRDefault="00D53BB3" w:rsidP="00C502E1">
            <w:pPr>
              <w:ind w:right="2451"/>
              <w:jc w:val="right"/>
              <w:rPr>
                <w:color w:val="000000"/>
                <w:sz w:val="24"/>
                <w:szCs w:val="24"/>
              </w:rPr>
            </w:pPr>
            <w:r>
              <w:rPr>
                <w:rFonts w:hint="eastAsia"/>
                <w:color w:val="000000"/>
                <w:sz w:val="24"/>
                <w:szCs w:val="24"/>
              </w:rPr>
              <w:t>负责人</w:t>
            </w:r>
            <w:r w:rsidR="00B73491" w:rsidRPr="00E50D0F">
              <w:rPr>
                <w:rFonts w:hint="eastAsia"/>
                <w:color w:val="000000"/>
                <w:sz w:val="24"/>
                <w:szCs w:val="24"/>
              </w:rPr>
              <w:t>（</w:t>
            </w:r>
            <w:r>
              <w:rPr>
                <w:rFonts w:hint="eastAsia"/>
                <w:color w:val="000000"/>
                <w:sz w:val="24"/>
                <w:szCs w:val="24"/>
              </w:rPr>
              <w:t>签章</w:t>
            </w:r>
            <w:r w:rsidR="00B73491" w:rsidRPr="00E50D0F">
              <w:rPr>
                <w:rFonts w:hint="eastAsia"/>
                <w:color w:val="000000"/>
                <w:sz w:val="24"/>
                <w:szCs w:val="24"/>
              </w:rPr>
              <w:t>）</w:t>
            </w:r>
          </w:p>
          <w:p w:rsidR="00B73491" w:rsidRPr="00E50D0F" w:rsidRDefault="00B73491" w:rsidP="00C502E1">
            <w:pPr>
              <w:ind w:right="2451"/>
              <w:jc w:val="right"/>
              <w:rPr>
                <w:color w:val="000000"/>
                <w:sz w:val="24"/>
                <w:szCs w:val="24"/>
              </w:rPr>
            </w:pPr>
          </w:p>
          <w:p w:rsidR="00B73491" w:rsidRDefault="00B73491" w:rsidP="00B73491">
            <w:pPr>
              <w:ind w:right="750"/>
              <w:jc w:val="right"/>
              <w:rPr>
                <w:b/>
                <w:color w:val="000000"/>
                <w:sz w:val="24"/>
                <w:szCs w:val="24"/>
              </w:rPr>
            </w:pPr>
            <w:r>
              <w:rPr>
                <w:rFonts w:hint="eastAsia"/>
                <w:color w:val="000000"/>
                <w:sz w:val="24"/>
                <w:szCs w:val="24"/>
              </w:rPr>
              <w:t>年</w:t>
            </w:r>
            <w:r w:rsidR="005467C0">
              <w:rPr>
                <w:rFonts w:hint="eastAsia"/>
                <w:color w:val="000000"/>
                <w:sz w:val="24"/>
                <w:szCs w:val="24"/>
              </w:rPr>
              <w:t xml:space="preserve">    </w:t>
            </w:r>
            <w:r>
              <w:rPr>
                <w:rFonts w:hint="eastAsia"/>
                <w:color w:val="000000"/>
                <w:sz w:val="24"/>
                <w:szCs w:val="24"/>
              </w:rPr>
              <w:t>月</w:t>
            </w:r>
            <w:r w:rsidR="005467C0">
              <w:rPr>
                <w:rFonts w:hint="eastAsia"/>
                <w:color w:val="000000"/>
                <w:sz w:val="24"/>
                <w:szCs w:val="24"/>
              </w:rPr>
              <w:t xml:space="preserve">    </w:t>
            </w:r>
            <w:r>
              <w:rPr>
                <w:rFonts w:hint="eastAsia"/>
                <w:color w:val="000000"/>
                <w:sz w:val="24"/>
                <w:szCs w:val="24"/>
              </w:rPr>
              <w:t>日</w:t>
            </w:r>
          </w:p>
        </w:tc>
      </w:tr>
    </w:tbl>
    <w:p w:rsidR="00B73491" w:rsidRDefault="00B73491"/>
    <w:sectPr w:rsidR="00B73491" w:rsidSect="003B2729">
      <w:headerReference w:type="default" r:id="rId13"/>
      <w:footerReference w:type="default" r:id="rId1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2893" w:rsidRDefault="00A52893" w:rsidP="003B2729">
      <w:r>
        <w:separator/>
      </w:r>
    </w:p>
  </w:endnote>
  <w:endnote w:type="continuationSeparator" w:id="0">
    <w:p w:rsidR="00A52893" w:rsidRDefault="00A52893" w:rsidP="003B2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B5+CAJSymbolA">
    <w:altName w:val="Times New Roman"/>
    <w:charset w:val="00"/>
    <w:family w:val="roman"/>
    <w:pitch w:val="default"/>
    <w:sig w:usb0="00000000" w:usb1="00000000" w:usb2="00000000" w:usb3="00000000" w:csb0="00000001" w:csb1="00000000"/>
  </w:font>
  <w:font w:name="隶书">
    <w:panose1 w:val="02010509060101010101"/>
    <w:charset w:val="86"/>
    <w:family w:val="modern"/>
    <w:pitch w:val="fixed"/>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95852"/>
    </w:sdtPr>
    <w:sdtContent>
      <w:p w:rsidR="00831DF3" w:rsidRDefault="00831DF3">
        <w:pPr>
          <w:pStyle w:val="a7"/>
          <w:jc w:val="center"/>
        </w:pPr>
        <w:r>
          <w:fldChar w:fldCharType="begin"/>
        </w:r>
        <w:r>
          <w:instrText xml:space="preserve"> PAGE   \* MERGEFORMAT </w:instrText>
        </w:r>
        <w:r>
          <w:fldChar w:fldCharType="separate"/>
        </w:r>
        <w:r w:rsidR="00147658" w:rsidRPr="00147658">
          <w:rPr>
            <w:noProof/>
            <w:lang w:val="zh-CN"/>
          </w:rPr>
          <w:t>11</w:t>
        </w:r>
        <w:r>
          <w:rPr>
            <w:lang w:val="zh-CN"/>
          </w:rPr>
          <w:fldChar w:fldCharType="end"/>
        </w:r>
      </w:p>
    </w:sdtContent>
  </w:sdt>
  <w:p w:rsidR="00831DF3" w:rsidRDefault="00831DF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2893" w:rsidRDefault="00A52893" w:rsidP="003B2729">
      <w:r>
        <w:separator/>
      </w:r>
    </w:p>
  </w:footnote>
  <w:footnote w:type="continuationSeparator" w:id="0">
    <w:p w:rsidR="00A52893" w:rsidRDefault="00A52893" w:rsidP="003B27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1DF3" w:rsidRDefault="00831DF3">
    <w:pPr>
      <w:pStyle w:val="a8"/>
    </w:pPr>
    <w:r>
      <w:rPr>
        <w:rFonts w:hAnsi="宋体" w:hint="eastAsia"/>
        <w:b/>
        <w:color w:val="000000"/>
        <w:sz w:val="21"/>
        <w:szCs w:val="21"/>
      </w:rPr>
      <w:t>《学术型博士研究生培养方案》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multilevel"/>
    <w:tmpl w:val="00000007"/>
    <w:lvl w:ilvl="0">
      <w:start w:val="2"/>
      <w:numFmt w:val="japaneseCounting"/>
      <w:lvlText w:val="第%1章"/>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684F4A"/>
    <w:multiLevelType w:val="hybridMultilevel"/>
    <w:tmpl w:val="74D0C1AC"/>
    <w:lvl w:ilvl="0" w:tplc="0409000F">
      <w:start w:val="1"/>
      <w:numFmt w:val="decimal"/>
      <w:lvlText w:val="%1."/>
      <w:lvlJc w:val="left"/>
      <w:pPr>
        <w:ind w:left="820" w:hanging="420"/>
      </w:pPr>
      <w:rPr>
        <w:rFonts w:hint="eastAsia"/>
      </w:rPr>
    </w:lvl>
    <w:lvl w:ilvl="1" w:tplc="04090019" w:tentative="1">
      <w:start w:val="1"/>
      <w:numFmt w:val="lowerLetter"/>
      <w:lvlText w:val="%2)"/>
      <w:lvlJc w:val="left"/>
      <w:pPr>
        <w:ind w:left="1240" w:hanging="420"/>
      </w:pPr>
    </w:lvl>
    <w:lvl w:ilvl="2" w:tplc="0409001B" w:tentative="1">
      <w:start w:val="1"/>
      <w:numFmt w:val="lowerRoman"/>
      <w:lvlText w:val="%3."/>
      <w:lvlJc w:val="right"/>
      <w:pPr>
        <w:ind w:left="1660" w:hanging="420"/>
      </w:pPr>
    </w:lvl>
    <w:lvl w:ilvl="3" w:tplc="0409000F" w:tentative="1">
      <w:start w:val="1"/>
      <w:numFmt w:val="decimal"/>
      <w:lvlText w:val="%4."/>
      <w:lvlJc w:val="left"/>
      <w:pPr>
        <w:ind w:left="2080" w:hanging="420"/>
      </w:pPr>
    </w:lvl>
    <w:lvl w:ilvl="4" w:tplc="04090019" w:tentative="1">
      <w:start w:val="1"/>
      <w:numFmt w:val="lowerLetter"/>
      <w:lvlText w:val="%5)"/>
      <w:lvlJc w:val="left"/>
      <w:pPr>
        <w:ind w:left="2500" w:hanging="420"/>
      </w:pPr>
    </w:lvl>
    <w:lvl w:ilvl="5" w:tplc="0409001B" w:tentative="1">
      <w:start w:val="1"/>
      <w:numFmt w:val="lowerRoman"/>
      <w:lvlText w:val="%6."/>
      <w:lvlJc w:val="right"/>
      <w:pPr>
        <w:ind w:left="2920" w:hanging="420"/>
      </w:pPr>
    </w:lvl>
    <w:lvl w:ilvl="6" w:tplc="0409000F" w:tentative="1">
      <w:start w:val="1"/>
      <w:numFmt w:val="decimal"/>
      <w:lvlText w:val="%7."/>
      <w:lvlJc w:val="left"/>
      <w:pPr>
        <w:ind w:left="3340" w:hanging="420"/>
      </w:pPr>
    </w:lvl>
    <w:lvl w:ilvl="7" w:tplc="04090019" w:tentative="1">
      <w:start w:val="1"/>
      <w:numFmt w:val="lowerLetter"/>
      <w:lvlText w:val="%8)"/>
      <w:lvlJc w:val="left"/>
      <w:pPr>
        <w:ind w:left="3760" w:hanging="420"/>
      </w:pPr>
    </w:lvl>
    <w:lvl w:ilvl="8" w:tplc="0409001B" w:tentative="1">
      <w:start w:val="1"/>
      <w:numFmt w:val="lowerRoman"/>
      <w:lvlText w:val="%9."/>
      <w:lvlJc w:val="right"/>
      <w:pPr>
        <w:ind w:left="4180" w:hanging="420"/>
      </w:pPr>
    </w:lvl>
  </w:abstractNum>
  <w:abstractNum w:abstractNumId="2">
    <w:nsid w:val="052D3B73"/>
    <w:multiLevelType w:val="hybridMultilevel"/>
    <w:tmpl w:val="4E08D75A"/>
    <w:lvl w:ilvl="0" w:tplc="2990E9D0">
      <w:start w:val="1"/>
      <w:numFmt w:val="decimal"/>
      <w:lvlText w:val="%1."/>
      <w:lvlJc w:val="left"/>
      <w:pPr>
        <w:tabs>
          <w:tab w:val="num" w:pos="360"/>
        </w:tabs>
        <w:ind w:left="360" w:hanging="360"/>
      </w:pPr>
      <w:rPr>
        <w:rFonts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2CB30D4"/>
    <w:multiLevelType w:val="hybridMultilevel"/>
    <w:tmpl w:val="C8980718"/>
    <w:lvl w:ilvl="0" w:tplc="D9C04E06">
      <w:start w:val="1"/>
      <w:numFmt w:val="japaneseCounting"/>
      <w:lvlText w:val="第%1章"/>
      <w:lvlJc w:val="left"/>
      <w:pPr>
        <w:tabs>
          <w:tab w:val="num" w:pos="1320"/>
        </w:tabs>
        <w:ind w:left="1320" w:hanging="9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6B184C"/>
    <w:multiLevelType w:val="hybridMultilevel"/>
    <w:tmpl w:val="4D7E727A"/>
    <w:lvl w:ilvl="0" w:tplc="0B342F2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nsid w:val="177214B0"/>
    <w:multiLevelType w:val="hybridMultilevel"/>
    <w:tmpl w:val="C6D45C36"/>
    <w:lvl w:ilvl="0" w:tplc="889EB15E">
      <w:start w:val="1"/>
      <w:numFmt w:val="decimal"/>
      <w:lvlText w:val="%1."/>
      <w:lvlJc w:val="left"/>
      <w:pPr>
        <w:ind w:left="760" w:hanging="360"/>
      </w:pPr>
      <w:rPr>
        <w:rFonts w:hint="default"/>
      </w:rPr>
    </w:lvl>
    <w:lvl w:ilvl="1" w:tplc="04090019" w:tentative="1">
      <w:start w:val="1"/>
      <w:numFmt w:val="lowerLetter"/>
      <w:lvlText w:val="%2)"/>
      <w:lvlJc w:val="left"/>
      <w:pPr>
        <w:ind w:left="1240" w:hanging="420"/>
      </w:pPr>
    </w:lvl>
    <w:lvl w:ilvl="2" w:tplc="0409001B" w:tentative="1">
      <w:start w:val="1"/>
      <w:numFmt w:val="lowerRoman"/>
      <w:lvlText w:val="%3."/>
      <w:lvlJc w:val="right"/>
      <w:pPr>
        <w:ind w:left="1660" w:hanging="420"/>
      </w:pPr>
    </w:lvl>
    <w:lvl w:ilvl="3" w:tplc="0409000F" w:tentative="1">
      <w:start w:val="1"/>
      <w:numFmt w:val="decimal"/>
      <w:lvlText w:val="%4."/>
      <w:lvlJc w:val="left"/>
      <w:pPr>
        <w:ind w:left="2080" w:hanging="420"/>
      </w:pPr>
    </w:lvl>
    <w:lvl w:ilvl="4" w:tplc="04090019" w:tentative="1">
      <w:start w:val="1"/>
      <w:numFmt w:val="lowerLetter"/>
      <w:lvlText w:val="%5)"/>
      <w:lvlJc w:val="left"/>
      <w:pPr>
        <w:ind w:left="2500" w:hanging="420"/>
      </w:pPr>
    </w:lvl>
    <w:lvl w:ilvl="5" w:tplc="0409001B" w:tentative="1">
      <w:start w:val="1"/>
      <w:numFmt w:val="lowerRoman"/>
      <w:lvlText w:val="%6."/>
      <w:lvlJc w:val="right"/>
      <w:pPr>
        <w:ind w:left="2920" w:hanging="420"/>
      </w:pPr>
    </w:lvl>
    <w:lvl w:ilvl="6" w:tplc="0409000F" w:tentative="1">
      <w:start w:val="1"/>
      <w:numFmt w:val="decimal"/>
      <w:lvlText w:val="%7."/>
      <w:lvlJc w:val="left"/>
      <w:pPr>
        <w:ind w:left="3340" w:hanging="420"/>
      </w:pPr>
    </w:lvl>
    <w:lvl w:ilvl="7" w:tplc="04090019" w:tentative="1">
      <w:start w:val="1"/>
      <w:numFmt w:val="lowerLetter"/>
      <w:lvlText w:val="%8)"/>
      <w:lvlJc w:val="left"/>
      <w:pPr>
        <w:ind w:left="3760" w:hanging="420"/>
      </w:pPr>
    </w:lvl>
    <w:lvl w:ilvl="8" w:tplc="0409001B" w:tentative="1">
      <w:start w:val="1"/>
      <w:numFmt w:val="lowerRoman"/>
      <w:lvlText w:val="%9."/>
      <w:lvlJc w:val="right"/>
      <w:pPr>
        <w:ind w:left="4180" w:hanging="420"/>
      </w:pPr>
    </w:lvl>
  </w:abstractNum>
  <w:abstractNum w:abstractNumId="6">
    <w:nsid w:val="254B65A1"/>
    <w:multiLevelType w:val="hybridMultilevel"/>
    <w:tmpl w:val="49189C9E"/>
    <w:lvl w:ilvl="0" w:tplc="0409000F">
      <w:start w:val="1"/>
      <w:numFmt w:val="decimal"/>
      <w:lvlText w:val="%1."/>
      <w:lvlJc w:val="left"/>
      <w:pPr>
        <w:ind w:left="660" w:hanging="420"/>
      </w:pPr>
    </w:lvl>
    <w:lvl w:ilvl="1" w:tplc="04090019" w:tentative="1">
      <w:start w:val="1"/>
      <w:numFmt w:val="lowerLetter"/>
      <w:lvlText w:val="%2)"/>
      <w:lvlJc w:val="left"/>
      <w:pPr>
        <w:ind w:left="1080" w:hanging="420"/>
      </w:pPr>
    </w:lvl>
    <w:lvl w:ilvl="2" w:tplc="0409001B" w:tentative="1">
      <w:start w:val="1"/>
      <w:numFmt w:val="lowerRoman"/>
      <w:lvlText w:val="%3."/>
      <w:lvlJc w:val="right"/>
      <w:pPr>
        <w:ind w:left="1500" w:hanging="420"/>
      </w:pPr>
    </w:lvl>
    <w:lvl w:ilvl="3" w:tplc="0409000F" w:tentative="1">
      <w:start w:val="1"/>
      <w:numFmt w:val="decimal"/>
      <w:lvlText w:val="%4."/>
      <w:lvlJc w:val="left"/>
      <w:pPr>
        <w:ind w:left="1920" w:hanging="420"/>
      </w:pPr>
    </w:lvl>
    <w:lvl w:ilvl="4" w:tplc="04090019" w:tentative="1">
      <w:start w:val="1"/>
      <w:numFmt w:val="lowerLetter"/>
      <w:lvlText w:val="%5)"/>
      <w:lvlJc w:val="left"/>
      <w:pPr>
        <w:ind w:left="2340" w:hanging="420"/>
      </w:pPr>
    </w:lvl>
    <w:lvl w:ilvl="5" w:tplc="0409001B" w:tentative="1">
      <w:start w:val="1"/>
      <w:numFmt w:val="lowerRoman"/>
      <w:lvlText w:val="%6."/>
      <w:lvlJc w:val="right"/>
      <w:pPr>
        <w:ind w:left="2760" w:hanging="420"/>
      </w:pPr>
    </w:lvl>
    <w:lvl w:ilvl="6" w:tplc="0409000F" w:tentative="1">
      <w:start w:val="1"/>
      <w:numFmt w:val="decimal"/>
      <w:lvlText w:val="%7."/>
      <w:lvlJc w:val="left"/>
      <w:pPr>
        <w:ind w:left="3180" w:hanging="420"/>
      </w:pPr>
    </w:lvl>
    <w:lvl w:ilvl="7" w:tplc="04090019" w:tentative="1">
      <w:start w:val="1"/>
      <w:numFmt w:val="lowerLetter"/>
      <w:lvlText w:val="%8)"/>
      <w:lvlJc w:val="left"/>
      <w:pPr>
        <w:ind w:left="3600" w:hanging="420"/>
      </w:pPr>
    </w:lvl>
    <w:lvl w:ilvl="8" w:tplc="0409001B" w:tentative="1">
      <w:start w:val="1"/>
      <w:numFmt w:val="lowerRoman"/>
      <w:lvlText w:val="%9."/>
      <w:lvlJc w:val="right"/>
      <w:pPr>
        <w:ind w:left="4020" w:hanging="420"/>
      </w:pPr>
    </w:lvl>
  </w:abstractNum>
  <w:abstractNum w:abstractNumId="7">
    <w:nsid w:val="25F5591D"/>
    <w:multiLevelType w:val="hybridMultilevel"/>
    <w:tmpl w:val="D26E7E6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782549B"/>
    <w:multiLevelType w:val="hybridMultilevel"/>
    <w:tmpl w:val="2BE45916"/>
    <w:lvl w:ilvl="0" w:tplc="0409000F">
      <w:start w:val="1"/>
      <w:numFmt w:val="decimal"/>
      <w:lvlText w:val="%1."/>
      <w:lvlJc w:val="left"/>
      <w:pPr>
        <w:ind w:left="820" w:hanging="420"/>
      </w:pPr>
    </w:lvl>
    <w:lvl w:ilvl="1" w:tplc="04090019" w:tentative="1">
      <w:start w:val="1"/>
      <w:numFmt w:val="lowerLetter"/>
      <w:lvlText w:val="%2)"/>
      <w:lvlJc w:val="left"/>
      <w:pPr>
        <w:ind w:left="1240" w:hanging="420"/>
      </w:pPr>
    </w:lvl>
    <w:lvl w:ilvl="2" w:tplc="0409001B" w:tentative="1">
      <w:start w:val="1"/>
      <w:numFmt w:val="lowerRoman"/>
      <w:lvlText w:val="%3."/>
      <w:lvlJc w:val="right"/>
      <w:pPr>
        <w:ind w:left="1660" w:hanging="420"/>
      </w:pPr>
    </w:lvl>
    <w:lvl w:ilvl="3" w:tplc="0409000F" w:tentative="1">
      <w:start w:val="1"/>
      <w:numFmt w:val="decimal"/>
      <w:lvlText w:val="%4."/>
      <w:lvlJc w:val="left"/>
      <w:pPr>
        <w:ind w:left="2080" w:hanging="420"/>
      </w:pPr>
    </w:lvl>
    <w:lvl w:ilvl="4" w:tplc="04090019" w:tentative="1">
      <w:start w:val="1"/>
      <w:numFmt w:val="lowerLetter"/>
      <w:lvlText w:val="%5)"/>
      <w:lvlJc w:val="left"/>
      <w:pPr>
        <w:ind w:left="2500" w:hanging="420"/>
      </w:pPr>
    </w:lvl>
    <w:lvl w:ilvl="5" w:tplc="0409001B" w:tentative="1">
      <w:start w:val="1"/>
      <w:numFmt w:val="lowerRoman"/>
      <w:lvlText w:val="%6."/>
      <w:lvlJc w:val="right"/>
      <w:pPr>
        <w:ind w:left="2920" w:hanging="420"/>
      </w:pPr>
    </w:lvl>
    <w:lvl w:ilvl="6" w:tplc="0409000F" w:tentative="1">
      <w:start w:val="1"/>
      <w:numFmt w:val="decimal"/>
      <w:lvlText w:val="%7."/>
      <w:lvlJc w:val="left"/>
      <w:pPr>
        <w:ind w:left="3340" w:hanging="420"/>
      </w:pPr>
    </w:lvl>
    <w:lvl w:ilvl="7" w:tplc="04090019" w:tentative="1">
      <w:start w:val="1"/>
      <w:numFmt w:val="lowerLetter"/>
      <w:lvlText w:val="%8)"/>
      <w:lvlJc w:val="left"/>
      <w:pPr>
        <w:ind w:left="3760" w:hanging="420"/>
      </w:pPr>
    </w:lvl>
    <w:lvl w:ilvl="8" w:tplc="0409001B" w:tentative="1">
      <w:start w:val="1"/>
      <w:numFmt w:val="lowerRoman"/>
      <w:lvlText w:val="%9."/>
      <w:lvlJc w:val="right"/>
      <w:pPr>
        <w:ind w:left="4180" w:hanging="420"/>
      </w:pPr>
    </w:lvl>
  </w:abstractNum>
  <w:abstractNum w:abstractNumId="9">
    <w:nsid w:val="29B363EA"/>
    <w:multiLevelType w:val="hybridMultilevel"/>
    <w:tmpl w:val="C8BEC156"/>
    <w:lvl w:ilvl="0" w:tplc="F6DCFBE6">
      <w:start w:val="28"/>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2BB85D77"/>
    <w:multiLevelType w:val="multilevel"/>
    <w:tmpl w:val="2312EEC4"/>
    <w:lvl w:ilvl="0">
      <w:start w:val="1"/>
      <w:numFmt w:val="decimal"/>
      <w:lvlText w:val="%1."/>
      <w:lvlJc w:val="left"/>
      <w:pPr>
        <w:tabs>
          <w:tab w:val="num" w:pos="360"/>
        </w:tabs>
        <w:ind w:left="360" w:hanging="360"/>
      </w:pPr>
      <w:rPr>
        <w:rFonts w:hint="default"/>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2DBB1269"/>
    <w:multiLevelType w:val="hybridMultilevel"/>
    <w:tmpl w:val="D53036A6"/>
    <w:lvl w:ilvl="0" w:tplc="13E0C414">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2">
    <w:nsid w:val="2DDB7243"/>
    <w:multiLevelType w:val="multilevel"/>
    <w:tmpl w:val="2DDB7243"/>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nsid w:val="2EEB2C7F"/>
    <w:multiLevelType w:val="hybridMultilevel"/>
    <w:tmpl w:val="71AC3F28"/>
    <w:lvl w:ilvl="0" w:tplc="D04E009A">
      <w:start w:val="69"/>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35B6425B"/>
    <w:multiLevelType w:val="hybridMultilevel"/>
    <w:tmpl w:val="E21AC36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3817011C"/>
    <w:multiLevelType w:val="multilevel"/>
    <w:tmpl w:val="3817011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3B770E31"/>
    <w:multiLevelType w:val="multilevel"/>
    <w:tmpl w:val="3B770E31"/>
    <w:lvl w:ilvl="0">
      <w:start w:val="1"/>
      <w:numFmt w:val="decimal"/>
      <w:lvlText w:val="%1."/>
      <w:lvlJc w:val="left"/>
      <w:pPr>
        <w:tabs>
          <w:tab w:val="num" w:pos="795"/>
        </w:tabs>
        <w:ind w:left="795" w:hanging="360"/>
      </w:pPr>
      <w:rPr>
        <w:rFonts w:hint="default"/>
      </w:rPr>
    </w:lvl>
    <w:lvl w:ilvl="1">
      <w:start w:val="1"/>
      <w:numFmt w:val="lowerLetter"/>
      <w:lvlText w:val="%2)"/>
      <w:lvlJc w:val="left"/>
      <w:pPr>
        <w:tabs>
          <w:tab w:val="num" w:pos="1275"/>
        </w:tabs>
        <w:ind w:left="1275" w:hanging="420"/>
      </w:pPr>
    </w:lvl>
    <w:lvl w:ilvl="2">
      <w:start w:val="1"/>
      <w:numFmt w:val="lowerRoman"/>
      <w:lvlText w:val="%3."/>
      <w:lvlJc w:val="right"/>
      <w:pPr>
        <w:tabs>
          <w:tab w:val="num" w:pos="1695"/>
        </w:tabs>
        <w:ind w:left="1695" w:hanging="420"/>
      </w:pPr>
    </w:lvl>
    <w:lvl w:ilvl="3">
      <w:start w:val="1"/>
      <w:numFmt w:val="decimal"/>
      <w:lvlText w:val="%4."/>
      <w:lvlJc w:val="left"/>
      <w:pPr>
        <w:tabs>
          <w:tab w:val="num" w:pos="2115"/>
        </w:tabs>
        <w:ind w:left="2115" w:hanging="420"/>
      </w:pPr>
    </w:lvl>
    <w:lvl w:ilvl="4">
      <w:start w:val="1"/>
      <w:numFmt w:val="lowerLetter"/>
      <w:lvlText w:val="%5)"/>
      <w:lvlJc w:val="left"/>
      <w:pPr>
        <w:tabs>
          <w:tab w:val="num" w:pos="2535"/>
        </w:tabs>
        <w:ind w:left="2535" w:hanging="420"/>
      </w:pPr>
    </w:lvl>
    <w:lvl w:ilvl="5">
      <w:start w:val="1"/>
      <w:numFmt w:val="lowerRoman"/>
      <w:lvlText w:val="%6."/>
      <w:lvlJc w:val="right"/>
      <w:pPr>
        <w:tabs>
          <w:tab w:val="num" w:pos="2955"/>
        </w:tabs>
        <w:ind w:left="2955" w:hanging="420"/>
      </w:pPr>
    </w:lvl>
    <w:lvl w:ilvl="6">
      <w:start w:val="1"/>
      <w:numFmt w:val="decimal"/>
      <w:lvlText w:val="%7."/>
      <w:lvlJc w:val="left"/>
      <w:pPr>
        <w:tabs>
          <w:tab w:val="num" w:pos="3375"/>
        </w:tabs>
        <w:ind w:left="3375" w:hanging="420"/>
      </w:pPr>
    </w:lvl>
    <w:lvl w:ilvl="7">
      <w:start w:val="1"/>
      <w:numFmt w:val="lowerLetter"/>
      <w:lvlText w:val="%8)"/>
      <w:lvlJc w:val="left"/>
      <w:pPr>
        <w:tabs>
          <w:tab w:val="num" w:pos="3795"/>
        </w:tabs>
        <w:ind w:left="3795" w:hanging="420"/>
      </w:pPr>
    </w:lvl>
    <w:lvl w:ilvl="8">
      <w:start w:val="1"/>
      <w:numFmt w:val="lowerRoman"/>
      <w:lvlText w:val="%9."/>
      <w:lvlJc w:val="right"/>
      <w:pPr>
        <w:tabs>
          <w:tab w:val="num" w:pos="4215"/>
        </w:tabs>
        <w:ind w:left="4215" w:hanging="420"/>
      </w:pPr>
    </w:lvl>
  </w:abstractNum>
  <w:abstractNum w:abstractNumId="17">
    <w:nsid w:val="3BA453A7"/>
    <w:multiLevelType w:val="hybridMultilevel"/>
    <w:tmpl w:val="0486E262"/>
    <w:lvl w:ilvl="0" w:tplc="97E8154A">
      <w:start w:val="1"/>
      <w:numFmt w:val="decimal"/>
      <w:lvlText w:val="%1."/>
      <w:lvlJc w:val="left"/>
      <w:pPr>
        <w:ind w:left="760" w:hanging="360"/>
      </w:pPr>
      <w:rPr>
        <w:rFonts w:hint="default"/>
      </w:rPr>
    </w:lvl>
    <w:lvl w:ilvl="1" w:tplc="04090019" w:tentative="1">
      <w:start w:val="1"/>
      <w:numFmt w:val="lowerLetter"/>
      <w:lvlText w:val="%2)"/>
      <w:lvlJc w:val="left"/>
      <w:pPr>
        <w:ind w:left="1240" w:hanging="420"/>
      </w:pPr>
    </w:lvl>
    <w:lvl w:ilvl="2" w:tplc="0409001B" w:tentative="1">
      <w:start w:val="1"/>
      <w:numFmt w:val="lowerRoman"/>
      <w:lvlText w:val="%3."/>
      <w:lvlJc w:val="right"/>
      <w:pPr>
        <w:ind w:left="1660" w:hanging="420"/>
      </w:pPr>
    </w:lvl>
    <w:lvl w:ilvl="3" w:tplc="0409000F" w:tentative="1">
      <w:start w:val="1"/>
      <w:numFmt w:val="decimal"/>
      <w:lvlText w:val="%4."/>
      <w:lvlJc w:val="left"/>
      <w:pPr>
        <w:ind w:left="2080" w:hanging="420"/>
      </w:pPr>
    </w:lvl>
    <w:lvl w:ilvl="4" w:tplc="04090019" w:tentative="1">
      <w:start w:val="1"/>
      <w:numFmt w:val="lowerLetter"/>
      <w:lvlText w:val="%5)"/>
      <w:lvlJc w:val="left"/>
      <w:pPr>
        <w:ind w:left="2500" w:hanging="420"/>
      </w:pPr>
    </w:lvl>
    <w:lvl w:ilvl="5" w:tplc="0409001B" w:tentative="1">
      <w:start w:val="1"/>
      <w:numFmt w:val="lowerRoman"/>
      <w:lvlText w:val="%6."/>
      <w:lvlJc w:val="right"/>
      <w:pPr>
        <w:ind w:left="2920" w:hanging="420"/>
      </w:pPr>
    </w:lvl>
    <w:lvl w:ilvl="6" w:tplc="0409000F" w:tentative="1">
      <w:start w:val="1"/>
      <w:numFmt w:val="decimal"/>
      <w:lvlText w:val="%7."/>
      <w:lvlJc w:val="left"/>
      <w:pPr>
        <w:ind w:left="3340" w:hanging="420"/>
      </w:pPr>
    </w:lvl>
    <w:lvl w:ilvl="7" w:tplc="04090019" w:tentative="1">
      <w:start w:val="1"/>
      <w:numFmt w:val="lowerLetter"/>
      <w:lvlText w:val="%8)"/>
      <w:lvlJc w:val="left"/>
      <w:pPr>
        <w:ind w:left="3760" w:hanging="420"/>
      </w:pPr>
    </w:lvl>
    <w:lvl w:ilvl="8" w:tplc="0409001B" w:tentative="1">
      <w:start w:val="1"/>
      <w:numFmt w:val="lowerRoman"/>
      <w:lvlText w:val="%9."/>
      <w:lvlJc w:val="right"/>
      <w:pPr>
        <w:ind w:left="4180" w:hanging="420"/>
      </w:pPr>
    </w:lvl>
  </w:abstractNum>
  <w:abstractNum w:abstractNumId="18">
    <w:nsid w:val="3CAE2EA0"/>
    <w:multiLevelType w:val="multilevel"/>
    <w:tmpl w:val="3CAE2EA0"/>
    <w:lvl w:ilvl="0">
      <w:start w:val="1"/>
      <w:numFmt w:val="japaneseCounting"/>
      <w:lvlText w:val="%1、"/>
      <w:lvlJc w:val="left"/>
      <w:pPr>
        <w:tabs>
          <w:tab w:val="left" w:pos="720"/>
        </w:tabs>
        <w:ind w:left="720" w:hanging="720"/>
      </w:pPr>
      <w:rPr>
        <w:rFonts w:cs="Times New Roman" w:hint="eastAsia"/>
        <w:sz w:val="21"/>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19">
    <w:nsid w:val="3E4E05F6"/>
    <w:multiLevelType w:val="hybridMultilevel"/>
    <w:tmpl w:val="B1F20988"/>
    <w:lvl w:ilvl="0" w:tplc="E2989E0A">
      <w:start w:val="14"/>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42BB4133"/>
    <w:multiLevelType w:val="hybridMultilevel"/>
    <w:tmpl w:val="F3745368"/>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1">
    <w:nsid w:val="42FF6A2E"/>
    <w:multiLevelType w:val="hybridMultilevel"/>
    <w:tmpl w:val="5928B9C6"/>
    <w:lvl w:ilvl="0" w:tplc="0409000F">
      <w:start w:val="1"/>
      <w:numFmt w:val="decimal"/>
      <w:lvlText w:val="%1."/>
      <w:lvlJc w:val="left"/>
      <w:pPr>
        <w:ind w:left="820" w:hanging="420"/>
      </w:pPr>
    </w:lvl>
    <w:lvl w:ilvl="1" w:tplc="04090019" w:tentative="1">
      <w:start w:val="1"/>
      <w:numFmt w:val="lowerLetter"/>
      <w:lvlText w:val="%2)"/>
      <w:lvlJc w:val="left"/>
      <w:pPr>
        <w:ind w:left="1240" w:hanging="420"/>
      </w:pPr>
    </w:lvl>
    <w:lvl w:ilvl="2" w:tplc="0409001B" w:tentative="1">
      <w:start w:val="1"/>
      <w:numFmt w:val="lowerRoman"/>
      <w:lvlText w:val="%3."/>
      <w:lvlJc w:val="right"/>
      <w:pPr>
        <w:ind w:left="1660" w:hanging="420"/>
      </w:pPr>
    </w:lvl>
    <w:lvl w:ilvl="3" w:tplc="0409000F" w:tentative="1">
      <w:start w:val="1"/>
      <w:numFmt w:val="decimal"/>
      <w:lvlText w:val="%4."/>
      <w:lvlJc w:val="left"/>
      <w:pPr>
        <w:ind w:left="2080" w:hanging="420"/>
      </w:pPr>
    </w:lvl>
    <w:lvl w:ilvl="4" w:tplc="04090019" w:tentative="1">
      <w:start w:val="1"/>
      <w:numFmt w:val="lowerLetter"/>
      <w:lvlText w:val="%5)"/>
      <w:lvlJc w:val="left"/>
      <w:pPr>
        <w:ind w:left="2500" w:hanging="420"/>
      </w:pPr>
    </w:lvl>
    <w:lvl w:ilvl="5" w:tplc="0409001B" w:tentative="1">
      <w:start w:val="1"/>
      <w:numFmt w:val="lowerRoman"/>
      <w:lvlText w:val="%6."/>
      <w:lvlJc w:val="right"/>
      <w:pPr>
        <w:ind w:left="2920" w:hanging="420"/>
      </w:pPr>
    </w:lvl>
    <w:lvl w:ilvl="6" w:tplc="0409000F" w:tentative="1">
      <w:start w:val="1"/>
      <w:numFmt w:val="decimal"/>
      <w:lvlText w:val="%7."/>
      <w:lvlJc w:val="left"/>
      <w:pPr>
        <w:ind w:left="3340" w:hanging="420"/>
      </w:pPr>
    </w:lvl>
    <w:lvl w:ilvl="7" w:tplc="04090019" w:tentative="1">
      <w:start w:val="1"/>
      <w:numFmt w:val="lowerLetter"/>
      <w:lvlText w:val="%8)"/>
      <w:lvlJc w:val="left"/>
      <w:pPr>
        <w:ind w:left="3760" w:hanging="420"/>
      </w:pPr>
    </w:lvl>
    <w:lvl w:ilvl="8" w:tplc="0409001B" w:tentative="1">
      <w:start w:val="1"/>
      <w:numFmt w:val="lowerRoman"/>
      <w:lvlText w:val="%9."/>
      <w:lvlJc w:val="right"/>
      <w:pPr>
        <w:ind w:left="4180" w:hanging="420"/>
      </w:pPr>
    </w:lvl>
  </w:abstractNum>
  <w:abstractNum w:abstractNumId="22">
    <w:nsid w:val="46305599"/>
    <w:multiLevelType w:val="hybridMultilevel"/>
    <w:tmpl w:val="5928B9C6"/>
    <w:lvl w:ilvl="0" w:tplc="0409000F">
      <w:start w:val="1"/>
      <w:numFmt w:val="decimal"/>
      <w:lvlText w:val="%1."/>
      <w:lvlJc w:val="left"/>
      <w:pPr>
        <w:ind w:left="820" w:hanging="420"/>
      </w:pPr>
    </w:lvl>
    <w:lvl w:ilvl="1" w:tplc="04090019" w:tentative="1">
      <w:start w:val="1"/>
      <w:numFmt w:val="lowerLetter"/>
      <w:lvlText w:val="%2)"/>
      <w:lvlJc w:val="left"/>
      <w:pPr>
        <w:ind w:left="1240" w:hanging="420"/>
      </w:pPr>
    </w:lvl>
    <w:lvl w:ilvl="2" w:tplc="0409001B" w:tentative="1">
      <w:start w:val="1"/>
      <w:numFmt w:val="lowerRoman"/>
      <w:lvlText w:val="%3."/>
      <w:lvlJc w:val="right"/>
      <w:pPr>
        <w:ind w:left="1660" w:hanging="420"/>
      </w:pPr>
    </w:lvl>
    <w:lvl w:ilvl="3" w:tplc="0409000F" w:tentative="1">
      <w:start w:val="1"/>
      <w:numFmt w:val="decimal"/>
      <w:lvlText w:val="%4."/>
      <w:lvlJc w:val="left"/>
      <w:pPr>
        <w:ind w:left="2080" w:hanging="420"/>
      </w:pPr>
    </w:lvl>
    <w:lvl w:ilvl="4" w:tplc="04090019" w:tentative="1">
      <w:start w:val="1"/>
      <w:numFmt w:val="lowerLetter"/>
      <w:lvlText w:val="%5)"/>
      <w:lvlJc w:val="left"/>
      <w:pPr>
        <w:ind w:left="2500" w:hanging="420"/>
      </w:pPr>
    </w:lvl>
    <w:lvl w:ilvl="5" w:tplc="0409001B" w:tentative="1">
      <w:start w:val="1"/>
      <w:numFmt w:val="lowerRoman"/>
      <w:lvlText w:val="%6."/>
      <w:lvlJc w:val="right"/>
      <w:pPr>
        <w:ind w:left="2920" w:hanging="420"/>
      </w:pPr>
    </w:lvl>
    <w:lvl w:ilvl="6" w:tplc="0409000F" w:tentative="1">
      <w:start w:val="1"/>
      <w:numFmt w:val="decimal"/>
      <w:lvlText w:val="%7."/>
      <w:lvlJc w:val="left"/>
      <w:pPr>
        <w:ind w:left="3340" w:hanging="420"/>
      </w:pPr>
    </w:lvl>
    <w:lvl w:ilvl="7" w:tplc="04090019" w:tentative="1">
      <w:start w:val="1"/>
      <w:numFmt w:val="lowerLetter"/>
      <w:lvlText w:val="%8)"/>
      <w:lvlJc w:val="left"/>
      <w:pPr>
        <w:ind w:left="3760" w:hanging="420"/>
      </w:pPr>
    </w:lvl>
    <w:lvl w:ilvl="8" w:tplc="0409001B" w:tentative="1">
      <w:start w:val="1"/>
      <w:numFmt w:val="lowerRoman"/>
      <w:lvlText w:val="%9."/>
      <w:lvlJc w:val="right"/>
      <w:pPr>
        <w:ind w:left="4180" w:hanging="420"/>
      </w:pPr>
    </w:lvl>
  </w:abstractNum>
  <w:abstractNum w:abstractNumId="23">
    <w:nsid w:val="4940650F"/>
    <w:multiLevelType w:val="hybridMultilevel"/>
    <w:tmpl w:val="6E7E3ACA"/>
    <w:lvl w:ilvl="0" w:tplc="0EC29C88">
      <w:start w:val="46"/>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4BB05BA1"/>
    <w:multiLevelType w:val="hybridMultilevel"/>
    <w:tmpl w:val="CE6A35AC"/>
    <w:lvl w:ilvl="0" w:tplc="DA267CA8">
      <w:start w:val="43"/>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4DCA04C4"/>
    <w:multiLevelType w:val="hybridMultilevel"/>
    <w:tmpl w:val="85E0708A"/>
    <w:lvl w:ilvl="0" w:tplc="B24A4CC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4F1A6733"/>
    <w:multiLevelType w:val="hybridMultilevel"/>
    <w:tmpl w:val="A5F63F9E"/>
    <w:lvl w:ilvl="0" w:tplc="6E0C2ADC">
      <w:start w:val="13"/>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1B258F3"/>
    <w:multiLevelType w:val="hybridMultilevel"/>
    <w:tmpl w:val="74D0C1AC"/>
    <w:lvl w:ilvl="0" w:tplc="0409000F">
      <w:start w:val="1"/>
      <w:numFmt w:val="decimal"/>
      <w:lvlText w:val="%1."/>
      <w:lvlJc w:val="left"/>
      <w:pPr>
        <w:ind w:left="820" w:hanging="420"/>
      </w:pPr>
      <w:rPr>
        <w:rFonts w:hint="eastAsia"/>
      </w:rPr>
    </w:lvl>
    <w:lvl w:ilvl="1" w:tplc="04090019" w:tentative="1">
      <w:start w:val="1"/>
      <w:numFmt w:val="lowerLetter"/>
      <w:lvlText w:val="%2)"/>
      <w:lvlJc w:val="left"/>
      <w:pPr>
        <w:ind w:left="1240" w:hanging="420"/>
      </w:pPr>
    </w:lvl>
    <w:lvl w:ilvl="2" w:tplc="0409001B" w:tentative="1">
      <w:start w:val="1"/>
      <w:numFmt w:val="lowerRoman"/>
      <w:lvlText w:val="%3."/>
      <w:lvlJc w:val="right"/>
      <w:pPr>
        <w:ind w:left="1660" w:hanging="420"/>
      </w:pPr>
    </w:lvl>
    <w:lvl w:ilvl="3" w:tplc="0409000F" w:tentative="1">
      <w:start w:val="1"/>
      <w:numFmt w:val="decimal"/>
      <w:lvlText w:val="%4."/>
      <w:lvlJc w:val="left"/>
      <w:pPr>
        <w:ind w:left="2080" w:hanging="420"/>
      </w:pPr>
    </w:lvl>
    <w:lvl w:ilvl="4" w:tplc="04090019" w:tentative="1">
      <w:start w:val="1"/>
      <w:numFmt w:val="lowerLetter"/>
      <w:lvlText w:val="%5)"/>
      <w:lvlJc w:val="left"/>
      <w:pPr>
        <w:ind w:left="2500" w:hanging="420"/>
      </w:pPr>
    </w:lvl>
    <w:lvl w:ilvl="5" w:tplc="0409001B" w:tentative="1">
      <w:start w:val="1"/>
      <w:numFmt w:val="lowerRoman"/>
      <w:lvlText w:val="%6."/>
      <w:lvlJc w:val="right"/>
      <w:pPr>
        <w:ind w:left="2920" w:hanging="420"/>
      </w:pPr>
    </w:lvl>
    <w:lvl w:ilvl="6" w:tplc="0409000F" w:tentative="1">
      <w:start w:val="1"/>
      <w:numFmt w:val="decimal"/>
      <w:lvlText w:val="%7."/>
      <w:lvlJc w:val="left"/>
      <w:pPr>
        <w:ind w:left="3340" w:hanging="420"/>
      </w:pPr>
    </w:lvl>
    <w:lvl w:ilvl="7" w:tplc="04090019" w:tentative="1">
      <w:start w:val="1"/>
      <w:numFmt w:val="lowerLetter"/>
      <w:lvlText w:val="%8)"/>
      <w:lvlJc w:val="left"/>
      <w:pPr>
        <w:ind w:left="3760" w:hanging="420"/>
      </w:pPr>
    </w:lvl>
    <w:lvl w:ilvl="8" w:tplc="0409001B" w:tentative="1">
      <w:start w:val="1"/>
      <w:numFmt w:val="lowerRoman"/>
      <w:lvlText w:val="%9."/>
      <w:lvlJc w:val="right"/>
      <w:pPr>
        <w:ind w:left="4180" w:hanging="420"/>
      </w:pPr>
    </w:lvl>
  </w:abstractNum>
  <w:abstractNum w:abstractNumId="28">
    <w:nsid w:val="5569766E"/>
    <w:multiLevelType w:val="multilevel"/>
    <w:tmpl w:val="5569766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nsid w:val="56AC4F62"/>
    <w:multiLevelType w:val="hybridMultilevel"/>
    <w:tmpl w:val="58287DC0"/>
    <w:lvl w:ilvl="0" w:tplc="32C4F23C">
      <w:start w:val="34"/>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56F716C0"/>
    <w:multiLevelType w:val="hybridMultilevel"/>
    <w:tmpl w:val="FB684D80"/>
    <w:lvl w:ilvl="0" w:tplc="0409000F">
      <w:start w:val="1"/>
      <w:numFmt w:val="decimal"/>
      <w:lvlText w:val="%1."/>
      <w:lvlJc w:val="left"/>
      <w:pPr>
        <w:ind w:left="820" w:hanging="420"/>
      </w:pPr>
    </w:lvl>
    <w:lvl w:ilvl="1" w:tplc="04090019" w:tentative="1">
      <w:start w:val="1"/>
      <w:numFmt w:val="lowerLetter"/>
      <w:lvlText w:val="%2)"/>
      <w:lvlJc w:val="left"/>
      <w:pPr>
        <w:ind w:left="1240" w:hanging="420"/>
      </w:pPr>
    </w:lvl>
    <w:lvl w:ilvl="2" w:tplc="0409001B" w:tentative="1">
      <w:start w:val="1"/>
      <w:numFmt w:val="lowerRoman"/>
      <w:lvlText w:val="%3."/>
      <w:lvlJc w:val="right"/>
      <w:pPr>
        <w:ind w:left="1660" w:hanging="420"/>
      </w:pPr>
    </w:lvl>
    <w:lvl w:ilvl="3" w:tplc="0409000F" w:tentative="1">
      <w:start w:val="1"/>
      <w:numFmt w:val="decimal"/>
      <w:lvlText w:val="%4."/>
      <w:lvlJc w:val="left"/>
      <w:pPr>
        <w:ind w:left="2080" w:hanging="420"/>
      </w:pPr>
    </w:lvl>
    <w:lvl w:ilvl="4" w:tplc="04090019" w:tentative="1">
      <w:start w:val="1"/>
      <w:numFmt w:val="lowerLetter"/>
      <w:lvlText w:val="%5)"/>
      <w:lvlJc w:val="left"/>
      <w:pPr>
        <w:ind w:left="2500" w:hanging="420"/>
      </w:pPr>
    </w:lvl>
    <w:lvl w:ilvl="5" w:tplc="0409001B" w:tentative="1">
      <w:start w:val="1"/>
      <w:numFmt w:val="lowerRoman"/>
      <w:lvlText w:val="%6."/>
      <w:lvlJc w:val="right"/>
      <w:pPr>
        <w:ind w:left="2920" w:hanging="420"/>
      </w:pPr>
    </w:lvl>
    <w:lvl w:ilvl="6" w:tplc="0409000F" w:tentative="1">
      <w:start w:val="1"/>
      <w:numFmt w:val="decimal"/>
      <w:lvlText w:val="%7."/>
      <w:lvlJc w:val="left"/>
      <w:pPr>
        <w:ind w:left="3340" w:hanging="420"/>
      </w:pPr>
    </w:lvl>
    <w:lvl w:ilvl="7" w:tplc="04090019" w:tentative="1">
      <w:start w:val="1"/>
      <w:numFmt w:val="lowerLetter"/>
      <w:lvlText w:val="%8)"/>
      <w:lvlJc w:val="left"/>
      <w:pPr>
        <w:ind w:left="3760" w:hanging="420"/>
      </w:pPr>
    </w:lvl>
    <w:lvl w:ilvl="8" w:tplc="0409001B" w:tentative="1">
      <w:start w:val="1"/>
      <w:numFmt w:val="lowerRoman"/>
      <w:lvlText w:val="%9."/>
      <w:lvlJc w:val="right"/>
      <w:pPr>
        <w:ind w:left="4180" w:hanging="420"/>
      </w:pPr>
    </w:lvl>
  </w:abstractNum>
  <w:abstractNum w:abstractNumId="31">
    <w:nsid w:val="58F75141"/>
    <w:multiLevelType w:val="singleLevel"/>
    <w:tmpl w:val="58F75141"/>
    <w:lvl w:ilvl="0">
      <w:start w:val="3"/>
      <w:numFmt w:val="chineseCounting"/>
      <w:suff w:val="nothing"/>
      <w:lvlText w:val="%1、"/>
      <w:lvlJc w:val="left"/>
    </w:lvl>
  </w:abstractNum>
  <w:abstractNum w:abstractNumId="32">
    <w:nsid w:val="58F75F34"/>
    <w:multiLevelType w:val="singleLevel"/>
    <w:tmpl w:val="58F75F34"/>
    <w:lvl w:ilvl="0">
      <w:start w:val="3"/>
      <w:numFmt w:val="chineseCounting"/>
      <w:suff w:val="nothing"/>
      <w:lvlText w:val="%1、"/>
      <w:lvlJc w:val="left"/>
    </w:lvl>
  </w:abstractNum>
  <w:abstractNum w:abstractNumId="33">
    <w:nsid w:val="58F96CE9"/>
    <w:multiLevelType w:val="singleLevel"/>
    <w:tmpl w:val="58F96CE9"/>
    <w:lvl w:ilvl="0">
      <w:start w:val="1"/>
      <w:numFmt w:val="decimal"/>
      <w:suff w:val="nothing"/>
      <w:lvlText w:val="%1."/>
      <w:lvlJc w:val="left"/>
    </w:lvl>
  </w:abstractNum>
  <w:abstractNum w:abstractNumId="34">
    <w:nsid w:val="5901E13B"/>
    <w:multiLevelType w:val="singleLevel"/>
    <w:tmpl w:val="5901E13B"/>
    <w:lvl w:ilvl="0">
      <w:start w:val="1"/>
      <w:numFmt w:val="decimal"/>
      <w:suff w:val="nothing"/>
      <w:lvlText w:val="%1."/>
      <w:lvlJc w:val="left"/>
    </w:lvl>
  </w:abstractNum>
  <w:abstractNum w:abstractNumId="35">
    <w:nsid w:val="5901E16B"/>
    <w:multiLevelType w:val="singleLevel"/>
    <w:tmpl w:val="5901E16B"/>
    <w:lvl w:ilvl="0">
      <w:start w:val="1"/>
      <w:numFmt w:val="chineseCounting"/>
      <w:suff w:val="space"/>
      <w:lvlText w:val="第%1章"/>
      <w:lvlJc w:val="left"/>
    </w:lvl>
  </w:abstractNum>
  <w:abstractNum w:abstractNumId="36">
    <w:nsid w:val="63532856"/>
    <w:multiLevelType w:val="multilevel"/>
    <w:tmpl w:val="63532856"/>
    <w:lvl w:ilvl="0">
      <w:start w:val="1"/>
      <w:numFmt w:val="decimal"/>
      <w:lvlText w:val="（%1）"/>
      <w:lvlJc w:val="left"/>
      <w:pPr>
        <w:ind w:left="1265" w:hanging="720"/>
      </w:pPr>
      <w:rPr>
        <w:rFonts w:cs="Times New Roman" w:hint="default"/>
      </w:rPr>
    </w:lvl>
    <w:lvl w:ilvl="1">
      <w:start w:val="1"/>
      <w:numFmt w:val="lowerLetter"/>
      <w:lvlText w:val="%2)"/>
      <w:lvlJc w:val="left"/>
      <w:pPr>
        <w:tabs>
          <w:tab w:val="left" w:pos="1385"/>
        </w:tabs>
        <w:ind w:left="1385" w:hanging="420"/>
      </w:pPr>
      <w:rPr>
        <w:rFonts w:cs="Times New Roman"/>
      </w:rPr>
    </w:lvl>
    <w:lvl w:ilvl="2">
      <w:start w:val="1"/>
      <w:numFmt w:val="lowerRoman"/>
      <w:lvlText w:val="%3."/>
      <w:lvlJc w:val="right"/>
      <w:pPr>
        <w:tabs>
          <w:tab w:val="left" w:pos="1805"/>
        </w:tabs>
        <w:ind w:left="1805" w:hanging="420"/>
      </w:pPr>
      <w:rPr>
        <w:rFonts w:cs="Times New Roman"/>
      </w:rPr>
    </w:lvl>
    <w:lvl w:ilvl="3">
      <w:start w:val="1"/>
      <w:numFmt w:val="decimal"/>
      <w:lvlText w:val="%4."/>
      <w:lvlJc w:val="left"/>
      <w:pPr>
        <w:tabs>
          <w:tab w:val="left" w:pos="2225"/>
        </w:tabs>
        <w:ind w:left="2225" w:hanging="420"/>
      </w:pPr>
      <w:rPr>
        <w:rFonts w:cs="Times New Roman"/>
      </w:rPr>
    </w:lvl>
    <w:lvl w:ilvl="4">
      <w:start w:val="1"/>
      <w:numFmt w:val="lowerLetter"/>
      <w:lvlText w:val="%5)"/>
      <w:lvlJc w:val="left"/>
      <w:pPr>
        <w:tabs>
          <w:tab w:val="left" w:pos="2645"/>
        </w:tabs>
        <w:ind w:left="2645" w:hanging="420"/>
      </w:pPr>
      <w:rPr>
        <w:rFonts w:cs="Times New Roman"/>
      </w:rPr>
    </w:lvl>
    <w:lvl w:ilvl="5">
      <w:start w:val="1"/>
      <w:numFmt w:val="lowerRoman"/>
      <w:lvlText w:val="%6."/>
      <w:lvlJc w:val="right"/>
      <w:pPr>
        <w:tabs>
          <w:tab w:val="left" w:pos="3065"/>
        </w:tabs>
        <w:ind w:left="3065" w:hanging="420"/>
      </w:pPr>
      <w:rPr>
        <w:rFonts w:cs="Times New Roman"/>
      </w:rPr>
    </w:lvl>
    <w:lvl w:ilvl="6">
      <w:start w:val="1"/>
      <w:numFmt w:val="decimal"/>
      <w:lvlText w:val="%7."/>
      <w:lvlJc w:val="left"/>
      <w:pPr>
        <w:tabs>
          <w:tab w:val="left" w:pos="3485"/>
        </w:tabs>
        <w:ind w:left="3485" w:hanging="420"/>
      </w:pPr>
      <w:rPr>
        <w:rFonts w:cs="Times New Roman"/>
      </w:rPr>
    </w:lvl>
    <w:lvl w:ilvl="7">
      <w:start w:val="1"/>
      <w:numFmt w:val="lowerLetter"/>
      <w:lvlText w:val="%8)"/>
      <w:lvlJc w:val="left"/>
      <w:pPr>
        <w:tabs>
          <w:tab w:val="left" w:pos="3905"/>
        </w:tabs>
        <w:ind w:left="3905" w:hanging="420"/>
      </w:pPr>
      <w:rPr>
        <w:rFonts w:cs="Times New Roman"/>
      </w:rPr>
    </w:lvl>
    <w:lvl w:ilvl="8">
      <w:start w:val="1"/>
      <w:numFmt w:val="lowerRoman"/>
      <w:lvlText w:val="%9."/>
      <w:lvlJc w:val="right"/>
      <w:pPr>
        <w:tabs>
          <w:tab w:val="left" w:pos="4325"/>
        </w:tabs>
        <w:ind w:left="4325" w:hanging="420"/>
      </w:pPr>
      <w:rPr>
        <w:rFonts w:cs="Times New Roman"/>
      </w:rPr>
    </w:lvl>
  </w:abstractNum>
  <w:abstractNum w:abstractNumId="37">
    <w:nsid w:val="64ED1E8C"/>
    <w:multiLevelType w:val="hybridMultilevel"/>
    <w:tmpl w:val="1BC81148"/>
    <w:lvl w:ilvl="0" w:tplc="0409000F">
      <w:start w:val="1"/>
      <w:numFmt w:val="decimal"/>
      <w:lvlText w:val="%1."/>
      <w:lvlJc w:val="left"/>
      <w:pPr>
        <w:ind w:left="660" w:hanging="420"/>
      </w:pPr>
    </w:lvl>
    <w:lvl w:ilvl="1" w:tplc="04090019" w:tentative="1">
      <w:start w:val="1"/>
      <w:numFmt w:val="lowerLetter"/>
      <w:lvlText w:val="%2)"/>
      <w:lvlJc w:val="left"/>
      <w:pPr>
        <w:ind w:left="1080" w:hanging="420"/>
      </w:pPr>
    </w:lvl>
    <w:lvl w:ilvl="2" w:tplc="0409001B" w:tentative="1">
      <w:start w:val="1"/>
      <w:numFmt w:val="lowerRoman"/>
      <w:lvlText w:val="%3."/>
      <w:lvlJc w:val="right"/>
      <w:pPr>
        <w:ind w:left="1500" w:hanging="420"/>
      </w:pPr>
    </w:lvl>
    <w:lvl w:ilvl="3" w:tplc="0409000F" w:tentative="1">
      <w:start w:val="1"/>
      <w:numFmt w:val="decimal"/>
      <w:lvlText w:val="%4."/>
      <w:lvlJc w:val="left"/>
      <w:pPr>
        <w:ind w:left="1920" w:hanging="420"/>
      </w:pPr>
    </w:lvl>
    <w:lvl w:ilvl="4" w:tplc="04090019" w:tentative="1">
      <w:start w:val="1"/>
      <w:numFmt w:val="lowerLetter"/>
      <w:lvlText w:val="%5)"/>
      <w:lvlJc w:val="left"/>
      <w:pPr>
        <w:ind w:left="2340" w:hanging="420"/>
      </w:pPr>
    </w:lvl>
    <w:lvl w:ilvl="5" w:tplc="0409001B" w:tentative="1">
      <w:start w:val="1"/>
      <w:numFmt w:val="lowerRoman"/>
      <w:lvlText w:val="%6."/>
      <w:lvlJc w:val="right"/>
      <w:pPr>
        <w:ind w:left="2760" w:hanging="420"/>
      </w:pPr>
    </w:lvl>
    <w:lvl w:ilvl="6" w:tplc="0409000F" w:tentative="1">
      <w:start w:val="1"/>
      <w:numFmt w:val="decimal"/>
      <w:lvlText w:val="%7."/>
      <w:lvlJc w:val="left"/>
      <w:pPr>
        <w:ind w:left="3180" w:hanging="420"/>
      </w:pPr>
    </w:lvl>
    <w:lvl w:ilvl="7" w:tplc="04090019" w:tentative="1">
      <w:start w:val="1"/>
      <w:numFmt w:val="lowerLetter"/>
      <w:lvlText w:val="%8)"/>
      <w:lvlJc w:val="left"/>
      <w:pPr>
        <w:ind w:left="3600" w:hanging="420"/>
      </w:pPr>
    </w:lvl>
    <w:lvl w:ilvl="8" w:tplc="0409001B" w:tentative="1">
      <w:start w:val="1"/>
      <w:numFmt w:val="lowerRoman"/>
      <w:lvlText w:val="%9."/>
      <w:lvlJc w:val="right"/>
      <w:pPr>
        <w:ind w:left="4020" w:hanging="420"/>
      </w:pPr>
    </w:lvl>
  </w:abstractNum>
  <w:abstractNum w:abstractNumId="38">
    <w:nsid w:val="65900D44"/>
    <w:multiLevelType w:val="multilevel"/>
    <w:tmpl w:val="65900D44"/>
    <w:lvl w:ilvl="0">
      <w:start w:val="1"/>
      <w:numFmt w:val="decimal"/>
      <w:lvlText w:val="%1."/>
      <w:lvlJc w:val="left"/>
      <w:pPr>
        <w:tabs>
          <w:tab w:val="num" w:pos="795"/>
        </w:tabs>
        <w:ind w:left="795" w:hanging="360"/>
      </w:pPr>
      <w:rPr>
        <w:rFonts w:hint="default"/>
      </w:rPr>
    </w:lvl>
    <w:lvl w:ilvl="1">
      <w:start w:val="1"/>
      <w:numFmt w:val="lowerLetter"/>
      <w:lvlText w:val="%2)"/>
      <w:lvlJc w:val="left"/>
      <w:pPr>
        <w:tabs>
          <w:tab w:val="num" w:pos="1275"/>
        </w:tabs>
        <w:ind w:left="1275" w:hanging="420"/>
      </w:pPr>
    </w:lvl>
    <w:lvl w:ilvl="2">
      <w:start w:val="1"/>
      <w:numFmt w:val="lowerRoman"/>
      <w:lvlText w:val="%3."/>
      <w:lvlJc w:val="right"/>
      <w:pPr>
        <w:tabs>
          <w:tab w:val="num" w:pos="1695"/>
        </w:tabs>
        <w:ind w:left="1695" w:hanging="420"/>
      </w:pPr>
    </w:lvl>
    <w:lvl w:ilvl="3">
      <w:start w:val="1"/>
      <w:numFmt w:val="decimal"/>
      <w:lvlText w:val="%4."/>
      <w:lvlJc w:val="left"/>
      <w:pPr>
        <w:tabs>
          <w:tab w:val="num" w:pos="2115"/>
        </w:tabs>
        <w:ind w:left="2115" w:hanging="420"/>
      </w:pPr>
    </w:lvl>
    <w:lvl w:ilvl="4">
      <w:start w:val="1"/>
      <w:numFmt w:val="lowerLetter"/>
      <w:lvlText w:val="%5)"/>
      <w:lvlJc w:val="left"/>
      <w:pPr>
        <w:tabs>
          <w:tab w:val="num" w:pos="2535"/>
        </w:tabs>
        <w:ind w:left="2535" w:hanging="420"/>
      </w:pPr>
    </w:lvl>
    <w:lvl w:ilvl="5">
      <w:start w:val="1"/>
      <w:numFmt w:val="lowerRoman"/>
      <w:lvlText w:val="%6."/>
      <w:lvlJc w:val="right"/>
      <w:pPr>
        <w:tabs>
          <w:tab w:val="num" w:pos="2955"/>
        </w:tabs>
        <w:ind w:left="2955" w:hanging="420"/>
      </w:pPr>
    </w:lvl>
    <w:lvl w:ilvl="6">
      <w:start w:val="1"/>
      <w:numFmt w:val="decimal"/>
      <w:lvlText w:val="%7."/>
      <w:lvlJc w:val="left"/>
      <w:pPr>
        <w:tabs>
          <w:tab w:val="num" w:pos="3375"/>
        </w:tabs>
        <w:ind w:left="3375" w:hanging="420"/>
      </w:pPr>
    </w:lvl>
    <w:lvl w:ilvl="7">
      <w:start w:val="1"/>
      <w:numFmt w:val="lowerLetter"/>
      <w:lvlText w:val="%8)"/>
      <w:lvlJc w:val="left"/>
      <w:pPr>
        <w:tabs>
          <w:tab w:val="num" w:pos="3795"/>
        </w:tabs>
        <w:ind w:left="3795" w:hanging="420"/>
      </w:pPr>
    </w:lvl>
    <w:lvl w:ilvl="8">
      <w:start w:val="1"/>
      <w:numFmt w:val="lowerRoman"/>
      <w:lvlText w:val="%9."/>
      <w:lvlJc w:val="right"/>
      <w:pPr>
        <w:tabs>
          <w:tab w:val="num" w:pos="4215"/>
        </w:tabs>
        <w:ind w:left="4215" w:hanging="420"/>
      </w:pPr>
    </w:lvl>
  </w:abstractNum>
  <w:abstractNum w:abstractNumId="39">
    <w:nsid w:val="68597593"/>
    <w:multiLevelType w:val="hybridMultilevel"/>
    <w:tmpl w:val="5ED2F1A0"/>
    <w:lvl w:ilvl="0" w:tplc="889EB15E">
      <w:start w:val="1"/>
      <w:numFmt w:val="decimal"/>
      <w:lvlText w:val="%1."/>
      <w:lvlJc w:val="left"/>
      <w:pPr>
        <w:ind w:left="760" w:hanging="360"/>
      </w:pPr>
      <w:rPr>
        <w:rFonts w:hint="default"/>
      </w:rPr>
    </w:lvl>
    <w:lvl w:ilvl="1" w:tplc="04090019" w:tentative="1">
      <w:start w:val="1"/>
      <w:numFmt w:val="lowerLetter"/>
      <w:lvlText w:val="%2)"/>
      <w:lvlJc w:val="left"/>
      <w:pPr>
        <w:ind w:left="1240" w:hanging="420"/>
      </w:pPr>
    </w:lvl>
    <w:lvl w:ilvl="2" w:tplc="0409001B" w:tentative="1">
      <w:start w:val="1"/>
      <w:numFmt w:val="lowerRoman"/>
      <w:lvlText w:val="%3."/>
      <w:lvlJc w:val="right"/>
      <w:pPr>
        <w:ind w:left="1660" w:hanging="420"/>
      </w:pPr>
    </w:lvl>
    <w:lvl w:ilvl="3" w:tplc="0409000F" w:tentative="1">
      <w:start w:val="1"/>
      <w:numFmt w:val="decimal"/>
      <w:lvlText w:val="%4."/>
      <w:lvlJc w:val="left"/>
      <w:pPr>
        <w:ind w:left="2080" w:hanging="420"/>
      </w:pPr>
    </w:lvl>
    <w:lvl w:ilvl="4" w:tplc="04090019" w:tentative="1">
      <w:start w:val="1"/>
      <w:numFmt w:val="lowerLetter"/>
      <w:lvlText w:val="%5)"/>
      <w:lvlJc w:val="left"/>
      <w:pPr>
        <w:ind w:left="2500" w:hanging="420"/>
      </w:pPr>
    </w:lvl>
    <w:lvl w:ilvl="5" w:tplc="0409001B" w:tentative="1">
      <w:start w:val="1"/>
      <w:numFmt w:val="lowerRoman"/>
      <w:lvlText w:val="%6."/>
      <w:lvlJc w:val="right"/>
      <w:pPr>
        <w:ind w:left="2920" w:hanging="420"/>
      </w:pPr>
    </w:lvl>
    <w:lvl w:ilvl="6" w:tplc="0409000F" w:tentative="1">
      <w:start w:val="1"/>
      <w:numFmt w:val="decimal"/>
      <w:lvlText w:val="%7."/>
      <w:lvlJc w:val="left"/>
      <w:pPr>
        <w:ind w:left="3340" w:hanging="420"/>
      </w:pPr>
    </w:lvl>
    <w:lvl w:ilvl="7" w:tplc="04090019" w:tentative="1">
      <w:start w:val="1"/>
      <w:numFmt w:val="lowerLetter"/>
      <w:lvlText w:val="%8)"/>
      <w:lvlJc w:val="left"/>
      <w:pPr>
        <w:ind w:left="3760" w:hanging="420"/>
      </w:pPr>
    </w:lvl>
    <w:lvl w:ilvl="8" w:tplc="0409001B" w:tentative="1">
      <w:start w:val="1"/>
      <w:numFmt w:val="lowerRoman"/>
      <w:lvlText w:val="%9."/>
      <w:lvlJc w:val="right"/>
      <w:pPr>
        <w:ind w:left="4180" w:hanging="420"/>
      </w:pPr>
    </w:lvl>
  </w:abstractNum>
  <w:abstractNum w:abstractNumId="40">
    <w:nsid w:val="69B479A1"/>
    <w:multiLevelType w:val="hybridMultilevel"/>
    <w:tmpl w:val="74D0C1AC"/>
    <w:lvl w:ilvl="0" w:tplc="0409000F">
      <w:start w:val="1"/>
      <w:numFmt w:val="decimal"/>
      <w:lvlText w:val="%1."/>
      <w:lvlJc w:val="left"/>
      <w:pPr>
        <w:ind w:left="820" w:hanging="420"/>
      </w:pPr>
      <w:rPr>
        <w:rFonts w:hint="eastAsia"/>
      </w:rPr>
    </w:lvl>
    <w:lvl w:ilvl="1" w:tplc="04090019" w:tentative="1">
      <w:start w:val="1"/>
      <w:numFmt w:val="lowerLetter"/>
      <w:lvlText w:val="%2)"/>
      <w:lvlJc w:val="left"/>
      <w:pPr>
        <w:ind w:left="1240" w:hanging="420"/>
      </w:pPr>
    </w:lvl>
    <w:lvl w:ilvl="2" w:tplc="0409001B" w:tentative="1">
      <w:start w:val="1"/>
      <w:numFmt w:val="lowerRoman"/>
      <w:lvlText w:val="%3."/>
      <w:lvlJc w:val="right"/>
      <w:pPr>
        <w:ind w:left="1660" w:hanging="420"/>
      </w:pPr>
    </w:lvl>
    <w:lvl w:ilvl="3" w:tplc="0409000F" w:tentative="1">
      <w:start w:val="1"/>
      <w:numFmt w:val="decimal"/>
      <w:lvlText w:val="%4."/>
      <w:lvlJc w:val="left"/>
      <w:pPr>
        <w:ind w:left="2080" w:hanging="420"/>
      </w:pPr>
    </w:lvl>
    <w:lvl w:ilvl="4" w:tplc="04090019" w:tentative="1">
      <w:start w:val="1"/>
      <w:numFmt w:val="lowerLetter"/>
      <w:lvlText w:val="%5)"/>
      <w:lvlJc w:val="left"/>
      <w:pPr>
        <w:ind w:left="2500" w:hanging="420"/>
      </w:pPr>
    </w:lvl>
    <w:lvl w:ilvl="5" w:tplc="0409001B" w:tentative="1">
      <w:start w:val="1"/>
      <w:numFmt w:val="lowerRoman"/>
      <w:lvlText w:val="%6."/>
      <w:lvlJc w:val="right"/>
      <w:pPr>
        <w:ind w:left="2920" w:hanging="420"/>
      </w:pPr>
    </w:lvl>
    <w:lvl w:ilvl="6" w:tplc="0409000F" w:tentative="1">
      <w:start w:val="1"/>
      <w:numFmt w:val="decimal"/>
      <w:lvlText w:val="%7."/>
      <w:lvlJc w:val="left"/>
      <w:pPr>
        <w:ind w:left="3340" w:hanging="420"/>
      </w:pPr>
    </w:lvl>
    <w:lvl w:ilvl="7" w:tplc="04090019" w:tentative="1">
      <w:start w:val="1"/>
      <w:numFmt w:val="lowerLetter"/>
      <w:lvlText w:val="%8)"/>
      <w:lvlJc w:val="left"/>
      <w:pPr>
        <w:ind w:left="3760" w:hanging="420"/>
      </w:pPr>
    </w:lvl>
    <w:lvl w:ilvl="8" w:tplc="0409001B" w:tentative="1">
      <w:start w:val="1"/>
      <w:numFmt w:val="lowerRoman"/>
      <w:lvlText w:val="%9."/>
      <w:lvlJc w:val="right"/>
      <w:pPr>
        <w:ind w:left="4180" w:hanging="420"/>
      </w:pPr>
    </w:lvl>
  </w:abstractNum>
  <w:abstractNum w:abstractNumId="41">
    <w:nsid w:val="6A935392"/>
    <w:multiLevelType w:val="hybridMultilevel"/>
    <w:tmpl w:val="B728186A"/>
    <w:lvl w:ilvl="0" w:tplc="CDBE8250">
      <w:start w:val="1"/>
      <w:numFmt w:val="decimal"/>
      <w:lvlText w:val="%1."/>
      <w:lvlJc w:val="right"/>
      <w:pPr>
        <w:ind w:left="1680" w:hanging="132"/>
      </w:pPr>
      <w:rPr>
        <w:rFonts w:hint="eastAsia"/>
      </w:r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abstractNum w:abstractNumId="42">
    <w:nsid w:val="6C6948C6"/>
    <w:multiLevelType w:val="multilevel"/>
    <w:tmpl w:val="6C6948C6"/>
    <w:lvl w:ilvl="0">
      <w:start w:val="1"/>
      <w:numFmt w:val="decimal"/>
      <w:lvlText w:val="%1."/>
      <w:lvlJc w:val="left"/>
      <w:pPr>
        <w:ind w:left="720" w:hanging="360"/>
      </w:pPr>
      <w:rPr>
        <w:rFonts w:hint="default"/>
      </w:r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43">
    <w:nsid w:val="6E254425"/>
    <w:multiLevelType w:val="multilevel"/>
    <w:tmpl w:val="790AF7BE"/>
    <w:lvl w:ilvl="0">
      <w:start w:val="31"/>
      <w:numFmt w:val="decimal"/>
      <w:lvlText w:val="%1."/>
      <w:lvlJc w:val="left"/>
      <w:pPr>
        <w:ind w:left="420" w:hanging="42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44">
    <w:nsid w:val="72AB6954"/>
    <w:multiLevelType w:val="hybridMultilevel"/>
    <w:tmpl w:val="18745946"/>
    <w:lvl w:ilvl="0" w:tplc="4AF6397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nsid w:val="74332736"/>
    <w:multiLevelType w:val="multilevel"/>
    <w:tmpl w:val="63532856"/>
    <w:lvl w:ilvl="0">
      <w:start w:val="1"/>
      <w:numFmt w:val="decimal"/>
      <w:lvlText w:val="（%1）"/>
      <w:lvlJc w:val="left"/>
      <w:pPr>
        <w:ind w:left="1265" w:hanging="720"/>
      </w:pPr>
      <w:rPr>
        <w:rFonts w:cs="Times New Roman" w:hint="default"/>
      </w:rPr>
    </w:lvl>
    <w:lvl w:ilvl="1">
      <w:start w:val="1"/>
      <w:numFmt w:val="lowerLetter"/>
      <w:lvlText w:val="%2)"/>
      <w:lvlJc w:val="left"/>
      <w:pPr>
        <w:tabs>
          <w:tab w:val="left" w:pos="1385"/>
        </w:tabs>
        <w:ind w:left="1385" w:hanging="420"/>
      </w:pPr>
      <w:rPr>
        <w:rFonts w:cs="Times New Roman"/>
      </w:rPr>
    </w:lvl>
    <w:lvl w:ilvl="2">
      <w:start w:val="1"/>
      <w:numFmt w:val="lowerRoman"/>
      <w:lvlText w:val="%3."/>
      <w:lvlJc w:val="right"/>
      <w:pPr>
        <w:tabs>
          <w:tab w:val="left" w:pos="1805"/>
        </w:tabs>
        <w:ind w:left="1805" w:hanging="420"/>
      </w:pPr>
      <w:rPr>
        <w:rFonts w:cs="Times New Roman"/>
      </w:rPr>
    </w:lvl>
    <w:lvl w:ilvl="3">
      <w:start w:val="1"/>
      <w:numFmt w:val="decimal"/>
      <w:lvlText w:val="%4."/>
      <w:lvlJc w:val="left"/>
      <w:pPr>
        <w:tabs>
          <w:tab w:val="left" w:pos="2225"/>
        </w:tabs>
        <w:ind w:left="2225" w:hanging="420"/>
      </w:pPr>
      <w:rPr>
        <w:rFonts w:cs="Times New Roman"/>
      </w:rPr>
    </w:lvl>
    <w:lvl w:ilvl="4">
      <w:start w:val="1"/>
      <w:numFmt w:val="lowerLetter"/>
      <w:lvlText w:val="%5)"/>
      <w:lvlJc w:val="left"/>
      <w:pPr>
        <w:tabs>
          <w:tab w:val="left" w:pos="2645"/>
        </w:tabs>
        <w:ind w:left="2645" w:hanging="420"/>
      </w:pPr>
      <w:rPr>
        <w:rFonts w:cs="Times New Roman"/>
      </w:rPr>
    </w:lvl>
    <w:lvl w:ilvl="5">
      <w:start w:val="1"/>
      <w:numFmt w:val="lowerRoman"/>
      <w:lvlText w:val="%6."/>
      <w:lvlJc w:val="right"/>
      <w:pPr>
        <w:tabs>
          <w:tab w:val="left" w:pos="3065"/>
        </w:tabs>
        <w:ind w:left="3065" w:hanging="420"/>
      </w:pPr>
      <w:rPr>
        <w:rFonts w:cs="Times New Roman"/>
      </w:rPr>
    </w:lvl>
    <w:lvl w:ilvl="6">
      <w:start w:val="1"/>
      <w:numFmt w:val="decimal"/>
      <w:lvlText w:val="%7."/>
      <w:lvlJc w:val="left"/>
      <w:pPr>
        <w:tabs>
          <w:tab w:val="left" w:pos="3485"/>
        </w:tabs>
        <w:ind w:left="3485" w:hanging="420"/>
      </w:pPr>
      <w:rPr>
        <w:rFonts w:cs="Times New Roman"/>
      </w:rPr>
    </w:lvl>
    <w:lvl w:ilvl="7">
      <w:start w:val="1"/>
      <w:numFmt w:val="lowerLetter"/>
      <w:lvlText w:val="%8)"/>
      <w:lvlJc w:val="left"/>
      <w:pPr>
        <w:tabs>
          <w:tab w:val="left" w:pos="3905"/>
        </w:tabs>
        <w:ind w:left="3905" w:hanging="420"/>
      </w:pPr>
      <w:rPr>
        <w:rFonts w:cs="Times New Roman"/>
      </w:rPr>
    </w:lvl>
    <w:lvl w:ilvl="8">
      <w:start w:val="1"/>
      <w:numFmt w:val="lowerRoman"/>
      <w:lvlText w:val="%9."/>
      <w:lvlJc w:val="right"/>
      <w:pPr>
        <w:tabs>
          <w:tab w:val="left" w:pos="4325"/>
        </w:tabs>
        <w:ind w:left="4325" w:hanging="420"/>
      </w:pPr>
      <w:rPr>
        <w:rFonts w:cs="Times New Roman"/>
      </w:rPr>
    </w:lvl>
  </w:abstractNum>
  <w:abstractNum w:abstractNumId="46">
    <w:nsid w:val="7AC3697B"/>
    <w:multiLevelType w:val="hybridMultilevel"/>
    <w:tmpl w:val="C734C5C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8"/>
  </w:num>
  <w:num w:numId="2">
    <w:abstractNumId w:val="32"/>
  </w:num>
  <w:num w:numId="3">
    <w:abstractNumId w:val="31"/>
  </w:num>
  <w:num w:numId="4">
    <w:abstractNumId w:val="35"/>
  </w:num>
  <w:num w:numId="5">
    <w:abstractNumId w:val="34"/>
  </w:num>
  <w:num w:numId="6">
    <w:abstractNumId w:val="42"/>
  </w:num>
  <w:num w:numId="7">
    <w:abstractNumId w:val="3"/>
  </w:num>
  <w:num w:numId="8">
    <w:abstractNumId w:val="46"/>
  </w:num>
  <w:num w:numId="9">
    <w:abstractNumId w:val="11"/>
  </w:num>
  <w:num w:numId="10">
    <w:abstractNumId w:val="41"/>
  </w:num>
  <w:num w:numId="11">
    <w:abstractNumId w:val="15"/>
  </w:num>
  <w:num w:numId="12">
    <w:abstractNumId w:val="43"/>
  </w:num>
  <w:num w:numId="13">
    <w:abstractNumId w:val="27"/>
  </w:num>
  <w:num w:numId="14">
    <w:abstractNumId w:val="1"/>
  </w:num>
  <w:num w:numId="15">
    <w:abstractNumId w:val="37"/>
  </w:num>
  <w:num w:numId="16">
    <w:abstractNumId w:val="6"/>
  </w:num>
  <w:num w:numId="17">
    <w:abstractNumId w:val="40"/>
  </w:num>
  <w:num w:numId="18">
    <w:abstractNumId w:val="39"/>
  </w:num>
  <w:num w:numId="19">
    <w:abstractNumId w:val="5"/>
  </w:num>
  <w:num w:numId="20">
    <w:abstractNumId w:val="21"/>
  </w:num>
  <w:num w:numId="21">
    <w:abstractNumId w:val="22"/>
  </w:num>
  <w:num w:numId="22">
    <w:abstractNumId w:val="30"/>
  </w:num>
  <w:num w:numId="23">
    <w:abstractNumId w:val="8"/>
  </w:num>
  <w:num w:numId="24">
    <w:abstractNumId w:val="17"/>
  </w:num>
  <w:num w:numId="25">
    <w:abstractNumId w:val="7"/>
  </w:num>
  <w:num w:numId="26">
    <w:abstractNumId w:val="44"/>
  </w:num>
  <w:num w:numId="27">
    <w:abstractNumId w:val="12"/>
  </w:num>
  <w:num w:numId="28">
    <w:abstractNumId w:val="14"/>
  </w:num>
  <w:num w:numId="29">
    <w:abstractNumId w:val="16"/>
  </w:num>
  <w:num w:numId="30">
    <w:abstractNumId w:val="10"/>
  </w:num>
  <w:num w:numId="31">
    <w:abstractNumId w:val="38"/>
  </w:num>
  <w:num w:numId="32">
    <w:abstractNumId w:val="28"/>
  </w:num>
  <w:num w:numId="33">
    <w:abstractNumId w:val="36"/>
  </w:num>
  <w:num w:numId="34">
    <w:abstractNumId w:val="2"/>
  </w:num>
  <w:num w:numId="35">
    <w:abstractNumId w:val="33"/>
  </w:num>
  <w:num w:numId="36">
    <w:abstractNumId w:val="26"/>
  </w:num>
  <w:num w:numId="37">
    <w:abstractNumId w:val="19"/>
  </w:num>
  <w:num w:numId="38">
    <w:abstractNumId w:val="9"/>
  </w:num>
  <w:num w:numId="39">
    <w:abstractNumId w:val="29"/>
  </w:num>
  <w:num w:numId="40">
    <w:abstractNumId w:val="24"/>
  </w:num>
  <w:num w:numId="41">
    <w:abstractNumId w:val="23"/>
  </w:num>
  <w:num w:numId="42">
    <w:abstractNumId w:val="13"/>
  </w:num>
  <w:num w:numId="43">
    <w:abstractNumId w:val="45"/>
  </w:num>
  <w:num w:numId="44">
    <w:abstractNumId w:val="0"/>
  </w:num>
  <w:num w:numId="45">
    <w:abstractNumId w:val="4"/>
  </w:num>
  <w:num w:numId="46">
    <w:abstractNumId w:val="20"/>
  </w:num>
  <w:num w:numId="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bordersDoNotSurroundHeader/>
  <w:bordersDoNotSurroundFooter/>
  <w:hideSpellingErrors/>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2"/>
  </w:compat>
  <w:rsids>
    <w:rsidRoot w:val="00242BAA"/>
    <w:rsid w:val="00002DED"/>
    <w:rsid w:val="00004974"/>
    <w:rsid w:val="0002689F"/>
    <w:rsid w:val="00033286"/>
    <w:rsid w:val="00084E0D"/>
    <w:rsid w:val="000B2168"/>
    <w:rsid w:val="000C0180"/>
    <w:rsid w:val="000E6159"/>
    <w:rsid w:val="00106247"/>
    <w:rsid w:val="00110985"/>
    <w:rsid w:val="00137768"/>
    <w:rsid w:val="00145AF9"/>
    <w:rsid w:val="00147658"/>
    <w:rsid w:val="0017369D"/>
    <w:rsid w:val="00191C87"/>
    <w:rsid w:val="001B269B"/>
    <w:rsid w:val="001D2C26"/>
    <w:rsid w:val="0021480E"/>
    <w:rsid w:val="002153FA"/>
    <w:rsid w:val="00216E7A"/>
    <w:rsid w:val="00225CDB"/>
    <w:rsid w:val="00242BAA"/>
    <w:rsid w:val="00281CA8"/>
    <w:rsid w:val="00345CB0"/>
    <w:rsid w:val="003B2729"/>
    <w:rsid w:val="003B6F3B"/>
    <w:rsid w:val="003C4A68"/>
    <w:rsid w:val="003D1151"/>
    <w:rsid w:val="003D15E3"/>
    <w:rsid w:val="003D1EE0"/>
    <w:rsid w:val="004103A9"/>
    <w:rsid w:val="004474B6"/>
    <w:rsid w:val="0045766E"/>
    <w:rsid w:val="00481E48"/>
    <w:rsid w:val="004871BE"/>
    <w:rsid w:val="004B40C8"/>
    <w:rsid w:val="004C13F9"/>
    <w:rsid w:val="005467C0"/>
    <w:rsid w:val="00565AAD"/>
    <w:rsid w:val="0058051D"/>
    <w:rsid w:val="005D5D7D"/>
    <w:rsid w:val="00640F74"/>
    <w:rsid w:val="00641A95"/>
    <w:rsid w:val="00682578"/>
    <w:rsid w:val="006969DF"/>
    <w:rsid w:val="006A1F83"/>
    <w:rsid w:val="006D0202"/>
    <w:rsid w:val="006D7A0D"/>
    <w:rsid w:val="006E6115"/>
    <w:rsid w:val="006F79DE"/>
    <w:rsid w:val="00704BA9"/>
    <w:rsid w:val="00712086"/>
    <w:rsid w:val="00713B29"/>
    <w:rsid w:val="0078091B"/>
    <w:rsid w:val="00780949"/>
    <w:rsid w:val="00783148"/>
    <w:rsid w:val="007C3A9E"/>
    <w:rsid w:val="007D2A07"/>
    <w:rsid w:val="008233EC"/>
    <w:rsid w:val="00831DF3"/>
    <w:rsid w:val="00852AB9"/>
    <w:rsid w:val="008571A5"/>
    <w:rsid w:val="008638C4"/>
    <w:rsid w:val="00877A5A"/>
    <w:rsid w:val="00882B58"/>
    <w:rsid w:val="008961FE"/>
    <w:rsid w:val="008C339D"/>
    <w:rsid w:val="00925E8D"/>
    <w:rsid w:val="009A04C2"/>
    <w:rsid w:val="009A4B49"/>
    <w:rsid w:val="009A7C2B"/>
    <w:rsid w:val="009E1DF7"/>
    <w:rsid w:val="009F01EF"/>
    <w:rsid w:val="00A52893"/>
    <w:rsid w:val="00A902EA"/>
    <w:rsid w:val="00AA512E"/>
    <w:rsid w:val="00AE5331"/>
    <w:rsid w:val="00AF25A7"/>
    <w:rsid w:val="00B211D4"/>
    <w:rsid w:val="00B316FD"/>
    <w:rsid w:val="00B71E7B"/>
    <w:rsid w:val="00B73491"/>
    <w:rsid w:val="00B800DF"/>
    <w:rsid w:val="00BE46FA"/>
    <w:rsid w:val="00C47951"/>
    <w:rsid w:val="00C502E1"/>
    <w:rsid w:val="00C53237"/>
    <w:rsid w:val="00CA59C6"/>
    <w:rsid w:val="00CE70A9"/>
    <w:rsid w:val="00D4016C"/>
    <w:rsid w:val="00D42E94"/>
    <w:rsid w:val="00D53BB3"/>
    <w:rsid w:val="00D60470"/>
    <w:rsid w:val="00D675FD"/>
    <w:rsid w:val="00D82866"/>
    <w:rsid w:val="00DD0F4E"/>
    <w:rsid w:val="00E03E73"/>
    <w:rsid w:val="00E21A4A"/>
    <w:rsid w:val="00E30996"/>
    <w:rsid w:val="00E30ACD"/>
    <w:rsid w:val="00E33757"/>
    <w:rsid w:val="00E50D0F"/>
    <w:rsid w:val="00E71573"/>
    <w:rsid w:val="00EA4274"/>
    <w:rsid w:val="00EA730F"/>
    <w:rsid w:val="00EA7C34"/>
    <w:rsid w:val="00EB4E6D"/>
    <w:rsid w:val="00EB5CFB"/>
    <w:rsid w:val="00EB79A9"/>
    <w:rsid w:val="00EF576C"/>
    <w:rsid w:val="00EF6441"/>
    <w:rsid w:val="00EF75A2"/>
    <w:rsid w:val="00F73B3E"/>
    <w:rsid w:val="00F751AC"/>
    <w:rsid w:val="00F91A7B"/>
    <w:rsid w:val="00F97BC6"/>
    <w:rsid w:val="00FB1A40"/>
    <w:rsid w:val="0F267878"/>
    <w:rsid w:val="108A2395"/>
    <w:rsid w:val="11F340C3"/>
    <w:rsid w:val="123F69D5"/>
    <w:rsid w:val="18E23CA2"/>
    <w:rsid w:val="1F40758F"/>
    <w:rsid w:val="38CF04C2"/>
    <w:rsid w:val="3DD71FF7"/>
    <w:rsid w:val="4087602A"/>
    <w:rsid w:val="469C605C"/>
    <w:rsid w:val="54EB1BA9"/>
    <w:rsid w:val="5A1A5A20"/>
    <w:rsid w:val="67357E88"/>
    <w:rsid w:val="6758311F"/>
    <w:rsid w:val="6F2B259C"/>
    <w:rsid w:val="702776D6"/>
    <w:rsid w:val="73C54E2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ate"/>
  <w:shapeDefaults>
    <o:shapedefaults v:ext="edit" spidmax="2049"/>
    <o:shapelayout v:ext="edit">
      <o:idmap v:ext="edit" data="1"/>
    </o:shapelayout>
  </w:shapeDefaults>
  <w:decimalSymbol w:val="."/>
  <w:listSeparator w:val=","/>
  <w15:docId w15:val="{442BE374-502B-433C-AE1B-BA46AF379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qFormat="1"/>
    <w:lsdException w:name="Hyperlink" w:semiHidden="1" w:uiPriority="0" w:qFormat="1"/>
    <w:lsdException w:name="FollowedHyperlink" w:semiHidden="1" w:unhideWhenUsed="1" w:qFormat="1"/>
    <w:lsdException w:name="Strong" w:uiPriority="0"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qFormat="1"/>
    <w:lsdException w:name="HTML Definition" w:semiHidden="1" w:unhideWhenUsed="1" w:qFormat="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qFormat="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729"/>
    <w:pPr>
      <w:widowControl w:val="0"/>
      <w:jc w:val="both"/>
    </w:pPr>
    <w:rPr>
      <w:rFonts w:ascii="Calibri" w:hAnsi="Calibri"/>
      <w:kern w:val="2"/>
      <w:sz w:val="21"/>
      <w:szCs w:val="22"/>
    </w:rPr>
  </w:style>
  <w:style w:type="paragraph" w:styleId="1">
    <w:name w:val="heading 1"/>
    <w:basedOn w:val="a"/>
    <w:next w:val="a"/>
    <w:link w:val="1Char"/>
    <w:uiPriority w:val="99"/>
    <w:qFormat/>
    <w:rsid w:val="003B2729"/>
    <w:pPr>
      <w:keepNext/>
      <w:keepLines/>
      <w:spacing w:before="340" w:after="330" w:line="240" w:lineRule="atLeast"/>
      <w:jc w:val="center"/>
      <w:outlineLvl w:val="0"/>
    </w:pPr>
    <w:rPr>
      <w:rFonts w:ascii="Times New Roman" w:hAnsi="Times New Roman"/>
      <w:b/>
      <w:kern w:val="44"/>
      <w:sz w:val="44"/>
      <w:szCs w:val="20"/>
    </w:rPr>
  </w:style>
  <w:style w:type="paragraph" w:styleId="2">
    <w:name w:val="heading 2"/>
    <w:basedOn w:val="a"/>
    <w:next w:val="a"/>
    <w:link w:val="2Char"/>
    <w:unhideWhenUsed/>
    <w:qFormat/>
    <w:rsid w:val="00AE533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1D2C26"/>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rsid w:val="001D2C26"/>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qFormat/>
    <w:rsid w:val="003B2729"/>
    <w:pPr>
      <w:spacing w:line="360" w:lineRule="auto"/>
      <w:ind w:firstLine="540"/>
    </w:pPr>
    <w:rPr>
      <w:rFonts w:ascii="宋体" w:hAnsi="Times New Roman"/>
      <w:sz w:val="24"/>
      <w:szCs w:val="20"/>
    </w:rPr>
  </w:style>
  <w:style w:type="paragraph" w:styleId="a4">
    <w:name w:val="Block Text"/>
    <w:basedOn w:val="a"/>
    <w:uiPriority w:val="99"/>
    <w:qFormat/>
    <w:rsid w:val="003B2729"/>
    <w:pPr>
      <w:ind w:left="251" w:right="280"/>
    </w:pPr>
    <w:rPr>
      <w:rFonts w:ascii="Times New Roman" w:eastAsia="仿宋_GB2312" w:hAnsi="Times New Roman"/>
      <w:sz w:val="28"/>
      <w:szCs w:val="20"/>
    </w:rPr>
  </w:style>
  <w:style w:type="paragraph" w:styleId="a5">
    <w:name w:val="Plain Text"/>
    <w:aliases w:val=" Char,Char, Char Char Char,Char Char Char"/>
    <w:basedOn w:val="a"/>
    <w:link w:val="Char0"/>
    <w:uiPriority w:val="99"/>
    <w:qFormat/>
    <w:rsid w:val="003B2729"/>
    <w:rPr>
      <w:kern w:val="0"/>
      <w:sz w:val="18"/>
      <w:szCs w:val="18"/>
    </w:rPr>
  </w:style>
  <w:style w:type="paragraph" w:styleId="a6">
    <w:name w:val="Balloon Text"/>
    <w:basedOn w:val="a"/>
    <w:link w:val="Char1"/>
    <w:uiPriority w:val="99"/>
    <w:unhideWhenUsed/>
    <w:qFormat/>
    <w:rsid w:val="003B2729"/>
    <w:rPr>
      <w:sz w:val="18"/>
      <w:szCs w:val="18"/>
    </w:rPr>
  </w:style>
  <w:style w:type="paragraph" w:styleId="a7">
    <w:name w:val="footer"/>
    <w:basedOn w:val="a"/>
    <w:link w:val="Char2"/>
    <w:unhideWhenUsed/>
    <w:qFormat/>
    <w:rsid w:val="003B2729"/>
    <w:pPr>
      <w:tabs>
        <w:tab w:val="center" w:pos="4153"/>
        <w:tab w:val="right" w:pos="8306"/>
      </w:tabs>
      <w:snapToGrid w:val="0"/>
      <w:jc w:val="left"/>
    </w:pPr>
    <w:rPr>
      <w:sz w:val="18"/>
      <w:szCs w:val="18"/>
    </w:rPr>
  </w:style>
  <w:style w:type="paragraph" w:styleId="a8">
    <w:name w:val="header"/>
    <w:basedOn w:val="a"/>
    <w:link w:val="Char3"/>
    <w:unhideWhenUsed/>
    <w:qFormat/>
    <w:rsid w:val="003B2729"/>
    <w:pPr>
      <w:pBdr>
        <w:bottom w:val="single" w:sz="6" w:space="1" w:color="auto"/>
      </w:pBdr>
      <w:tabs>
        <w:tab w:val="center" w:pos="4153"/>
        <w:tab w:val="right" w:pos="8306"/>
      </w:tabs>
      <w:snapToGrid w:val="0"/>
      <w:jc w:val="center"/>
    </w:pPr>
    <w:rPr>
      <w:sz w:val="18"/>
      <w:szCs w:val="18"/>
    </w:rPr>
  </w:style>
  <w:style w:type="character" w:styleId="a9">
    <w:name w:val="Hyperlink"/>
    <w:basedOn w:val="a0"/>
    <w:qFormat/>
    <w:rsid w:val="003B2729"/>
    <w:rPr>
      <w:rFonts w:cs="Times New Roman"/>
      <w:color w:val="0000FF"/>
      <w:u w:val="single"/>
    </w:rPr>
  </w:style>
  <w:style w:type="character" w:customStyle="1" w:styleId="1Char">
    <w:name w:val="标题 1 Char"/>
    <w:basedOn w:val="a0"/>
    <w:link w:val="1"/>
    <w:uiPriority w:val="99"/>
    <w:qFormat/>
    <w:rsid w:val="003B2729"/>
    <w:rPr>
      <w:rFonts w:ascii="Times New Roman" w:eastAsia="宋体" w:hAnsi="Times New Roman" w:cs="Times New Roman"/>
      <w:b/>
      <w:kern w:val="44"/>
      <w:sz w:val="44"/>
      <w:szCs w:val="20"/>
    </w:rPr>
  </w:style>
  <w:style w:type="character" w:customStyle="1" w:styleId="Char">
    <w:name w:val="正文文本缩进 Char"/>
    <w:basedOn w:val="a0"/>
    <w:link w:val="a3"/>
    <w:uiPriority w:val="99"/>
    <w:qFormat/>
    <w:rsid w:val="003B2729"/>
    <w:rPr>
      <w:rFonts w:ascii="宋体" w:eastAsia="宋体" w:hAnsi="Times New Roman" w:cs="Times New Roman"/>
      <w:sz w:val="24"/>
      <w:szCs w:val="20"/>
    </w:rPr>
  </w:style>
  <w:style w:type="character" w:customStyle="1" w:styleId="Char0">
    <w:name w:val="纯文本 Char"/>
    <w:aliases w:val=" Char Char,Char Char, Char Char Char Char,Char Char Char Char"/>
    <w:basedOn w:val="a0"/>
    <w:link w:val="a5"/>
    <w:uiPriority w:val="99"/>
    <w:qFormat/>
    <w:rsid w:val="003B2729"/>
    <w:rPr>
      <w:rFonts w:ascii="Calibri" w:eastAsia="宋体" w:hAnsi="Calibri" w:cs="Times New Roman"/>
      <w:kern w:val="0"/>
      <w:sz w:val="18"/>
      <w:szCs w:val="18"/>
    </w:rPr>
  </w:style>
  <w:style w:type="paragraph" w:customStyle="1" w:styleId="10">
    <w:name w:val="纯文本1"/>
    <w:basedOn w:val="a"/>
    <w:uiPriority w:val="99"/>
    <w:qFormat/>
    <w:rsid w:val="003B2729"/>
    <w:pPr>
      <w:suppressAutoHyphens/>
    </w:pPr>
    <w:rPr>
      <w:rFonts w:ascii="宋体" w:hAnsi="宋体" w:cs="Courier New"/>
      <w:kern w:val="1"/>
      <w:szCs w:val="21"/>
      <w:lang w:eastAsia="ar-SA"/>
    </w:rPr>
  </w:style>
  <w:style w:type="character" w:customStyle="1" w:styleId="Char3">
    <w:name w:val="页眉 Char"/>
    <w:basedOn w:val="a0"/>
    <w:link w:val="a8"/>
    <w:qFormat/>
    <w:rsid w:val="003B2729"/>
    <w:rPr>
      <w:rFonts w:ascii="Calibri" w:eastAsia="宋体" w:hAnsi="Calibri" w:cs="Times New Roman"/>
      <w:sz w:val="18"/>
      <w:szCs w:val="18"/>
    </w:rPr>
  </w:style>
  <w:style w:type="character" w:customStyle="1" w:styleId="Char2">
    <w:name w:val="页脚 Char"/>
    <w:basedOn w:val="a0"/>
    <w:link w:val="a7"/>
    <w:qFormat/>
    <w:rsid w:val="003B2729"/>
    <w:rPr>
      <w:rFonts w:ascii="Calibri" w:eastAsia="宋体" w:hAnsi="Calibri" w:cs="Times New Roman"/>
      <w:sz w:val="18"/>
      <w:szCs w:val="18"/>
    </w:rPr>
  </w:style>
  <w:style w:type="character" w:customStyle="1" w:styleId="Char1">
    <w:name w:val="批注框文本 Char"/>
    <w:basedOn w:val="a0"/>
    <w:link w:val="a6"/>
    <w:uiPriority w:val="99"/>
    <w:qFormat/>
    <w:rsid w:val="003B2729"/>
    <w:rPr>
      <w:rFonts w:ascii="Calibri" w:eastAsia="宋体" w:hAnsi="Calibri" w:cs="Times New Roman"/>
      <w:sz w:val="18"/>
      <w:szCs w:val="18"/>
    </w:rPr>
  </w:style>
  <w:style w:type="character" w:customStyle="1" w:styleId="font11">
    <w:name w:val="font11"/>
    <w:basedOn w:val="a0"/>
    <w:qFormat/>
    <w:rsid w:val="003B2729"/>
    <w:rPr>
      <w:rFonts w:ascii="宋体" w:eastAsia="宋体" w:hAnsi="宋体" w:cs="宋体" w:hint="eastAsia"/>
      <w:color w:val="000000"/>
      <w:sz w:val="20"/>
      <w:szCs w:val="20"/>
      <w:u w:val="none"/>
    </w:rPr>
  </w:style>
  <w:style w:type="character" w:customStyle="1" w:styleId="font01">
    <w:name w:val="font01"/>
    <w:basedOn w:val="a0"/>
    <w:qFormat/>
    <w:rsid w:val="003B2729"/>
    <w:rPr>
      <w:rFonts w:ascii="宋体" w:eastAsia="宋体" w:hAnsi="宋体" w:cs="宋体" w:hint="eastAsia"/>
      <w:color w:val="000000"/>
      <w:sz w:val="18"/>
      <w:szCs w:val="18"/>
      <w:u w:val="none"/>
    </w:rPr>
  </w:style>
  <w:style w:type="paragraph" w:customStyle="1" w:styleId="aa">
    <w:name w:val="标准"/>
    <w:basedOn w:val="a"/>
    <w:qFormat/>
    <w:rsid w:val="003B2729"/>
    <w:pPr>
      <w:adjustRightInd w:val="0"/>
      <w:spacing w:before="120" w:after="120" w:line="312" w:lineRule="atLeast"/>
      <w:textAlignment w:val="baseline"/>
    </w:pPr>
    <w:rPr>
      <w:rFonts w:ascii="宋体"/>
      <w:kern w:val="0"/>
    </w:rPr>
  </w:style>
  <w:style w:type="paragraph" w:styleId="ab">
    <w:name w:val="Document Map"/>
    <w:basedOn w:val="a"/>
    <w:link w:val="Char4"/>
    <w:uiPriority w:val="99"/>
    <w:semiHidden/>
    <w:unhideWhenUsed/>
    <w:rsid w:val="00F91A7B"/>
    <w:rPr>
      <w:rFonts w:ascii="宋体"/>
      <w:sz w:val="18"/>
      <w:szCs w:val="18"/>
    </w:rPr>
  </w:style>
  <w:style w:type="character" w:customStyle="1" w:styleId="Char4">
    <w:name w:val="文档结构图 Char"/>
    <w:basedOn w:val="a0"/>
    <w:link w:val="ab"/>
    <w:uiPriority w:val="99"/>
    <w:semiHidden/>
    <w:rsid w:val="00F91A7B"/>
    <w:rPr>
      <w:rFonts w:ascii="宋体" w:hAnsi="Calibri"/>
      <w:kern w:val="2"/>
      <w:sz w:val="18"/>
      <w:szCs w:val="18"/>
    </w:rPr>
  </w:style>
  <w:style w:type="table" w:styleId="ac">
    <w:name w:val="Table Grid"/>
    <w:basedOn w:val="a1"/>
    <w:uiPriority w:val="39"/>
    <w:qFormat/>
    <w:rsid w:val="004B40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
    <w:name w:val="标题 2 Char"/>
    <w:basedOn w:val="a0"/>
    <w:link w:val="2"/>
    <w:rsid w:val="00AE5331"/>
    <w:rPr>
      <w:rFonts w:asciiTheme="majorHAnsi" w:eastAsiaTheme="majorEastAsia" w:hAnsiTheme="majorHAnsi" w:cstheme="majorBidi"/>
      <w:b/>
      <w:bCs/>
      <w:kern w:val="2"/>
      <w:sz w:val="32"/>
      <w:szCs w:val="32"/>
    </w:rPr>
  </w:style>
  <w:style w:type="paragraph" w:styleId="ad">
    <w:name w:val="Normal (Web)"/>
    <w:basedOn w:val="a"/>
    <w:uiPriority w:val="99"/>
    <w:qFormat/>
    <w:rsid w:val="00AE5331"/>
    <w:pPr>
      <w:widowControl/>
      <w:spacing w:before="100" w:beforeAutospacing="1" w:after="100" w:afterAutospacing="1"/>
      <w:ind w:firstLine="360"/>
      <w:jc w:val="left"/>
    </w:pPr>
    <w:rPr>
      <w:rFonts w:ascii="宋体" w:hAnsi="宋体" w:cs="宋体"/>
      <w:kern w:val="0"/>
      <w:sz w:val="24"/>
      <w:szCs w:val="24"/>
    </w:rPr>
  </w:style>
  <w:style w:type="character" w:styleId="ae">
    <w:name w:val="page number"/>
    <w:basedOn w:val="a0"/>
    <w:uiPriority w:val="99"/>
    <w:qFormat/>
    <w:rsid w:val="00AE5331"/>
    <w:rPr>
      <w:rFonts w:cs="Times New Roman"/>
    </w:rPr>
  </w:style>
  <w:style w:type="character" w:styleId="af">
    <w:name w:val="FollowedHyperlink"/>
    <w:basedOn w:val="a0"/>
    <w:uiPriority w:val="99"/>
    <w:unhideWhenUsed/>
    <w:qFormat/>
    <w:rsid w:val="00AE5331"/>
    <w:rPr>
      <w:color w:val="666666"/>
      <w:u w:val="none"/>
    </w:rPr>
  </w:style>
  <w:style w:type="character" w:styleId="af0">
    <w:name w:val="Emphasis"/>
    <w:basedOn w:val="a0"/>
    <w:uiPriority w:val="20"/>
    <w:qFormat/>
    <w:rsid w:val="00AE5331"/>
  </w:style>
  <w:style w:type="character" w:styleId="HTML">
    <w:name w:val="HTML Definition"/>
    <w:basedOn w:val="a0"/>
    <w:uiPriority w:val="99"/>
    <w:unhideWhenUsed/>
    <w:qFormat/>
    <w:rsid w:val="00AE5331"/>
  </w:style>
  <w:style w:type="character" w:styleId="HTML0">
    <w:name w:val="HTML Variable"/>
    <w:basedOn w:val="a0"/>
    <w:uiPriority w:val="99"/>
    <w:unhideWhenUsed/>
    <w:qFormat/>
    <w:rsid w:val="00AE5331"/>
  </w:style>
  <w:style w:type="character" w:styleId="HTML1">
    <w:name w:val="HTML Code"/>
    <w:basedOn w:val="a0"/>
    <w:uiPriority w:val="99"/>
    <w:unhideWhenUsed/>
    <w:qFormat/>
    <w:rsid w:val="00AE5331"/>
    <w:rPr>
      <w:rFonts w:ascii="Courier New" w:hAnsi="Courier New"/>
      <w:sz w:val="20"/>
    </w:rPr>
  </w:style>
  <w:style w:type="character" w:styleId="HTML2">
    <w:name w:val="HTML Cite"/>
    <w:basedOn w:val="a0"/>
    <w:uiPriority w:val="99"/>
    <w:unhideWhenUsed/>
    <w:qFormat/>
    <w:rsid w:val="00AE5331"/>
  </w:style>
  <w:style w:type="character" w:customStyle="1" w:styleId="first-child">
    <w:name w:val="first-child"/>
    <w:basedOn w:val="a0"/>
    <w:qFormat/>
    <w:rsid w:val="00AE5331"/>
  </w:style>
  <w:style w:type="character" w:customStyle="1" w:styleId="layui-layer-tabnow">
    <w:name w:val="layui-layer-tabnow"/>
    <w:basedOn w:val="a0"/>
    <w:qFormat/>
    <w:rsid w:val="00AE5331"/>
    <w:rPr>
      <w:bdr w:val="single" w:sz="6" w:space="0" w:color="CCCCCC"/>
      <w:shd w:val="clear" w:color="auto" w:fill="FFFFFF"/>
    </w:rPr>
  </w:style>
  <w:style w:type="paragraph" w:customStyle="1" w:styleId="11">
    <w:name w:val="列出段落1"/>
    <w:basedOn w:val="a"/>
    <w:uiPriority w:val="34"/>
    <w:unhideWhenUsed/>
    <w:qFormat/>
    <w:rsid w:val="00AE5331"/>
    <w:pPr>
      <w:ind w:firstLineChars="200" w:firstLine="420"/>
    </w:pPr>
  </w:style>
  <w:style w:type="character" w:customStyle="1" w:styleId="style41">
    <w:name w:val="style41"/>
    <w:basedOn w:val="a0"/>
    <w:rsid w:val="00AE5331"/>
    <w:rPr>
      <w:b/>
      <w:bCs/>
      <w:color w:val="2260B2"/>
    </w:rPr>
  </w:style>
  <w:style w:type="character" w:customStyle="1" w:styleId="12">
    <w:name w:val="标题 1 字符"/>
    <w:uiPriority w:val="99"/>
    <w:rsid w:val="00AE5331"/>
    <w:rPr>
      <w:rFonts w:ascii="Times New Roman" w:eastAsia="宋体" w:hAnsi="Times New Roman" w:cs="Times New Roman"/>
      <w:b/>
      <w:kern w:val="44"/>
      <w:sz w:val="44"/>
      <w:szCs w:val="20"/>
    </w:rPr>
  </w:style>
  <w:style w:type="character" w:customStyle="1" w:styleId="af1">
    <w:name w:val="纯文本 字符"/>
    <w:uiPriority w:val="99"/>
    <w:rsid w:val="00AE5331"/>
    <w:rPr>
      <w:rFonts w:ascii="Calibri" w:eastAsia="宋体" w:hAnsi="Calibri" w:cs="Times New Roman"/>
      <w:kern w:val="0"/>
      <w:sz w:val="18"/>
      <w:szCs w:val="18"/>
    </w:rPr>
  </w:style>
  <w:style w:type="paragraph" w:styleId="af2">
    <w:name w:val="List Paragraph"/>
    <w:basedOn w:val="a"/>
    <w:uiPriority w:val="34"/>
    <w:qFormat/>
    <w:rsid w:val="00AE5331"/>
    <w:pPr>
      <w:ind w:firstLineChars="200" w:firstLine="420"/>
    </w:pPr>
  </w:style>
  <w:style w:type="character" w:customStyle="1" w:styleId="4Char">
    <w:name w:val="标题 4 Char"/>
    <w:basedOn w:val="a0"/>
    <w:link w:val="4"/>
    <w:uiPriority w:val="9"/>
    <w:rsid w:val="001D2C26"/>
    <w:rPr>
      <w:rFonts w:asciiTheme="majorHAnsi" w:eastAsiaTheme="majorEastAsia" w:hAnsiTheme="majorHAnsi" w:cstheme="majorBidi"/>
      <w:b/>
      <w:bCs/>
      <w:kern w:val="2"/>
      <w:sz w:val="28"/>
      <w:szCs w:val="28"/>
    </w:rPr>
  </w:style>
  <w:style w:type="character" w:customStyle="1" w:styleId="3Char">
    <w:name w:val="标题 3 Char"/>
    <w:basedOn w:val="a0"/>
    <w:link w:val="3"/>
    <w:uiPriority w:val="9"/>
    <w:rsid w:val="001D2C26"/>
    <w:rPr>
      <w:rFonts w:ascii="Calibri" w:hAnsi="Calibri"/>
      <w:b/>
      <w:bCs/>
      <w:kern w:val="2"/>
      <w:sz w:val="32"/>
      <w:szCs w:val="32"/>
    </w:rPr>
  </w:style>
  <w:style w:type="paragraph" w:styleId="af3">
    <w:name w:val="annotation text"/>
    <w:basedOn w:val="a"/>
    <w:link w:val="Char5"/>
    <w:uiPriority w:val="99"/>
    <w:unhideWhenUsed/>
    <w:qFormat/>
    <w:rsid w:val="001D2C26"/>
    <w:pPr>
      <w:jc w:val="left"/>
    </w:pPr>
    <w:rPr>
      <w:rFonts w:ascii="Times New Roman" w:hAnsi="Times New Roman"/>
      <w:szCs w:val="24"/>
    </w:rPr>
  </w:style>
  <w:style w:type="character" w:customStyle="1" w:styleId="Char5">
    <w:name w:val="批注文字 Char"/>
    <w:basedOn w:val="a0"/>
    <w:link w:val="af3"/>
    <w:uiPriority w:val="99"/>
    <w:qFormat/>
    <w:rsid w:val="001D2C26"/>
    <w:rPr>
      <w:kern w:val="2"/>
      <w:sz w:val="21"/>
      <w:szCs w:val="24"/>
    </w:rPr>
  </w:style>
  <w:style w:type="paragraph" w:styleId="af4">
    <w:name w:val="Body Text"/>
    <w:basedOn w:val="a"/>
    <w:link w:val="Char6"/>
    <w:unhideWhenUsed/>
    <w:qFormat/>
    <w:rsid w:val="001D2C26"/>
    <w:pPr>
      <w:spacing w:after="120"/>
    </w:pPr>
  </w:style>
  <w:style w:type="character" w:customStyle="1" w:styleId="Char6">
    <w:name w:val="正文文本 Char"/>
    <w:basedOn w:val="a0"/>
    <w:link w:val="af4"/>
    <w:qFormat/>
    <w:rsid w:val="001D2C26"/>
    <w:rPr>
      <w:rFonts w:ascii="Calibri" w:hAnsi="Calibri"/>
      <w:kern w:val="2"/>
      <w:sz w:val="21"/>
      <w:szCs w:val="22"/>
    </w:rPr>
  </w:style>
  <w:style w:type="character" w:styleId="af5">
    <w:name w:val="annotation reference"/>
    <w:basedOn w:val="a0"/>
    <w:uiPriority w:val="99"/>
    <w:unhideWhenUsed/>
    <w:qFormat/>
    <w:rsid w:val="001D2C26"/>
    <w:rPr>
      <w:sz w:val="21"/>
      <w:szCs w:val="21"/>
    </w:rPr>
  </w:style>
  <w:style w:type="character" w:customStyle="1" w:styleId="liico">
    <w:name w:val="li_ico"/>
    <w:basedOn w:val="a0"/>
    <w:rsid w:val="001D2C26"/>
  </w:style>
  <w:style w:type="character" w:customStyle="1" w:styleId="af6">
    <w:name w:val="正文文本缩进 字符"/>
    <w:uiPriority w:val="99"/>
    <w:rsid w:val="001D2C26"/>
    <w:rPr>
      <w:rFonts w:ascii="宋体" w:eastAsia="宋体" w:hAnsi="Times New Roman" w:cs="Times New Roman"/>
      <w:sz w:val="24"/>
      <w:szCs w:val="20"/>
    </w:rPr>
  </w:style>
  <w:style w:type="character" w:customStyle="1" w:styleId="af7">
    <w:name w:val="页眉 字符"/>
    <w:uiPriority w:val="99"/>
    <w:rsid w:val="001D2C26"/>
    <w:rPr>
      <w:rFonts w:ascii="Calibri" w:eastAsia="宋体" w:hAnsi="Calibri" w:cs="Times New Roman"/>
      <w:sz w:val="18"/>
      <w:szCs w:val="18"/>
    </w:rPr>
  </w:style>
  <w:style w:type="character" w:customStyle="1" w:styleId="af8">
    <w:name w:val="页脚 字符"/>
    <w:uiPriority w:val="99"/>
    <w:rsid w:val="001D2C26"/>
    <w:rPr>
      <w:rFonts w:ascii="Calibri" w:eastAsia="宋体" w:hAnsi="Calibri" w:cs="Times New Roman"/>
      <w:sz w:val="18"/>
      <w:szCs w:val="18"/>
    </w:rPr>
  </w:style>
  <w:style w:type="character" w:customStyle="1" w:styleId="af9">
    <w:name w:val="批注框文本 字符"/>
    <w:uiPriority w:val="99"/>
    <w:semiHidden/>
    <w:rsid w:val="001D2C26"/>
    <w:rPr>
      <w:rFonts w:ascii="Calibri" w:eastAsia="宋体" w:hAnsi="Calibri" w:cs="Times New Roman"/>
      <w:sz w:val="18"/>
      <w:szCs w:val="18"/>
    </w:rPr>
  </w:style>
  <w:style w:type="paragraph" w:customStyle="1" w:styleId="Default">
    <w:name w:val="Default"/>
    <w:rsid w:val="001D2C26"/>
    <w:pPr>
      <w:widowControl w:val="0"/>
      <w:autoSpaceDE w:val="0"/>
      <w:autoSpaceDN w:val="0"/>
      <w:adjustRightInd w:val="0"/>
    </w:pPr>
    <w:rPr>
      <w:rFonts w:ascii="黑体" w:eastAsia="黑体" w:cs="黑体"/>
      <w:color w:val="000000"/>
      <w:sz w:val="24"/>
      <w:szCs w:val="24"/>
    </w:rPr>
  </w:style>
  <w:style w:type="paragraph" w:customStyle="1" w:styleId="font5">
    <w:name w:val="font5"/>
    <w:basedOn w:val="a"/>
    <w:rsid w:val="001D2C26"/>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
    <w:rsid w:val="001D2C26"/>
    <w:pPr>
      <w:widowControl/>
      <w:spacing w:before="100" w:beforeAutospacing="1" w:after="100" w:afterAutospacing="1"/>
      <w:jc w:val="left"/>
    </w:pPr>
    <w:rPr>
      <w:rFonts w:ascii="宋体" w:hAnsi="宋体" w:cs="宋体"/>
      <w:color w:val="000000"/>
      <w:kern w:val="0"/>
      <w:sz w:val="22"/>
    </w:rPr>
  </w:style>
  <w:style w:type="paragraph" w:customStyle="1" w:styleId="font7">
    <w:name w:val="font7"/>
    <w:basedOn w:val="a"/>
    <w:rsid w:val="001D2C26"/>
    <w:pPr>
      <w:widowControl/>
      <w:spacing w:before="100" w:beforeAutospacing="1" w:after="100" w:afterAutospacing="1"/>
      <w:jc w:val="left"/>
    </w:pPr>
    <w:rPr>
      <w:rFonts w:cs="宋体"/>
      <w:color w:val="000000"/>
      <w:kern w:val="0"/>
      <w:sz w:val="22"/>
    </w:rPr>
  </w:style>
  <w:style w:type="paragraph" w:customStyle="1" w:styleId="font8">
    <w:name w:val="font8"/>
    <w:basedOn w:val="a"/>
    <w:rsid w:val="001D2C26"/>
    <w:pPr>
      <w:widowControl/>
      <w:spacing w:before="100" w:beforeAutospacing="1" w:after="100" w:afterAutospacing="1"/>
      <w:jc w:val="left"/>
    </w:pPr>
    <w:rPr>
      <w:rFonts w:ascii="Times New Roman" w:hAnsi="Times New Roman"/>
      <w:color w:val="000000"/>
      <w:kern w:val="0"/>
      <w:sz w:val="22"/>
    </w:rPr>
  </w:style>
  <w:style w:type="paragraph" w:customStyle="1" w:styleId="font9">
    <w:name w:val="font9"/>
    <w:basedOn w:val="a"/>
    <w:rsid w:val="001D2C26"/>
    <w:pPr>
      <w:widowControl/>
      <w:spacing w:before="100" w:beforeAutospacing="1" w:after="100" w:afterAutospacing="1"/>
      <w:jc w:val="left"/>
    </w:pPr>
    <w:rPr>
      <w:rFonts w:ascii="Verdana" w:hAnsi="Verdana" w:cs="宋体"/>
      <w:color w:val="000000"/>
      <w:kern w:val="0"/>
      <w:sz w:val="22"/>
    </w:rPr>
  </w:style>
  <w:style w:type="paragraph" w:customStyle="1" w:styleId="font10">
    <w:name w:val="font10"/>
    <w:basedOn w:val="a"/>
    <w:rsid w:val="001D2C26"/>
    <w:pPr>
      <w:widowControl/>
      <w:spacing w:before="100" w:beforeAutospacing="1" w:after="100" w:afterAutospacing="1"/>
      <w:jc w:val="left"/>
    </w:pPr>
    <w:rPr>
      <w:rFonts w:ascii="宋体" w:hAnsi="宋体" w:cs="宋体"/>
      <w:b/>
      <w:bCs/>
      <w:color w:val="000000"/>
      <w:kern w:val="0"/>
      <w:sz w:val="22"/>
    </w:rPr>
  </w:style>
  <w:style w:type="paragraph" w:customStyle="1" w:styleId="xl63">
    <w:name w:val="xl63"/>
    <w:basedOn w:val="a"/>
    <w:rsid w:val="001D2C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64">
    <w:name w:val="xl64"/>
    <w:basedOn w:val="a"/>
    <w:rsid w:val="001D2C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65">
    <w:name w:val="xl65"/>
    <w:basedOn w:val="a"/>
    <w:rsid w:val="001D2C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宋体"/>
      <w:kern w:val="0"/>
      <w:sz w:val="24"/>
      <w:szCs w:val="24"/>
    </w:rPr>
  </w:style>
  <w:style w:type="paragraph" w:customStyle="1" w:styleId="xl66">
    <w:name w:val="xl66"/>
    <w:basedOn w:val="a"/>
    <w:rsid w:val="001D2C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67">
    <w:name w:val="xl67"/>
    <w:basedOn w:val="a"/>
    <w:rsid w:val="001D2C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kern w:val="0"/>
      <w:sz w:val="24"/>
      <w:szCs w:val="24"/>
    </w:rPr>
  </w:style>
  <w:style w:type="paragraph" w:customStyle="1" w:styleId="xl68">
    <w:name w:val="xl68"/>
    <w:basedOn w:val="a"/>
    <w:rsid w:val="001D2C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cs="宋体"/>
      <w:kern w:val="0"/>
      <w:sz w:val="24"/>
      <w:szCs w:val="24"/>
    </w:rPr>
  </w:style>
  <w:style w:type="paragraph" w:customStyle="1" w:styleId="xl69">
    <w:name w:val="xl69"/>
    <w:basedOn w:val="a"/>
    <w:rsid w:val="001D2C26"/>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kern w:val="0"/>
      <w:sz w:val="24"/>
      <w:szCs w:val="24"/>
    </w:rPr>
  </w:style>
  <w:style w:type="paragraph" w:customStyle="1" w:styleId="xl70">
    <w:name w:val="xl70"/>
    <w:basedOn w:val="a"/>
    <w:rsid w:val="001D2C26"/>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宋体" w:hAnsi="宋体" w:cs="宋体"/>
      <w:kern w:val="0"/>
      <w:sz w:val="24"/>
      <w:szCs w:val="24"/>
    </w:rPr>
  </w:style>
  <w:style w:type="paragraph" w:customStyle="1" w:styleId="xl71">
    <w:name w:val="xl71"/>
    <w:basedOn w:val="a"/>
    <w:rsid w:val="001D2C26"/>
    <w:pPr>
      <w:widowControl/>
      <w:spacing w:before="100" w:beforeAutospacing="1" w:after="100" w:afterAutospacing="1"/>
      <w:jc w:val="center"/>
      <w:textAlignment w:val="center"/>
    </w:pPr>
    <w:rPr>
      <w:rFonts w:ascii="宋体" w:hAnsi="宋体" w:cs="宋体"/>
      <w:kern w:val="0"/>
      <w:sz w:val="24"/>
      <w:szCs w:val="24"/>
    </w:rPr>
  </w:style>
  <w:style w:type="paragraph" w:customStyle="1" w:styleId="xl72">
    <w:name w:val="xl72"/>
    <w:basedOn w:val="a"/>
    <w:rsid w:val="001D2C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73">
    <w:name w:val="xl73"/>
    <w:basedOn w:val="a"/>
    <w:rsid w:val="001D2C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74">
    <w:name w:val="xl74"/>
    <w:basedOn w:val="a"/>
    <w:rsid w:val="001D2C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kern w:val="0"/>
      <w:sz w:val="24"/>
      <w:szCs w:val="24"/>
    </w:rPr>
  </w:style>
  <w:style w:type="paragraph" w:customStyle="1" w:styleId="xl75">
    <w:name w:val="xl75"/>
    <w:basedOn w:val="a"/>
    <w:rsid w:val="001D2C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76">
    <w:name w:val="xl76"/>
    <w:basedOn w:val="a"/>
    <w:rsid w:val="001D2C26"/>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77">
    <w:name w:val="xl77"/>
    <w:basedOn w:val="a"/>
    <w:rsid w:val="001D2C26"/>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78">
    <w:name w:val="xl78"/>
    <w:basedOn w:val="a"/>
    <w:rsid w:val="001D2C26"/>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79">
    <w:name w:val="xl79"/>
    <w:basedOn w:val="a"/>
    <w:rsid w:val="001D2C26"/>
    <w:pPr>
      <w:widowControl/>
      <w:pBdr>
        <w:top w:val="single" w:sz="4" w:space="0" w:color="auto"/>
        <w:lef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80">
    <w:name w:val="xl80"/>
    <w:basedOn w:val="a"/>
    <w:rsid w:val="001D2C26"/>
    <w:pPr>
      <w:widowControl/>
      <w:pBdr>
        <w:top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81">
    <w:name w:val="xl81"/>
    <w:basedOn w:val="a"/>
    <w:rsid w:val="001D2C26"/>
    <w:pPr>
      <w:widowControl/>
      <w:pBdr>
        <w:lef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82">
    <w:name w:val="xl82"/>
    <w:basedOn w:val="a"/>
    <w:rsid w:val="001D2C26"/>
    <w:pPr>
      <w:widowControl/>
      <w:pBdr>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83">
    <w:name w:val="xl83"/>
    <w:basedOn w:val="a"/>
    <w:rsid w:val="001D2C26"/>
    <w:pPr>
      <w:widowControl/>
      <w:pBdr>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84">
    <w:name w:val="xl84"/>
    <w:basedOn w:val="a"/>
    <w:rsid w:val="001D2C26"/>
    <w:pPr>
      <w:widowControl/>
      <w:pBdr>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4"/>
      <w:szCs w:val="24"/>
    </w:rPr>
  </w:style>
  <w:style w:type="paragraph" w:customStyle="1" w:styleId="xl85">
    <w:name w:val="xl85"/>
    <w:basedOn w:val="a"/>
    <w:rsid w:val="001D2C26"/>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character" w:customStyle="1" w:styleId="afa">
    <w:name w:val="批注文字 字符"/>
    <w:uiPriority w:val="99"/>
    <w:semiHidden/>
    <w:rsid w:val="001D2C26"/>
    <w:rPr>
      <w:kern w:val="2"/>
      <w:sz w:val="21"/>
      <w:szCs w:val="22"/>
    </w:rPr>
  </w:style>
  <w:style w:type="paragraph" w:styleId="afb">
    <w:name w:val="annotation subject"/>
    <w:basedOn w:val="af3"/>
    <w:next w:val="af3"/>
    <w:link w:val="Char10"/>
    <w:uiPriority w:val="99"/>
    <w:semiHidden/>
    <w:unhideWhenUsed/>
    <w:rsid w:val="001D2C26"/>
    <w:rPr>
      <w:rFonts w:ascii="Calibri" w:hAnsi="Calibri"/>
      <w:b/>
      <w:bCs/>
      <w:szCs w:val="22"/>
    </w:rPr>
  </w:style>
  <w:style w:type="character" w:customStyle="1" w:styleId="Char7">
    <w:name w:val="批注主题 Char"/>
    <w:basedOn w:val="Char5"/>
    <w:uiPriority w:val="99"/>
    <w:semiHidden/>
    <w:rsid w:val="001D2C26"/>
    <w:rPr>
      <w:b/>
      <w:bCs/>
      <w:kern w:val="2"/>
      <w:sz w:val="21"/>
      <w:szCs w:val="24"/>
    </w:rPr>
  </w:style>
  <w:style w:type="character" w:customStyle="1" w:styleId="Char10">
    <w:name w:val="批注主题 Char1"/>
    <w:link w:val="afb"/>
    <w:uiPriority w:val="99"/>
    <w:semiHidden/>
    <w:rsid w:val="001D2C26"/>
    <w:rPr>
      <w:rFonts w:ascii="Calibri" w:hAnsi="Calibri"/>
      <w:b/>
      <w:bCs/>
      <w:kern w:val="2"/>
      <w:sz w:val="21"/>
      <w:szCs w:val="22"/>
    </w:rPr>
  </w:style>
  <w:style w:type="paragraph" w:styleId="30">
    <w:name w:val="Body Text 3"/>
    <w:basedOn w:val="a"/>
    <w:link w:val="3Char0"/>
    <w:rsid w:val="001D2C26"/>
    <w:pPr>
      <w:spacing w:after="120"/>
    </w:pPr>
    <w:rPr>
      <w:rFonts w:ascii="Times New Roman" w:hAnsi="Times New Roman"/>
      <w:sz w:val="16"/>
      <w:szCs w:val="16"/>
    </w:rPr>
  </w:style>
  <w:style w:type="character" w:customStyle="1" w:styleId="3Char0">
    <w:name w:val="正文文本 3 Char"/>
    <w:basedOn w:val="a0"/>
    <w:link w:val="30"/>
    <w:rsid w:val="001D2C26"/>
    <w:rPr>
      <w:kern w:val="2"/>
      <w:sz w:val="16"/>
      <w:szCs w:val="16"/>
    </w:rPr>
  </w:style>
  <w:style w:type="character" w:customStyle="1" w:styleId="apple-converted-space">
    <w:name w:val="apple-converted-space"/>
    <w:rsid w:val="001D2C26"/>
  </w:style>
  <w:style w:type="character" w:customStyle="1" w:styleId="readingnamed5c4ff66e8b21efe1ffeaec48c4d0c38">
    <w:name w:val="reading_name_d5c4ff66e8b21efe1ffeaec48c4d0c38"/>
    <w:rsid w:val="001D2C26"/>
  </w:style>
  <w:style w:type="character" w:customStyle="1" w:styleId="personname">
    <w:name w:val="person_name"/>
    <w:rsid w:val="001D2C26"/>
  </w:style>
  <w:style w:type="paragraph" w:customStyle="1" w:styleId="tgt2">
    <w:name w:val="tgt2"/>
    <w:basedOn w:val="a"/>
    <w:rsid w:val="001D2C26"/>
    <w:pPr>
      <w:widowControl/>
      <w:spacing w:after="150" w:line="360" w:lineRule="auto"/>
      <w:jc w:val="left"/>
    </w:pPr>
    <w:rPr>
      <w:rFonts w:ascii="宋体" w:hAnsi="宋体" w:cs="宋体"/>
      <w:b/>
      <w:bCs/>
      <w:kern w:val="0"/>
      <w:sz w:val="36"/>
      <w:szCs w:val="36"/>
    </w:rPr>
  </w:style>
  <w:style w:type="character" w:customStyle="1" w:styleId="xiangxiyemian060430">
    <w:name w:val="xiangxiyemian060430"/>
    <w:rsid w:val="001D2C26"/>
  </w:style>
  <w:style w:type="character" w:customStyle="1" w:styleId="HTMLMarkup">
    <w:name w:val="HTML Markup"/>
    <w:rsid w:val="001D2C26"/>
    <w:rPr>
      <w:vanish/>
      <w:color w:val="FF0000"/>
    </w:rPr>
  </w:style>
  <w:style w:type="character" w:customStyle="1" w:styleId="ptbrand3">
    <w:name w:val="ptbrand3"/>
    <w:rsid w:val="001D2C26"/>
  </w:style>
  <w:style w:type="character" w:customStyle="1" w:styleId="bindingandrelease">
    <w:name w:val="bindingandrelease"/>
    <w:rsid w:val="001D2C26"/>
  </w:style>
  <w:style w:type="character" w:customStyle="1" w:styleId="c13">
    <w:name w:val="c13"/>
    <w:rsid w:val="001D2C26"/>
  </w:style>
  <w:style w:type="character" w:customStyle="1" w:styleId="copied">
    <w:name w:val="copied"/>
    <w:qFormat/>
    <w:rsid w:val="001D2C26"/>
  </w:style>
  <w:style w:type="paragraph" w:styleId="afc">
    <w:name w:val="Subtitle"/>
    <w:basedOn w:val="a"/>
    <w:next w:val="a"/>
    <w:link w:val="Char8"/>
    <w:qFormat/>
    <w:rsid w:val="001D2C26"/>
    <w:pPr>
      <w:spacing w:before="240" w:after="60" w:line="312" w:lineRule="auto"/>
      <w:jc w:val="center"/>
      <w:outlineLvl w:val="1"/>
    </w:pPr>
    <w:rPr>
      <w:rFonts w:asciiTheme="majorHAnsi" w:hAnsiTheme="majorHAnsi" w:cstheme="majorBidi"/>
      <w:b/>
      <w:bCs/>
      <w:kern w:val="28"/>
      <w:sz w:val="32"/>
      <w:szCs w:val="32"/>
    </w:rPr>
  </w:style>
  <w:style w:type="character" w:customStyle="1" w:styleId="Char8">
    <w:name w:val="副标题 Char"/>
    <w:basedOn w:val="a0"/>
    <w:link w:val="afc"/>
    <w:rsid w:val="001D2C26"/>
    <w:rPr>
      <w:rFonts w:asciiTheme="majorHAnsi" w:hAnsiTheme="majorHAnsi" w:cstheme="majorBidi"/>
      <w:b/>
      <w:bCs/>
      <w:kern w:val="28"/>
      <w:sz w:val="32"/>
      <w:szCs w:val="32"/>
    </w:rPr>
  </w:style>
  <w:style w:type="character" w:styleId="afd">
    <w:name w:val="Strong"/>
    <w:qFormat/>
    <w:rsid w:val="001D2C26"/>
    <w:rPr>
      <w:b/>
      <w:bCs/>
    </w:rPr>
  </w:style>
  <w:style w:type="character" w:customStyle="1" w:styleId="tran">
    <w:name w:val="tran"/>
    <w:basedOn w:val="a0"/>
    <w:rsid w:val="001D2C26"/>
  </w:style>
  <w:style w:type="character" w:customStyle="1" w:styleId="13">
    <w:name w:val="@他1"/>
    <w:basedOn w:val="a0"/>
    <w:uiPriority w:val="99"/>
    <w:semiHidden/>
    <w:unhideWhenUsed/>
    <w:rsid w:val="001D2C26"/>
    <w:rPr>
      <w:color w:val="2B579A"/>
      <w:shd w:val="clear" w:color="auto" w:fill="E6E6E6"/>
    </w:rPr>
  </w:style>
  <w:style w:type="character" w:customStyle="1" w:styleId="a-size-small">
    <w:name w:val="a-size-small"/>
    <w:basedOn w:val="a0"/>
    <w:rsid w:val="001D2C26"/>
  </w:style>
  <w:style w:type="paragraph" w:customStyle="1" w:styleId="TableParagraph">
    <w:name w:val="Table Paragraph"/>
    <w:basedOn w:val="a"/>
    <w:uiPriority w:val="1"/>
    <w:qFormat/>
    <w:rsid w:val="001D2C26"/>
    <w:pPr>
      <w:autoSpaceDE w:val="0"/>
      <w:autoSpaceDN w:val="0"/>
      <w:adjustRightInd w:val="0"/>
      <w:spacing w:before="1"/>
      <w:ind w:left="103"/>
      <w:jc w:val="left"/>
    </w:pPr>
    <w:rPr>
      <w:rFonts w:ascii="宋体" w:hAnsi="Times New Roman" w:cs="宋体"/>
      <w:kern w:val="0"/>
      <w:sz w:val="24"/>
      <w:szCs w:val="24"/>
    </w:rPr>
  </w:style>
  <w:style w:type="character" w:customStyle="1" w:styleId="fontstyle01">
    <w:name w:val="fontstyle01"/>
    <w:rsid w:val="001D2C26"/>
    <w:rPr>
      <w:rFonts w:ascii="宋体" w:eastAsia="宋体" w:hAnsi="宋体"/>
      <w:color w:val="000000"/>
      <w:sz w:val="22"/>
    </w:rPr>
  </w:style>
  <w:style w:type="character" w:customStyle="1" w:styleId="fontstyle21">
    <w:name w:val="fontstyle21"/>
    <w:rsid w:val="001D2C26"/>
    <w:rPr>
      <w:rFonts w:ascii="B5+CAJSymbolA" w:hAnsi="B5+CAJSymbolA"/>
      <w:color w:val="000000"/>
      <w:sz w:val="22"/>
    </w:rPr>
  </w:style>
  <w:style w:type="paragraph" w:customStyle="1" w:styleId="20">
    <w:name w:val="列出段落2"/>
    <w:basedOn w:val="a"/>
    <w:uiPriority w:val="34"/>
    <w:qFormat/>
    <w:rsid w:val="001D2C26"/>
    <w:pPr>
      <w:ind w:firstLineChars="200" w:firstLine="420"/>
    </w:pPr>
  </w:style>
  <w:style w:type="paragraph" w:customStyle="1" w:styleId="text">
    <w:name w:val="text"/>
    <w:basedOn w:val="a"/>
    <w:qFormat/>
    <w:rsid w:val="001D2C26"/>
    <w:pPr>
      <w:spacing w:line="375" w:lineRule="atLeast"/>
      <w:ind w:firstLine="360"/>
      <w:jc w:val="left"/>
    </w:pPr>
    <w:rPr>
      <w:kern w:val="0"/>
    </w:rPr>
  </w:style>
  <w:style w:type="character" w:customStyle="1" w:styleId="1Char1">
    <w:name w:val="标题 1 Char1"/>
    <w:uiPriority w:val="99"/>
    <w:locked/>
    <w:rsid w:val="004474B6"/>
    <w:rPr>
      <w:rFonts w:ascii="Times New Roman" w:eastAsia="宋体" w:hAnsi="Times New Roman" w:cs="Times New Roman"/>
      <w:b/>
      <w:bCs/>
      <w:kern w:val="44"/>
      <w:sz w:val="20"/>
      <w:szCs w:val="20"/>
    </w:rPr>
  </w:style>
  <w:style w:type="paragraph" w:styleId="31">
    <w:name w:val="Body Text Indent 3"/>
    <w:basedOn w:val="a"/>
    <w:link w:val="3Char1"/>
    <w:uiPriority w:val="99"/>
    <w:rsid w:val="004474B6"/>
    <w:pPr>
      <w:spacing w:after="120"/>
      <w:ind w:leftChars="200" w:left="420"/>
    </w:pPr>
    <w:rPr>
      <w:sz w:val="16"/>
      <w:szCs w:val="16"/>
    </w:rPr>
  </w:style>
  <w:style w:type="character" w:customStyle="1" w:styleId="3Char1">
    <w:name w:val="正文文本缩进 3 Char"/>
    <w:basedOn w:val="a0"/>
    <w:link w:val="31"/>
    <w:uiPriority w:val="99"/>
    <w:rsid w:val="004474B6"/>
    <w:rPr>
      <w:rFonts w:ascii="Calibri" w:hAnsi="Calibri"/>
      <w:kern w:val="2"/>
      <w:sz w:val="16"/>
      <w:szCs w:val="16"/>
    </w:rPr>
  </w:style>
  <w:style w:type="character" w:customStyle="1" w:styleId="labellist1">
    <w:name w:val="label_list1"/>
    <w:rsid w:val="004474B6"/>
  </w:style>
  <w:style w:type="paragraph" w:customStyle="1" w:styleId="afe">
    <w:name w:val="首缩"/>
    <w:basedOn w:val="a"/>
    <w:rsid w:val="004474B6"/>
    <w:pPr>
      <w:ind w:firstLine="420"/>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4643344">
      <w:bodyDiv w:val="1"/>
      <w:marLeft w:val="0"/>
      <w:marRight w:val="0"/>
      <w:marTop w:val="0"/>
      <w:marBottom w:val="0"/>
      <w:divBdr>
        <w:top w:val="none" w:sz="0" w:space="0" w:color="auto"/>
        <w:left w:val="none" w:sz="0" w:space="0" w:color="auto"/>
        <w:bottom w:val="none" w:sz="0" w:space="0" w:color="auto"/>
        <w:right w:val="none" w:sz="0" w:space="0" w:color="auto"/>
      </w:divBdr>
    </w:div>
    <w:div w:id="13164976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raduate.cug.edu.cn/editor/attached/file/20150511/2015051109150126126.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mg.geoscienceworld.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urjmin.geoscienceworld.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guidetodatamining.com" TargetMode="External"/><Relationship Id="rId4" Type="http://schemas.openxmlformats.org/officeDocument/2006/relationships/settings" Target="settings.xml"/><Relationship Id="rId9" Type="http://schemas.openxmlformats.org/officeDocument/2006/relationships/hyperlink" Target="http://graduate.cug.edu.cn/editor/attached/file/20150511/2015051109150126126.pdf" TargetMode="External"/><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78</Pages>
  <Words>10141</Words>
  <Characters>57805</Characters>
  <Application>Microsoft Office Word</Application>
  <DocSecurity>0</DocSecurity>
  <Lines>481</Lines>
  <Paragraphs>135</Paragraphs>
  <ScaleCrop>false</ScaleCrop>
  <Company>Microsoft</Company>
  <LinksUpToDate>false</LinksUpToDate>
  <CharactersWithSpaces>67811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杨玮莹</cp:lastModifiedBy>
  <cp:revision>37</cp:revision>
  <dcterms:created xsi:type="dcterms:W3CDTF">2017-06-12T01:53:00Z</dcterms:created>
  <dcterms:modified xsi:type="dcterms:W3CDTF">2017-10-19T08:01:00Z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2052-10.1.0.6156</vt:lpwstr>
  </property>
</Properties>
</file>