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087" w:rsidRDefault="00170087" w:rsidP="00170087">
      <w:pPr>
        <w:rPr>
          <w:rFonts w:eastAsia="隶书"/>
          <w:b/>
          <w:color w:val="000000"/>
          <w:sz w:val="52"/>
        </w:rPr>
      </w:pPr>
    </w:p>
    <w:p w:rsidR="00170087" w:rsidRDefault="00170087" w:rsidP="00170087">
      <w:pPr>
        <w:rPr>
          <w:rFonts w:eastAsia="隶书"/>
          <w:b/>
          <w:color w:val="000000"/>
          <w:sz w:val="52"/>
        </w:rPr>
      </w:pPr>
    </w:p>
    <w:p w:rsidR="00170087" w:rsidRDefault="00170087" w:rsidP="00170087">
      <w:pPr>
        <w:jc w:val="center"/>
        <w:outlineLvl w:val="0"/>
        <w:rPr>
          <w:rFonts w:ascii="黑体" w:eastAsia="黑体" w:hAnsi="黑体" w:cs="黑体"/>
          <w:b/>
          <w:color w:val="000000"/>
          <w:sz w:val="52"/>
        </w:rPr>
      </w:pPr>
      <w:r>
        <w:rPr>
          <w:rFonts w:ascii="黑体" w:eastAsia="黑体" w:hAnsi="黑体" w:cs="黑体" w:hint="eastAsia"/>
          <w:b/>
          <w:color w:val="000000"/>
          <w:sz w:val="52"/>
        </w:rPr>
        <w:t>中 国 地 质 大 学</w:t>
      </w:r>
    </w:p>
    <w:p w:rsidR="00170087" w:rsidRDefault="000C0822" w:rsidP="00A04311">
      <w:pPr>
        <w:spacing w:beforeLines="100" w:before="312"/>
        <w:jc w:val="center"/>
        <w:outlineLvl w:val="0"/>
        <w:rPr>
          <w:b/>
          <w:color w:val="000000"/>
          <w:sz w:val="48"/>
        </w:rPr>
      </w:pPr>
      <w:r>
        <w:rPr>
          <w:rFonts w:hint="eastAsia"/>
          <w:b/>
          <w:color w:val="000000"/>
          <w:sz w:val="48"/>
        </w:rPr>
        <w:t>专业</w:t>
      </w:r>
      <w:r>
        <w:rPr>
          <w:b/>
          <w:color w:val="000000"/>
          <w:sz w:val="48"/>
        </w:rPr>
        <w:t>学位</w:t>
      </w:r>
      <w:r w:rsidR="00170087">
        <w:rPr>
          <w:rFonts w:hint="eastAsia"/>
          <w:b/>
          <w:color w:val="000000"/>
          <w:sz w:val="48"/>
        </w:rPr>
        <w:t>硕士研究生培养方案</w:t>
      </w:r>
    </w:p>
    <w:p w:rsidR="00170087" w:rsidRPr="00176099" w:rsidRDefault="00170087" w:rsidP="00176099">
      <w:pPr>
        <w:jc w:val="center"/>
        <w:rPr>
          <w:color w:val="000000"/>
          <w:sz w:val="30"/>
        </w:rPr>
      </w:pPr>
      <w:r w:rsidRPr="00176099">
        <w:rPr>
          <w:rFonts w:hint="eastAsia"/>
          <w:color w:val="000000"/>
          <w:sz w:val="30"/>
        </w:rPr>
        <w:t>（报表）</w:t>
      </w:r>
    </w:p>
    <w:p w:rsidR="00170087" w:rsidRDefault="00170087" w:rsidP="00170087">
      <w:pPr>
        <w:rPr>
          <w:rFonts w:eastAsia="隶书"/>
          <w:b/>
          <w:color w:val="000000"/>
          <w:sz w:val="52"/>
        </w:rPr>
      </w:pPr>
    </w:p>
    <w:tbl>
      <w:tblPr>
        <w:tblpPr w:leftFromText="180" w:rightFromText="180" w:vertAnchor="text" w:horzAnchor="page" w:tblpX="2555" w:tblpY="560"/>
        <w:tblOverlap w:val="never"/>
        <w:tblW w:w="6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9"/>
        <w:gridCol w:w="3687"/>
      </w:tblGrid>
      <w:tr w:rsidR="00170087" w:rsidTr="00170087">
        <w:trPr>
          <w:trHeight w:val="632"/>
        </w:trPr>
        <w:tc>
          <w:tcPr>
            <w:tcW w:w="3259" w:type="dxa"/>
            <w:vAlign w:val="center"/>
          </w:tcPr>
          <w:p w:rsidR="00170087" w:rsidRDefault="000C0822" w:rsidP="00170087">
            <w:pPr>
              <w:jc w:val="distribute"/>
              <w:rPr>
                <w:color w:val="000000"/>
                <w:sz w:val="32"/>
              </w:rPr>
            </w:pPr>
            <w:r>
              <w:rPr>
                <w:rFonts w:hint="eastAsia"/>
                <w:color w:val="000000"/>
                <w:sz w:val="30"/>
              </w:rPr>
              <w:t>专业（领域）</w:t>
            </w:r>
            <w:r w:rsidR="00170087">
              <w:rPr>
                <w:rFonts w:hint="eastAsia"/>
                <w:color w:val="000000"/>
                <w:sz w:val="30"/>
              </w:rPr>
              <w:t>代码</w:t>
            </w:r>
          </w:p>
        </w:tc>
        <w:tc>
          <w:tcPr>
            <w:tcW w:w="3687" w:type="dxa"/>
            <w:vAlign w:val="center"/>
          </w:tcPr>
          <w:p w:rsidR="00170087" w:rsidRDefault="00170087" w:rsidP="000C0822">
            <w:pPr>
              <w:jc w:val="center"/>
              <w:rPr>
                <w:color w:val="000000"/>
                <w:sz w:val="32"/>
              </w:rPr>
            </w:pPr>
            <w:r>
              <w:rPr>
                <w:rFonts w:hint="eastAsia"/>
                <w:color w:val="000000"/>
                <w:sz w:val="32"/>
              </w:rPr>
              <w:t>0</w:t>
            </w:r>
            <w:r w:rsidR="000C0822">
              <w:rPr>
                <w:color w:val="000000"/>
                <w:sz w:val="32"/>
              </w:rPr>
              <w:t>85217</w:t>
            </w:r>
          </w:p>
        </w:tc>
      </w:tr>
      <w:tr w:rsidR="00170087" w:rsidTr="00170087">
        <w:trPr>
          <w:trHeight w:val="632"/>
        </w:trPr>
        <w:tc>
          <w:tcPr>
            <w:tcW w:w="3259" w:type="dxa"/>
            <w:vAlign w:val="center"/>
          </w:tcPr>
          <w:p w:rsidR="00170087" w:rsidRDefault="000C0822" w:rsidP="00170087">
            <w:pPr>
              <w:jc w:val="distribute"/>
              <w:rPr>
                <w:color w:val="000000"/>
                <w:sz w:val="32"/>
              </w:rPr>
            </w:pPr>
            <w:r>
              <w:rPr>
                <w:rFonts w:hint="eastAsia"/>
                <w:color w:val="000000"/>
                <w:sz w:val="30"/>
              </w:rPr>
              <w:t>专业（领域）</w:t>
            </w:r>
            <w:r w:rsidR="00170087">
              <w:rPr>
                <w:rFonts w:hint="eastAsia"/>
                <w:color w:val="000000"/>
                <w:sz w:val="30"/>
              </w:rPr>
              <w:t>名称</w:t>
            </w:r>
          </w:p>
        </w:tc>
        <w:tc>
          <w:tcPr>
            <w:tcW w:w="3687" w:type="dxa"/>
            <w:vAlign w:val="center"/>
          </w:tcPr>
          <w:p w:rsidR="00170087" w:rsidRDefault="000C0822" w:rsidP="000C0822">
            <w:pPr>
              <w:jc w:val="center"/>
              <w:rPr>
                <w:color w:val="000000"/>
                <w:sz w:val="32"/>
              </w:rPr>
            </w:pPr>
            <w:r>
              <w:rPr>
                <w:rFonts w:hint="eastAsia"/>
                <w:color w:val="000000"/>
                <w:sz w:val="32"/>
              </w:rPr>
              <w:t>地质</w:t>
            </w:r>
            <w:r>
              <w:rPr>
                <w:color w:val="000000"/>
                <w:sz w:val="32"/>
              </w:rPr>
              <w:t>工程</w:t>
            </w:r>
          </w:p>
        </w:tc>
      </w:tr>
    </w:tbl>
    <w:p w:rsidR="00170087" w:rsidRDefault="00170087" w:rsidP="00170087">
      <w:pPr>
        <w:rPr>
          <w:rFonts w:eastAsia="隶书"/>
          <w:b/>
          <w:color w:val="000000"/>
          <w:sz w:val="52"/>
        </w:rPr>
      </w:pPr>
    </w:p>
    <w:p w:rsidR="00170087" w:rsidRPr="004B40C8" w:rsidRDefault="00170087" w:rsidP="00170087">
      <w:pPr>
        <w:rPr>
          <w:rFonts w:eastAsia="隶书"/>
          <w:b/>
          <w:color w:val="000000"/>
          <w:sz w:val="52"/>
        </w:rPr>
      </w:pPr>
    </w:p>
    <w:p w:rsidR="00170087" w:rsidRPr="004B40C8" w:rsidRDefault="00170087" w:rsidP="00170087">
      <w:pPr>
        <w:rPr>
          <w:rFonts w:eastAsia="隶书"/>
          <w:b/>
          <w:color w:val="000000"/>
          <w:sz w:val="52"/>
        </w:rPr>
      </w:pPr>
    </w:p>
    <w:p w:rsidR="00170087" w:rsidRPr="004B40C8" w:rsidRDefault="00170087" w:rsidP="00170087">
      <w:pPr>
        <w:rPr>
          <w:rFonts w:eastAsia="隶书"/>
          <w:b/>
          <w:color w:val="000000"/>
          <w:sz w:val="52"/>
        </w:rPr>
      </w:pPr>
    </w:p>
    <w:p w:rsidR="00170087" w:rsidRPr="004B40C8" w:rsidRDefault="00170087" w:rsidP="00170087">
      <w:pPr>
        <w:rPr>
          <w:rFonts w:eastAsia="隶书"/>
          <w:b/>
          <w:color w:val="000000"/>
          <w:sz w:val="52"/>
        </w:rPr>
      </w:pPr>
    </w:p>
    <w:p w:rsidR="00170087" w:rsidRPr="004B40C8" w:rsidRDefault="00170087" w:rsidP="00170087">
      <w:pPr>
        <w:rPr>
          <w:rFonts w:eastAsia="隶书"/>
          <w:b/>
          <w:color w:val="000000"/>
          <w:sz w:val="52"/>
        </w:rPr>
      </w:pPr>
    </w:p>
    <w:p w:rsidR="00170087" w:rsidRDefault="00170087" w:rsidP="00170087">
      <w:pPr>
        <w:jc w:val="center"/>
        <w:rPr>
          <w:color w:val="000000"/>
          <w:sz w:val="30"/>
        </w:rPr>
      </w:pPr>
      <w:r>
        <w:rPr>
          <w:rFonts w:hint="eastAsia"/>
          <w:color w:val="000000"/>
          <w:sz w:val="30"/>
        </w:rPr>
        <w:t>中国地质大学研究生院制表</w:t>
      </w:r>
    </w:p>
    <w:p w:rsidR="009C35EE" w:rsidRDefault="00170087" w:rsidP="00170087">
      <w:pPr>
        <w:jc w:val="center"/>
        <w:rPr>
          <w:color w:val="000000"/>
        </w:rPr>
      </w:pPr>
      <w:r>
        <w:rPr>
          <w:rFonts w:hint="eastAsia"/>
          <w:color w:val="000000"/>
          <w:sz w:val="30"/>
        </w:rPr>
        <w:t>填表日期：</w:t>
      </w:r>
      <w:r>
        <w:rPr>
          <w:rFonts w:hint="eastAsia"/>
          <w:color w:val="000000"/>
          <w:sz w:val="30"/>
        </w:rPr>
        <w:t>2017</w:t>
      </w:r>
      <w:r>
        <w:rPr>
          <w:rFonts w:hint="eastAsia"/>
          <w:color w:val="000000"/>
          <w:sz w:val="30"/>
        </w:rPr>
        <w:t>年</w:t>
      </w:r>
      <w:r>
        <w:rPr>
          <w:color w:val="000000"/>
          <w:sz w:val="30"/>
        </w:rPr>
        <w:t>6</w:t>
      </w:r>
      <w:r>
        <w:rPr>
          <w:rFonts w:hint="eastAsia"/>
          <w:color w:val="000000"/>
          <w:sz w:val="30"/>
        </w:rPr>
        <w:t>月</w:t>
      </w:r>
      <w:r>
        <w:rPr>
          <w:color w:val="000000"/>
          <w:sz w:val="30"/>
        </w:rPr>
        <w:t>8</w:t>
      </w:r>
      <w:r>
        <w:rPr>
          <w:rFonts w:hint="eastAsia"/>
          <w:color w:val="000000"/>
          <w:sz w:val="30"/>
        </w:rPr>
        <w:t>日</w:t>
      </w:r>
      <w:r w:rsidR="000C52F3">
        <w:rPr>
          <w:color w:val="000000"/>
        </w:rPr>
        <w:br w:type="page"/>
      </w:r>
    </w:p>
    <w:p w:rsidR="009C35EE" w:rsidRDefault="00C427B3" w:rsidP="0036037D">
      <w:pPr>
        <w:jc w:val="left"/>
        <w:outlineLvl w:val="0"/>
        <w:rPr>
          <w:rFonts w:eastAsia="楷体_GB2312"/>
          <w:b/>
          <w:color w:val="000000"/>
          <w:sz w:val="24"/>
        </w:rPr>
      </w:pPr>
      <w:r>
        <w:rPr>
          <w:rFonts w:eastAsia="楷体_GB2312" w:hint="eastAsia"/>
          <w:b/>
          <w:color w:val="000000"/>
          <w:sz w:val="24"/>
        </w:rPr>
        <w:lastRenderedPageBreak/>
        <w:t>一、</w:t>
      </w:r>
      <w:r w:rsidR="00CD4105">
        <w:rPr>
          <w:rFonts w:eastAsia="楷体_GB2312" w:hint="eastAsia"/>
          <w:b/>
          <w:color w:val="000000"/>
          <w:sz w:val="24"/>
        </w:rPr>
        <w:t>专业</w:t>
      </w:r>
      <w:r w:rsidR="00CD4105">
        <w:rPr>
          <w:rFonts w:eastAsia="楷体_GB2312"/>
          <w:b/>
          <w:color w:val="000000"/>
          <w:sz w:val="24"/>
        </w:rPr>
        <w:t>领域</w:t>
      </w:r>
      <w:r w:rsidR="000C52F3">
        <w:rPr>
          <w:rFonts w:eastAsia="楷体_GB2312" w:hint="eastAsia"/>
          <w:b/>
          <w:color w:val="000000"/>
          <w:sz w:val="24"/>
        </w:rPr>
        <w:t>简介</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tblGrid>
      <w:tr w:rsidR="009C35EE" w:rsidRPr="00176453" w:rsidTr="00E4346C">
        <w:trPr>
          <w:trHeight w:val="13007"/>
          <w:jc w:val="center"/>
        </w:trPr>
        <w:tc>
          <w:tcPr>
            <w:tcW w:w="8364" w:type="dxa"/>
          </w:tcPr>
          <w:p w:rsidR="00DC374D" w:rsidRPr="00176453" w:rsidRDefault="00DC374D" w:rsidP="00DC374D"/>
          <w:p w:rsidR="00C15ED9" w:rsidRPr="00C15ED9" w:rsidRDefault="00C15ED9" w:rsidP="00C15ED9">
            <w:pPr>
              <w:ind w:firstLineChars="200" w:firstLine="420"/>
              <w:rPr>
                <w:szCs w:val="21"/>
              </w:rPr>
            </w:pPr>
            <w:r w:rsidRPr="00C15ED9">
              <w:rPr>
                <w:rFonts w:hint="eastAsia"/>
                <w:szCs w:val="21"/>
              </w:rPr>
              <w:t>（简单介绍专业（领域）的设置时间、发展状况、国内外地位；主要研究方向和特色；师资队伍和著名学者；主要实验室和设备；项目状况和主要成果；已培养研究生情况及就业方向；明确本专业、本领域与行业资质对接情况。其它需要说明的情况。（限</w:t>
            </w:r>
            <w:r w:rsidRPr="00C15ED9">
              <w:rPr>
                <w:rFonts w:hint="eastAsia"/>
                <w:szCs w:val="21"/>
              </w:rPr>
              <w:t>1000</w:t>
            </w:r>
            <w:r w:rsidRPr="00C15ED9">
              <w:rPr>
                <w:rFonts w:hint="eastAsia"/>
                <w:szCs w:val="21"/>
              </w:rPr>
              <w:t>字））</w:t>
            </w:r>
          </w:p>
          <w:p w:rsidR="00C15ED9" w:rsidRPr="00C15ED9" w:rsidRDefault="00C15ED9" w:rsidP="00C15ED9">
            <w:pPr>
              <w:ind w:firstLineChars="200" w:firstLine="420"/>
              <w:rPr>
                <w:szCs w:val="21"/>
              </w:rPr>
            </w:pPr>
          </w:p>
          <w:p w:rsidR="00C15ED9" w:rsidRPr="00C15ED9" w:rsidRDefault="00C15ED9" w:rsidP="00C15ED9">
            <w:pPr>
              <w:spacing w:line="360" w:lineRule="auto"/>
              <w:ind w:firstLineChars="200" w:firstLine="480"/>
              <w:rPr>
                <w:rFonts w:ascii="宋体" w:hAnsi="宋体"/>
                <w:sz w:val="24"/>
                <w:szCs w:val="24"/>
              </w:rPr>
            </w:pPr>
            <w:r w:rsidRPr="00C15ED9">
              <w:rPr>
                <w:rFonts w:ascii="宋体" w:hAnsi="宋体"/>
                <w:sz w:val="24"/>
                <w:szCs w:val="24"/>
              </w:rPr>
              <w:t>地质工程是学校“211工程”和两个“985国家优势学科创新平台”重点建设的学科。</w:t>
            </w:r>
          </w:p>
          <w:p w:rsidR="00C15ED9" w:rsidRPr="00C15ED9" w:rsidRDefault="00C15ED9" w:rsidP="00C15ED9">
            <w:pPr>
              <w:spacing w:line="360" w:lineRule="auto"/>
              <w:ind w:firstLineChars="200" w:firstLine="480"/>
              <w:rPr>
                <w:rFonts w:ascii="宋体" w:hAnsi="宋体"/>
                <w:sz w:val="24"/>
                <w:szCs w:val="24"/>
              </w:rPr>
            </w:pPr>
            <w:r w:rsidRPr="00C15ED9">
              <w:rPr>
                <w:rFonts w:ascii="宋体" w:hAnsi="宋体"/>
                <w:sz w:val="24"/>
                <w:szCs w:val="24"/>
              </w:rPr>
              <w:t>地质工程学科以现代钻掘工程技术、岩土测试、施工技术、计算机技术等为手段，以工程涉及的地质体及工程所在的地质环境为研究对象，服务于矿产资源勘查与开发，土木、水利、能源、交通等各类工程建设的规划、设计、施工，水文、工程、环境地质的评价、监测与保护，地质灾害预测与防治，深部探测等领域。主要研究领域包括：岩土体工程性质与稳定性、区域稳定性与环境地质工程、地质灾害预测与防治、斜坡稳定与加固、水利水电工程地质、钻探与钻井工程、地基与基础工程、非常规能源开发、钻掘设备、机具与材料和地下建筑工程。</w:t>
            </w:r>
          </w:p>
          <w:p w:rsidR="00C15ED9" w:rsidRPr="00C15ED9" w:rsidRDefault="00C15ED9" w:rsidP="00C15ED9">
            <w:pPr>
              <w:spacing w:line="360" w:lineRule="auto"/>
              <w:ind w:firstLineChars="200" w:firstLine="480"/>
              <w:rPr>
                <w:rFonts w:ascii="宋体" w:hAnsi="宋体"/>
                <w:sz w:val="24"/>
                <w:szCs w:val="24"/>
              </w:rPr>
            </w:pPr>
            <w:r w:rsidRPr="00C15ED9">
              <w:rPr>
                <w:rFonts w:ascii="宋体" w:hAnsi="宋体"/>
                <w:sz w:val="24"/>
                <w:szCs w:val="24"/>
              </w:rPr>
              <w:t>地质工程学科有专职教师223人，其中教授92人（博士生导师57人）、副教授108人。包括院士3人，俄罗斯外籍院士2名，国家“千人计划”1名，国家级和湖北省教学名师1名，长江学者8名，国家杰出青年基金获得7人，“973”首席科学家1名，楚天学者3名，教育部新（跨）世纪优秀人才5名，国家级有突出贡献中青年专家1名，享受国务院政府特殊津贴人员3名。另外，还聘请2名中国工程院院士和多位国内外知名专家为客座教授。地质工程学科经过几十的发展形成了一支专业覆盖面最宽、梯队结构合理、居国内领先、在国外有一定影响的师资队伍。</w:t>
            </w:r>
          </w:p>
          <w:p w:rsidR="00C15ED9" w:rsidRPr="00C15ED9" w:rsidRDefault="00C15ED9" w:rsidP="00C15ED9">
            <w:pPr>
              <w:spacing w:line="360" w:lineRule="auto"/>
              <w:ind w:firstLineChars="200" w:firstLine="480"/>
              <w:rPr>
                <w:rFonts w:ascii="宋体" w:hAnsi="宋体"/>
                <w:sz w:val="24"/>
                <w:szCs w:val="24"/>
              </w:rPr>
            </w:pPr>
            <w:r w:rsidRPr="00C15ED9">
              <w:rPr>
                <w:rFonts w:ascii="宋体" w:hAnsi="宋体"/>
                <w:sz w:val="24"/>
                <w:szCs w:val="24"/>
              </w:rPr>
              <w:t>该学科点拥有先进的实验仪器和设备，如国家级“固体矿产勘查实验教学示范中心”、国土资源部“矿产资源定量预测及勘查评价开放实验室”、教育部“构造与油气资源重点实验室”等。近五年来承担国家自然科学基金120余项、省部级以上及大型横向科研项目170余项，获国家级科技奖3项，省部级科技进步奖20余项，省部级教学成果奖12项。在科研和研究生培养方面已与美国、加拿大、德国、俄罗斯、英国、日本、挪威等名校建立了合作关系，在很多国内大型企业建立产学研基地。近五年来，学生就业率每年都在95%以上。</w:t>
            </w:r>
          </w:p>
          <w:p w:rsidR="00C15ED9" w:rsidRPr="00C15ED9" w:rsidRDefault="00C15ED9" w:rsidP="00C15ED9">
            <w:pPr>
              <w:spacing w:line="360" w:lineRule="auto"/>
              <w:ind w:firstLineChars="200" w:firstLine="480"/>
              <w:rPr>
                <w:rFonts w:ascii="宋体" w:hAnsi="宋体"/>
                <w:sz w:val="24"/>
                <w:szCs w:val="24"/>
              </w:rPr>
            </w:pPr>
            <w:r w:rsidRPr="00C15ED9">
              <w:rPr>
                <w:rFonts w:ascii="宋体" w:hAnsi="宋体"/>
                <w:sz w:val="24"/>
                <w:szCs w:val="24"/>
              </w:rPr>
              <w:lastRenderedPageBreak/>
              <w:t>通过培养，本领域工程硕士可以掌握地质工程领域前沿基础理论和最新技术手段，了解地质资源与地质工程领域的国内外矿产资源勘查、开发和管理的现状和发展趋势，具备独立担负矿产勘查和矿业开发或工程管理的能力，具有较强的创新意识和创新能力。</w:t>
            </w:r>
          </w:p>
          <w:p w:rsidR="00DC374D" w:rsidRPr="00176453" w:rsidRDefault="00DC374D" w:rsidP="00DC374D">
            <w:pPr>
              <w:spacing w:line="360" w:lineRule="auto"/>
              <w:ind w:firstLineChars="200" w:firstLine="480"/>
              <w:rPr>
                <w:rFonts w:ascii="宋体" w:hAnsi="宋体"/>
                <w:sz w:val="24"/>
                <w:szCs w:val="24"/>
              </w:rPr>
            </w:pPr>
          </w:p>
          <w:p w:rsidR="009C35EE" w:rsidRPr="00176453" w:rsidRDefault="009C35EE">
            <w:pPr>
              <w:spacing w:line="360" w:lineRule="exact"/>
              <w:rPr>
                <w:rFonts w:eastAsia="PMingLiU"/>
                <w:b/>
                <w:sz w:val="24"/>
                <w:highlight w:val="yellow"/>
              </w:rPr>
            </w:pPr>
          </w:p>
        </w:tc>
      </w:tr>
    </w:tbl>
    <w:p w:rsidR="009C35EE" w:rsidRDefault="000C52F3" w:rsidP="0036037D">
      <w:pPr>
        <w:jc w:val="left"/>
        <w:outlineLvl w:val="0"/>
        <w:rPr>
          <w:rFonts w:eastAsia="楷体_GB2312"/>
          <w:b/>
          <w:sz w:val="24"/>
        </w:rPr>
      </w:pPr>
      <w:r w:rsidRPr="00176453">
        <w:lastRenderedPageBreak/>
        <w:br w:type="page"/>
      </w:r>
      <w:r w:rsidR="00C427B3" w:rsidRPr="00176453">
        <w:rPr>
          <w:rFonts w:eastAsia="楷体_GB2312" w:hint="eastAsia"/>
          <w:b/>
          <w:sz w:val="24"/>
        </w:rPr>
        <w:lastRenderedPageBreak/>
        <w:t>二、</w:t>
      </w:r>
      <w:r w:rsidR="00CD4105">
        <w:rPr>
          <w:rFonts w:eastAsia="楷体_GB2312" w:hint="eastAsia"/>
          <w:b/>
          <w:sz w:val="24"/>
        </w:rPr>
        <w:t>专业</w:t>
      </w:r>
      <w:r w:rsidR="00CD4105">
        <w:rPr>
          <w:rFonts w:eastAsia="楷体_GB2312"/>
          <w:b/>
          <w:sz w:val="24"/>
        </w:rPr>
        <w:t>领域</w:t>
      </w:r>
      <w:r w:rsidR="00CD4105">
        <w:rPr>
          <w:rFonts w:eastAsia="楷体_GB2312" w:hint="eastAsia"/>
          <w:b/>
          <w:sz w:val="24"/>
        </w:rPr>
        <w:t>方向</w:t>
      </w:r>
    </w:p>
    <w:p w:rsidR="00CD4105" w:rsidRDefault="00CD4105" w:rsidP="00CD4105">
      <w:pPr>
        <w:rPr>
          <w:color w:val="000000"/>
          <w:szCs w:val="21"/>
        </w:rPr>
      </w:pPr>
    </w:p>
    <w:p w:rsidR="00CD4105" w:rsidRPr="00CD4105" w:rsidRDefault="00CD4105" w:rsidP="00CD4105">
      <w:pPr>
        <w:rPr>
          <w:color w:val="000000"/>
          <w:szCs w:val="21"/>
        </w:rPr>
      </w:pPr>
      <w:r>
        <w:rPr>
          <w:rFonts w:hint="eastAsia"/>
          <w:color w:val="000000"/>
          <w:szCs w:val="21"/>
        </w:rPr>
        <w:t>地球</w:t>
      </w:r>
      <w:r>
        <w:rPr>
          <w:color w:val="000000"/>
          <w:szCs w:val="21"/>
        </w:rPr>
        <w:t>物理</w:t>
      </w:r>
      <w:r>
        <w:rPr>
          <w:rFonts w:hint="eastAsia"/>
          <w:color w:val="000000"/>
          <w:szCs w:val="21"/>
        </w:rPr>
        <w:t>与</w:t>
      </w:r>
      <w:r>
        <w:rPr>
          <w:color w:val="000000"/>
          <w:szCs w:val="21"/>
        </w:rPr>
        <w:t>空间信息</w:t>
      </w:r>
      <w:r w:rsidRPr="00CD4105">
        <w:rPr>
          <w:color w:val="000000"/>
          <w:szCs w:val="21"/>
        </w:rPr>
        <w:t>学院</w:t>
      </w:r>
    </w:p>
    <w:tbl>
      <w:tblPr>
        <w:tblW w:w="4856"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637"/>
        <w:gridCol w:w="1686"/>
        <w:gridCol w:w="2885"/>
        <w:gridCol w:w="2814"/>
      </w:tblGrid>
      <w:tr w:rsidR="00CD4105" w:rsidRPr="009D417F" w:rsidTr="00CD4105">
        <w:trPr>
          <w:trHeight w:val="862"/>
          <w:jc w:val="center"/>
        </w:trPr>
        <w:tc>
          <w:tcPr>
            <w:tcW w:w="397" w:type="pct"/>
            <w:vAlign w:val="center"/>
          </w:tcPr>
          <w:p w:rsidR="00CD4105" w:rsidRPr="009D417F" w:rsidRDefault="00CD4105" w:rsidP="00281F8D">
            <w:pPr>
              <w:jc w:val="center"/>
              <w:rPr>
                <w:caps/>
                <w:color w:val="000000"/>
                <w:sz w:val="24"/>
              </w:rPr>
            </w:pPr>
            <w:r w:rsidRPr="009D417F">
              <w:rPr>
                <w:caps/>
                <w:color w:val="000000"/>
                <w:sz w:val="24"/>
              </w:rPr>
              <w:t>序号</w:t>
            </w:r>
          </w:p>
        </w:tc>
        <w:tc>
          <w:tcPr>
            <w:tcW w:w="1051" w:type="pct"/>
            <w:vAlign w:val="center"/>
          </w:tcPr>
          <w:p w:rsidR="00CD4105" w:rsidRPr="009D417F" w:rsidRDefault="00CD4105" w:rsidP="00281F8D">
            <w:pPr>
              <w:jc w:val="center"/>
              <w:rPr>
                <w:caps/>
                <w:color w:val="000000"/>
                <w:sz w:val="24"/>
              </w:rPr>
            </w:pPr>
            <w:r w:rsidRPr="009D417F">
              <w:rPr>
                <w:caps/>
                <w:color w:val="000000"/>
                <w:sz w:val="24"/>
              </w:rPr>
              <w:t>研究方向名称</w:t>
            </w:r>
          </w:p>
        </w:tc>
        <w:tc>
          <w:tcPr>
            <w:tcW w:w="1798" w:type="pct"/>
            <w:vAlign w:val="center"/>
          </w:tcPr>
          <w:p w:rsidR="00CD4105" w:rsidRPr="009D417F" w:rsidRDefault="00CD4105" w:rsidP="00281F8D">
            <w:pPr>
              <w:jc w:val="center"/>
              <w:rPr>
                <w:caps/>
                <w:color w:val="000000"/>
                <w:sz w:val="24"/>
              </w:rPr>
            </w:pPr>
            <w:r w:rsidRPr="009D417F">
              <w:rPr>
                <w:caps/>
                <w:color w:val="000000"/>
                <w:sz w:val="24"/>
              </w:rPr>
              <w:t>主要研究内容、特色与意义</w:t>
            </w:r>
          </w:p>
        </w:tc>
        <w:tc>
          <w:tcPr>
            <w:tcW w:w="1754" w:type="pct"/>
            <w:vAlign w:val="center"/>
          </w:tcPr>
          <w:p w:rsidR="00CD4105" w:rsidRPr="009D417F" w:rsidRDefault="00CD4105" w:rsidP="00281F8D">
            <w:pPr>
              <w:jc w:val="center"/>
              <w:rPr>
                <w:caps/>
                <w:color w:val="000000"/>
                <w:sz w:val="24"/>
              </w:rPr>
            </w:pPr>
            <w:r w:rsidRPr="009D417F">
              <w:rPr>
                <w:caps/>
                <w:color w:val="000000"/>
                <w:sz w:val="24"/>
              </w:rPr>
              <w:t>学术骨干</w:t>
            </w:r>
          </w:p>
        </w:tc>
      </w:tr>
      <w:tr w:rsidR="00CD4105" w:rsidRPr="009D417F" w:rsidTr="00CD4105">
        <w:trPr>
          <w:trHeight w:val="4802"/>
          <w:jc w:val="center"/>
        </w:trPr>
        <w:tc>
          <w:tcPr>
            <w:tcW w:w="397" w:type="pct"/>
            <w:vAlign w:val="center"/>
          </w:tcPr>
          <w:p w:rsidR="00CD4105" w:rsidRPr="009D417F" w:rsidRDefault="00CD4105" w:rsidP="00281F8D">
            <w:pPr>
              <w:jc w:val="center"/>
              <w:rPr>
                <w:szCs w:val="21"/>
              </w:rPr>
            </w:pPr>
            <w:r w:rsidRPr="009D417F">
              <w:rPr>
                <w:szCs w:val="21"/>
              </w:rPr>
              <w:t>1</w:t>
            </w:r>
          </w:p>
        </w:tc>
        <w:tc>
          <w:tcPr>
            <w:tcW w:w="1051" w:type="pct"/>
            <w:vAlign w:val="center"/>
          </w:tcPr>
          <w:p w:rsidR="00CD4105" w:rsidRPr="009D417F" w:rsidRDefault="00CD4105" w:rsidP="00281F8D">
            <w:pPr>
              <w:jc w:val="center"/>
              <w:rPr>
                <w:szCs w:val="21"/>
              </w:rPr>
            </w:pPr>
            <w:r w:rsidRPr="009D417F">
              <w:rPr>
                <w:szCs w:val="21"/>
              </w:rPr>
              <w:t>地球物理勘探</w:t>
            </w:r>
          </w:p>
        </w:tc>
        <w:tc>
          <w:tcPr>
            <w:tcW w:w="1798" w:type="pct"/>
            <w:vAlign w:val="center"/>
          </w:tcPr>
          <w:p w:rsidR="00CD4105" w:rsidRPr="009D417F" w:rsidRDefault="00CD4105" w:rsidP="00281F8D">
            <w:pPr>
              <w:rPr>
                <w:szCs w:val="21"/>
              </w:rPr>
            </w:pPr>
            <w:r w:rsidRPr="009D417F">
              <w:rPr>
                <w:szCs w:val="21"/>
              </w:rPr>
              <w:t>研究油气及固体矿产资源重、磁、电、震、测、遥感等地球物理方法的原理与应用。以及近地表环境要素及其变化的定量描述和在环境保护、工程建设中的地球物理方法的原理与应用。</w:t>
            </w:r>
          </w:p>
        </w:tc>
        <w:tc>
          <w:tcPr>
            <w:tcW w:w="1754" w:type="pct"/>
            <w:vAlign w:val="center"/>
          </w:tcPr>
          <w:p w:rsidR="00CD4105" w:rsidRPr="009D417F" w:rsidRDefault="00CD4105" w:rsidP="00281F8D">
            <w:pPr>
              <w:rPr>
                <w:szCs w:val="21"/>
              </w:rPr>
            </w:pPr>
            <w:r w:rsidRPr="009D417F">
              <w:rPr>
                <w:szCs w:val="21"/>
              </w:rPr>
              <w:t>马火林、王琪、王书明、王丽萍、王林松、毛娅丹、卞爱飞、师学明、朱培民、刘双、刘成利、刘江平、许顺芳、严哲、杜劲松、李永涛、李建慧、李振宇、李媛媛、杨涛、杨宇山、何平、余涛、邹蓉、汪利民、宋先海、张玉芬、张世晖、张学强、张恒磊、陈超、陈界宏、昌彦君、罗银河、郑勇、单斌、赵培强、胡正旺、胡祥云、骆淼、顾汉明、柴新涛、唐启家、黄荣、梁青、彭荣华、蔡建超</w:t>
            </w:r>
          </w:p>
        </w:tc>
      </w:tr>
      <w:tr w:rsidR="00CD4105" w:rsidRPr="009D417F" w:rsidTr="00CD4105">
        <w:trPr>
          <w:trHeight w:val="2107"/>
          <w:jc w:val="center"/>
        </w:trPr>
        <w:tc>
          <w:tcPr>
            <w:tcW w:w="397" w:type="pct"/>
            <w:vAlign w:val="center"/>
          </w:tcPr>
          <w:p w:rsidR="00CD4105" w:rsidRPr="009D417F" w:rsidRDefault="00CD4105" w:rsidP="00281F8D">
            <w:pPr>
              <w:jc w:val="center"/>
              <w:rPr>
                <w:szCs w:val="21"/>
              </w:rPr>
            </w:pPr>
            <w:r w:rsidRPr="009D417F">
              <w:rPr>
                <w:szCs w:val="21"/>
              </w:rPr>
              <w:t>2</w:t>
            </w:r>
          </w:p>
        </w:tc>
        <w:tc>
          <w:tcPr>
            <w:tcW w:w="1051" w:type="pct"/>
            <w:vAlign w:val="center"/>
          </w:tcPr>
          <w:p w:rsidR="00CD4105" w:rsidRPr="009D417F" w:rsidRDefault="00CD4105" w:rsidP="00281F8D">
            <w:pPr>
              <w:jc w:val="center"/>
              <w:rPr>
                <w:szCs w:val="21"/>
              </w:rPr>
            </w:pPr>
            <w:r w:rsidRPr="009D417F">
              <w:rPr>
                <w:szCs w:val="21"/>
              </w:rPr>
              <w:t>地学信息工程</w:t>
            </w:r>
          </w:p>
        </w:tc>
        <w:tc>
          <w:tcPr>
            <w:tcW w:w="1798" w:type="pct"/>
            <w:vAlign w:val="center"/>
          </w:tcPr>
          <w:p w:rsidR="00CD4105" w:rsidRPr="009D417F" w:rsidRDefault="00CD4105" w:rsidP="00281F8D">
            <w:pPr>
              <w:rPr>
                <w:szCs w:val="21"/>
              </w:rPr>
            </w:pPr>
            <w:r w:rsidRPr="009D417F">
              <w:rPr>
                <w:szCs w:val="21"/>
              </w:rPr>
              <w:t>研究遥感图像处理的相关理论、方法和技术，以及基于天基、空基、地基遥感的地质灾害监测技术与方法。</w:t>
            </w:r>
          </w:p>
        </w:tc>
        <w:tc>
          <w:tcPr>
            <w:tcW w:w="1754" w:type="pct"/>
            <w:vAlign w:val="center"/>
          </w:tcPr>
          <w:p w:rsidR="00CD4105" w:rsidRPr="009D417F" w:rsidRDefault="00CD4105" w:rsidP="00281F8D">
            <w:pPr>
              <w:rPr>
                <w:szCs w:val="21"/>
              </w:rPr>
            </w:pPr>
            <w:r w:rsidRPr="009D417F">
              <w:rPr>
                <w:szCs w:val="21"/>
              </w:rPr>
              <w:t>王毅、王贤敏、牛瑞卿、许丽娜、杨叶涛、吴柯、余翔宇、张志、张玉香、陈涛、陈丽霞、武雪玲、黄倩、曹雪莲、喻鑫</w:t>
            </w:r>
          </w:p>
        </w:tc>
      </w:tr>
    </w:tbl>
    <w:p w:rsidR="00CD4105" w:rsidRPr="00CD4105" w:rsidRDefault="00CD4105" w:rsidP="00CD4105">
      <w:pPr>
        <w:rPr>
          <w:rFonts w:eastAsia="楷体_GB2312"/>
          <w:b/>
          <w:sz w:val="24"/>
        </w:rPr>
      </w:pPr>
    </w:p>
    <w:p w:rsidR="009C35EE" w:rsidRPr="007437CA" w:rsidRDefault="000C52F3">
      <w:pPr>
        <w:rPr>
          <w:caps/>
        </w:rPr>
      </w:pPr>
      <w:r w:rsidRPr="007437CA">
        <w:rPr>
          <w:rFonts w:hint="eastAsia"/>
          <w:caps/>
        </w:rPr>
        <w:t>注：本表不够可加页，</w:t>
      </w:r>
      <w:r w:rsidR="00170087" w:rsidRPr="007437CA">
        <w:rPr>
          <w:rFonts w:hint="eastAsia"/>
          <w:caps/>
        </w:rPr>
        <w:t>每个一级学科的学科方向一般不少于</w:t>
      </w:r>
      <w:r w:rsidR="00170087" w:rsidRPr="007437CA">
        <w:rPr>
          <w:caps/>
        </w:rPr>
        <w:t>3</w:t>
      </w:r>
      <w:r w:rsidR="00170087" w:rsidRPr="007437CA">
        <w:rPr>
          <w:rFonts w:hint="eastAsia"/>
          <w:caps/>
        </w:rPr>
        <w:t>个</w:t>
      </w:r>
      <w:r w:rsidRPr="007437CA">
        <w:rPr>
          <w:rFonts w:hint="eastAsia"/>
          <w:caps/>
        </w:rPr>
        <w:t>。</w:t>
      </w:r>
    </w:p>
    <w:p w:rsidR="00F2316B" w:rsidRDefault="00F2316B">
      <w:pPr>
        <w:widowControl/>
        <w:jc w:val="left"/>
        <w:rPr>
          <w:caps/>
          <w:color w:val="000000"/>
        </w:rPr>
      </w:pPr>
      <w:r>
        <w:rPr>
          <w:caps/>
          <w:color w:val="000000"/>
        </w:rPr>
        <w:br w:type="page"/>
      </w:r>
    </w:p>
    <w:p w:rsidR="009C35EE" w:rsidRPr="00C427B3" w:rsidRDefault="00C427B3" w:rsidP="0036037D">
      <w:pPr>
        <w:jc w:val="left"/>
        <w:outlineLvl w:val="0"/>
        <w:rPr>
          <w:rFonts w:eastAsia="楷体_GB2312"/>
          <w:b/>
          <w:color w:val="000000"/>
          <w:sz w:val="24"/>
        </w:rPr>
      </w:pPr>
      <w:r>
        <w:rPr>
          <w:rFonts w:eastAsia="楷体_GB2312" w:hint="eastAsia"/>
          <w:b/>
          <w:color w:val="000000"/>
          <w:sz w:val="24"/>
        </w:rPr>
        <w:lastRenderedPageBreak/>
        <w:t>三、</w:t>
      </w:r>
      <w:r w:rsidR="000C52F3" w:rsidRPr="00C427B3">
        <w:rPr>
          <w:rFonts w:eastAsia="楷体_GB2312" w:hint="eastAsia"/>
          <w:b/>
          <w:color w:val="000000"/>
          <w:sz w:val="24"/>
        </w:rPr>
        <w:t>培养目标与学习年限</w:t>
      </w: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tblGrid>
      <w:tr w:rsidR="009C35EE" w:rsidTr="007437CA">
        <w:trPr>
          <w:trHeight w:val="9875"/>
          <w:jc w:val="center"/>
        </w:trPr>
        <w:tc>
          <w:tcPr>
            <w:tcW w:w="8330" w:type="dxa"/>
          </w:tcPr>
          <w:p w:rsidR="00CD4105" w:rsidRDefault="00CD4105" w:rsidP="00CD4105">
            <w:pPr>
              <w:rPr>
                <w:color w:val="000000"/>
                <w:sz w:val="24"/>
              </w:rPr>
            </w:pPr>
            <w:r>
              <w:rPr>
                <w:rFonts w:hint="eastAsia"/>
                <w:color w:val="000000"/>
                <w:sz w:val="24"/>
              </w:rPr>
              <w:t>培养目标：（</w:t>
            </w:r>
            <w:r w:rsidRPr="00CD4105">
              <w:rPr>
                <w:rFonts w:hint="eastAsia"/>
                <w:szCs w:val="21"/>
              </w:rPr>
              <w:t>结合教育部有关规定和其他院校相关专业培养要求，对研究生在思想品德、基础理论、专业知识、独立工作能力、实验动手能力、创新能力等方面提出要求，特别是体现本专业（领域）的特定要求。）</w:t>
            </w:r>
          </w:p>
          <w:p w:rsidR="00CD4105" w:rsidRPr="009D417F" w:rsidRDefault="00CD4105" w:rsidP="00CD4105">
            <w:pPr>
              <w:ind w:firstLineChars="200" w:firstLine="420"/>
              <w:jc w:val="left"/>
              <w:rPr>
                <w:szCs w:val="21"/>
              </w:rPr>
            </w:pPr>
          </w:p>
          <w:p w:rsidR="00CD4105" w:rsidRPr="00CD4105" w:rsidRDefault="00CD4105" w:rsidP="00CD4105">
            <w:pPr>
              <w:pStyle w:val="a3"/>
              <w:ind w:firstLine="486"/>
              <w:rPr>
                <w:szCs w:val="24"/>
              </w:rPr>
            </w:pPr>
            <w:r w:rsidRPr="00CD4105">
              <w:rPr>
                <w:szCs w:val="24"/>
              </w:rPr>
              <w:t>地质工程领域为适应国民经济建设和社会发展的需要，为地质调查、工程勘察、矿产资源的普查勘探与开发相关的工矿企业和工程建设部门培养应用型、复合型高层次工程技术人才和工程管理人才。我校地质工程专业领域具体培养目标要求为：</w:t>
            </w:r>
          </w:p>
          <w:p w:rsidR="00CD4105" w:rsidRPr="00CD4105" w:rsidRDefault="00CD4105" w:rsidP="00CD4105">
            <w:pPr>
              <w:pStyle w:val="a3"/>
              <w:ind w:firstLine="486"/>
              <w:rPr>
                <w:szCs w:val="24"/>
              </w:rPr>
            </w:pPr>
            <w:r w:rsidRPr="00CD4105">
              <w:rPr>
                <w:szCs w:val="24"/>
              </w:rPr>
              <w:t>1.具有良好的工程职业道德、追求卓越的态度、爱国敬业和艰苦奋斗精神、较强的社会责任感和法律意识；有较好的人文素养和较强的交流沟通与良好的团队协作精神；具有良好的工程质量、职业健康和安全意识，注重资源与环境保护，保持身心健康。</w:t>
            </w:r>
          </w:p>
          <w:p w:rsidR="00CD4105" w:rsidRPr="00CD4105" w:rsidRDefault="00CD4105" w:rsidP="00CD4105">
            <w:pPr>
              <w:pStyle w:val="a3"/>
              <w:ind w:firstLine="486"/>
              <w:rPr>
                <w:szCs w:val="24"/>
              </w:rPr>
            </w:pPr>
            <w:r w:rsidRPr="00CD4105">
              <w:rPr>
                <w:szCs w:val="24"/>
              </w:rPr>
              <w:t>2.掌握扎实的地质工程原理和系统的理论知识；具有从事地质工程勘察、勘探开发、设计施工和工程管理所需的相关数学、自然科学、经济管理等人文社会科学知识；熟悉地质工程专业领域技术标准，相关行业的政策、法律和法规。</w:t>
            </w:r>
          </w:p>
          <w:p w:rsidR="00CD4105" w:rsidRPr="00CD4105" w:rsidRDefault="00CD4105" w:rsidP="00CD4105">
            <w:pPr>
              <w:pStyle w:val="a3"/>
              <w:ind w:firstLine="486"/>
              <w:rPr>
                <w:szCs w:val="24"/>
              </w:rPr>
            </w:pPr>
            <w:r w:rsidRPr="00CD4105">
              <w:rPr>
                <w:szCs w:val="24"/>
              </w:rPr>
              <w:t>3.具有创新性思维和系统性思维的能力；具有综合运用所学科学理论、分析与解决问题的方法和技术手段，独立地解决较复杂工程问题的能力；具有地质工程领域的野外地质调查、信息获取、知识更新和终身学习的能力；具有国际视野和跨文化环境下的交流、竞争与合作的基本能力；有良好的工程组织管理能力。</w:t>
            </w:r>
          </w:p>
          <w:p w:rsidR="00CD4105" w:rsidRPr="00CD4105" w:rsidRDefault="00CD4105" w:rsidP="00CD4105">
            <w:pPr>
              <w:pStyle w:val="a3"/>
              <w:ind w:firstLine="486"/>
              <w:rPr>
                <w:szCs w:val="24"/>
              </w:rPr>
            </w:pPr>
            <w:r w:rsidRPr="00CD4105">
              <w:rPr>
                <w:szCs w:val="24"/>
              </w:rPr>
              <w:t>4.掌握所从事地质工程专业领域先进技术方法和手段，在地质工程领域的工程地质勘察、地质灾害治理、地质体钻掘工程、岩土工程、土木建筑工程、水利水电工程、道路桥梁工程、油气工程、矿山工程等地质工程方向具有独立从事工程设计、工程实施，工程研究、工程开发、工程管理等能力。</w:t>
            </w:r>
          </w:p>
          <w:p w:rsidR="00CD4105" w:rsidRPr="00CD4105" w:rsidRDefault="00CD4105" w:rsidP="00CD4105">
            <w:pPr>
              <w:pStyle w:val="a3"/>
              <w:ind w:firstLine="486"/>
              <w:rPr>
                <w:szCs w:val="24"/>
              </w:rPr>
            </w:pPr>
            <w:r w:rsidRPr="00CD4105">
              <w:rPr>
                <w:szCs w:val="24"/>
              </w:rPr>
              <w:t>5.具备从事地质调查、矿产资源普查勘探与开发的能力，并掌握区域地质调查、矿产地质调查，以及水文地质、环境地质、工程地质、地质灾害调查的系统理论、方法和技术手段。</w:t>
            </w:r>
          </w:p>
          <w:p w:rsidR="00CD4105" w:rsidRPr="00CD4105" w:rsidRDefault="00CD4105" w:rsidP="00CD4105">
            <w:pPr>
              <w:pStyle w:val="a3"/>
              <w:ind w:firstLine="486"/>
              <w:rPr>
                <w:szCs w:val="24"/>
              </w:rPr>
            </w:pPr>
            <w:r w:rsidRPr="00CD4105">
              <w:rPr>
                <w:szCs w:val="24"/>
              </w:rPr>
              <w:t>6.掌握地质信息科学技术领域系统的理论、应用方法和应用技术，具备从事地质信息获取、处理、开发利用和地质信息系统相关软件设计开发的能力。</w:t>
            </w:r>
          </w:p>
          <w:p w:rsidR="00CD4105" w:rsidRPr="00CD4105" w:rsidRDefault="00CD4105" w:rsidP="00CD4105">
            <w:pPr>
              <w:pStyle w:val="a3"/>
              <w:ind w:firstLine="486"/>
              <w:rPr>
                <w:szCs w:val="24"/>
              </w:rPr>
            </w:pPr>
            <w:r w:rsidRPr="00CD4105">
              <w:rPr>
                <w:szCs w:val="24"/>
              </w:rPr>
              <w:lastRenderedPageBreak/>
              <w:t>7.掌握一门外国语，能较熟练地阅读与地质工程领域有关的专业文献，跟踪国内外科技前沿。</w:t>
            </w:r>
          </w:p>
          <w:p w:rsidR="00CD4105" w:rsidRPr="00CD4105" w:rsidRDefault="00CD4105" w:rsidP="00CD4105">
            <w:pPr>
              <w:pStyle w:val="a3"/>
              <w:ind w:firstLine="486"/>
              <w:rPr>
                <w:szCs w:val="24"/>
              </w:rPr>
            </w:pPr>
          </w:p>
          <w:p w:rsidR="009C35EE" w:rsidRPr="00F2316B" w:rsidRDefault="009C35EE" w:rsidP="00F2316B">
            <w:pPr>
              <w:pStyle w:val="a3"/>
              <w:ind w:firstLine="486"/>
              <w:rPr>
                <w:szCs w:val="24"/>
              </w:rPr>
            </w:pPr>
          </w:p>
          <w:p w:rsidR="009C35EE" w:rsidRPr="00F2316B" w:rsidRDefault="009C35EE" w:rsidP="00F2316B">
            <w:pPr>
              <w:pStyle w:val="a3"/>
              <w:ind w:firstLine="486"/>
              <w:rPr>
                <w:szCs w:val="24"/>
              </w:rPr>
            </w:pPr>
          </w:p>
          <w:p w:rsidR="009C35EE" w:rsidRDefault="009C35EE">
            <w:pPr>
              <w:rPr>
                <w:szCs w:val="21"/>
              </w:rPr>
            </w:pPr>
          </w:p>
        </w:tc>
      </w:tr>
      <w:tr w:rsidR="007437CA" w:rsidTr="007437CA">
        <w:trPr>
          <w:jc w:val="center"/>
        </w:trPr>
        <w:tc>
          <w:tcPr>
            <w:tcW w:w="8330" w:type="dxa"/>
          </w:tcPr>
          <w:p w:rsidR="007437CA" w:rsidRDefault="007437CA" w:rsidP="007437CA">
            <w:pPr>
              <w:rPr>
                <w:color w:val="000000"/>
              </w:rPr>
            </w:pPr>
            <w:r>
              <w:rPr>
                <w:rFonts w:hint="eastAsia"/>
                <w:color w:val="000000"/>
                <w:sz w:val="24"/>
              </w:rPr>
              <w:lastRenderedPageBreak/>
              <w:t>学习年限</w:t>
            </w:r>
            <w:r>
              <w:rPr>
                <w:rFonts w:hint="eastAsia"/>
                <w:color w:val="000000"/>
              </w:rPr>
              <w:t>：</w:t>
            </w:r>
          </w:p>
          <w:p w:rsidR="007437CA" w:rsidRPr="00E71573" w:rsidRDefault="007437CA" w:rsidP="007437CA">
            <w:pPr>
              <w:pStyle w:val="a3"/>
              <w:ind w:firstLine="486"/>
              <w:rPr>
                <w:szCs w:val="24"/>
              </w:rPr>
            </w:pPr>
          </w:p>
          <w:p w:rsidR="007437CA" w:rsidRPr="007437CA" w:rsidRDefault="007437CA" w:rsidP="007437CA">
            <w:pPr>
              <w:pStyle w:val="a3"/>
              <w:ind w:firstLine="486"/>
              <w:rPr>
                <w:color w:val="000000"/>
                <w:szCs w:val="21"/>
              </w:rPr>
            </w:pPr>
            <w:r w:rsidRPr="00E71573">
              <w:rPr>
                <w:rFonts w:hint="eastAsia"/>
                <w:szCs w:val="24"/>
              </w:rPr>
              <w:t>实行</w:t>
            </w:r>
            <w:r>
              <w:rPr>
                <w:rFonts w:hint="eastAsia"/>
                <w:color w:val="000000"/>
                <w:szCs w:val="21"/>
              </w:rPr>
              <w:t>弹性</w:t>
            </w:r>
            <w:r w:rsidRPr="007437CA">
              <w:rPr>
                <w:rFonts w:hint="eastAsia"/>
                <w:color w:val="000000"/>
                <w:szCs w:val="21"/>
              </w:rPr>
              <w:t>修业年限，</w:t>
            </w:r>
            <w:r w:rsidR="00CD4105">
              <w:rPr>
                <w:rFonts w:hint="eastAsia"/>
                <w:color w:val="000000"/>
                <w:szCs w:val="21"/>
              </w:rPr>
              <w:t>专业</w:t>
            </w:r>
            <w:r w:rsidR="00CD4105">
              <w:rPr>
                <w:color w:val="000000"/>
                <w:szCs w:val="21"/>
              </w:rPr>
              <w:t>学位</w:t>
            </w:r>
            <w:r w:rsidRPr="007437CA">
              <w:rPr>
                <w:rFonts w:hint="eastAsia"/>
                <w:color w:val="000000"/>
                <w:szCs w:val="21"/>
              </w:rPr>
              <w:t>硕士研究生的基本修业年限为</w:t>
            </w:r>
            <w:r w:rsidRPr="007437CA">
              <w:rPr>
                <w:color w:val="000000"/>
                <w:szCs w:val="21"/>
              </w:rPr>
              <w:t>3</w:t>
            </w:r>
            <w:r w:rsidRPr="007437CA">
              <w:rPr>
                <w:rFonts w:hint="eastAsia"/>
                <w:color w:val="000000"/>
                <w:szCs w:val="21"/>
              </w:rPr>
              <w:t>年，最长不超过5年。</w:t>
            </w:r>
          </w:p>
          <w:p w:rsidR="007437CA" w:rsidRPr="00E71573" w:rsidRDefault="007437CA" w:rsidP="007437CA">
            <w:pPr>
              <w:pStyle w:val="a3"/>
              <w:ind w:firstLine="486"/>
              <w:rPr>
                <w:szCs w:val="24"/>
              </w:rPr>
            </w:pPr>
          </w:p>
          <w:p w:rsidR="007437CA" w:rsidRDefault="007437CA" w:rsidP="007437CA">
            <w:pPr>
              <w:rPr>
                <w:b/>
                <w:color w:val="000000"/>
                <w:sz w:val="30"/>
              </w:rPr>
            </w:pPr>
          </w:p>
        </w:tc>
      </w:tr>
    </w:tbl>
    <w:p w:rsidR="009C35EE" w:rsidRDefault="000C52F3">
      <w:pPr>
        <w:rPr>
          <w:color w:val="000000"/>
        </w:rPr>
      </w:pPr>
      <w:r>
        <w:rPr>
          <w:color w:val="000000"/>
        </w:rPr>
        <w:br w:type="page"/>
      </w:r>
    </w:p>
    <w:p w:rsidR="009C35EE" w:rsidRDefault="000C52F3" w:rsidP="00176099">
      <w:pPr>
        <w:jc w:val="left"/>
        <w:outlineLvl w:val="0"/>
        <w:rPr>
          <w:rFonts w:eastAsia="楷体_GB2312"/>
          <w:b/>
          <w:color w:val="000000"/>
          <w:sz w:val="24"/>
        </w:rPr>
      </w:pPr>
      <w:r>
        <w:rPr>
          <w:rFonts w:eastAsia="楷体_GB2312" w:hint="eastAsia"/>
          <w:b/>
          <w:color w:val="000000"/>
          <w:sz w:val="24"/>
        </w:rPr>
        <w:lastRenderedPageBreak/>
        <w:t>四、课程设置（</w:t>
      </w:r>
      <w:r w:rsidR="0033720B">
        <w:rPr>
          <w:rFonts w:eastAsia="楷体_GB2312" w:hint="eastAsia"/>
          <w:b/>
          <w:color w:val="000000"/>
          <w:sz w:val="24"/>
        </w:rPr>
        <w:t>工程</w:t>
      </w:r>
      <w:r w:rsidR="0033720B">
        <w:rPr>
          <w:rFonts w:eastAsia="楷体_GB2312"/>
          <w:b/>
          <w:color w:val="000000"/>
          <w:sz w:val="24"/>
        </w:rPr>
        <w:t>硕士</w:t>
      </w:r>
      <w:r>
        <w:rPr>
          <w:rFonts w:eastAsia="楷体_GB2312" w:hint="eastAsia"/>
          <w:b/>
          <w:color w:val="000000"/>
          <w:sz w:val="24"/>
        </w:rPr>
        <w:t>总学分要求：</w:t>
      </w:r>
      <w:r>
        <w:rPr>
          <w:b/>
          <w:bCs/>
          <w:color w:val="000000"/>
          <w:spacing w:val="1"/>
          <w:szCs w:val="21"/>
        </w:rPr>
        <w:t>≥</w:t>
      </w:r>
      <w:r w:rsidR="0033720B">
        <w:rPr>
          <w:rFonts w:eastAsia="楷体_GB2312"/>
          <w:b/>
          <w:color w:val="000000"/>
          <w:sz w:val="24"/>
        </w:rPr>
        <w:t>32</w:t>
      </w:r>
      <w:r>
        <w:rPr>
          <w:rFonts w:eastAsia="楷体_GB2312" w:hint="eastAsia"/>
          <w:b/>
          <w:color w:val="000000"/>
          <w:sz w:val="24"/>
        </w:rPr>
        <w:t>学分）</w:t>
      </w:r>
    </w:p>
    <w:p w:rsidR="00C427B3" w:rsidRDefault="00C427B3" w:rsidP="00C427B3">
      <w:pPr>
        <w:rPr>
          <w:color w:val="000000"/>
          <w:szCs w:val="21"/>
        </w:rPr>
      </w:pPr>
    </w:p>
    <w:p w:rsidR="009C35EE" w:rsidRPr="00C427B3" w:rsidRDefault="000C52F3" w:rsidP="00C427B3">
      <w:pPr>
        <w:rPr>
          <w:rFonts w:ascii="Times New Roman" w:hAnsi="Times New Roman"/>
          <w:color w:val="000000"/>
          <w:szCs w:val="21"/>
        </w:rPr>
      </w:pPr>
      <w:r w:rsidRPr="00C427B3">
        <w:rPr>
          <w:rFonts w:ascii="Times New Roman"/>
          <w:color w:val="000000"/>
          <w:szCs w:val="21"/>
        </w:rPr>
        <w:t>学科代码：</w:t>
      </w:r>
      <w:r w:rsidRPr="00C427B3">
        <w:rPr>
          <w:rFonts w:ascii="Times New Roman" w:hAnsi="Times New Roman"/>
          <w:color w:val="000000"/>
          <w:szCs w:val="21"/>
        </w:rPr>
        <w:t>0</w:t>
      </w:r>
      <w:r w:rsidR="0033720B">
        <w:rPr>
          <w:rFonts w:ascii="Times New Roman" w:hAnsi="Times New Roman"/>
          <w:color w:val="000000"/>
          <w:szCs w:val="21"/>
        </w:rPr>
        <w:t>8521706</w:t>
      </w:r>
    </w:p>
    <w:p w:rsidR="002D430B" w:rsidRPr="002D430B" w:rsidRDefault="000C52F3">
      <w:pPr>
        <w:rPr>
          <w:color w:val="000000"/>
          <w:szCs w:val="21"/>
        </w:rPr>
      </w:pPr>
      <w:r>
        <w:rPr>
          <w:rFonts w:hint="eastAsia"/>
          <w:color w:val="000000"/>
          <w:szCs w:val="21"/>
        </w:rPr>
        <w:t>学科名称：</w:t>
      </w:r>
      <w:r w:rsidR="0033720B">
        <w:rPr>
          <w:rFonts w:hint="eastAsia"/>
          <w:color w:val="000000"/>
          <w:szCs w:val="21"/>
        </w:rPr>
        <w:t>地质</w:t>
      </w:r>
      <w:r w:rsidR="0033720B">
        <w:rPr>
          <w:color w:val="000000"/>
          <w:szCs w:val="21"/>
        </w:rPr>
        <w:t>工程（</w:t>
      </w:r>
      <w:r w:rsidR="0033720B">
        <w:rPr>
          <w:rFonts w:hint="eastAsia"/>
          <w:color w:val="000000"/>
          <w:szCs w:val="21"/>
        </w:rPr>
        <w:t>地空</w:t>
      </w:r>
      <w:r w:rsidR="0033720B">
        <w:rPr>
          <w:color w:val="000000"/>
          <w:szCs w:val="21"/>
        </w:rPr>
        <w:t>）</w:t>
      </w:r>
    </w:p>
    <w:p w:rsidR="002D430B" w:rsidRDefault="002D430B">
      <w:pPr>
        <w:rPr>
          <w:color w:val="000000"/>
          <w:szCs w:val="21"/>
        </w:rPr>
      </w:pPr>
    </w:p>
    <w:tbl>
      <w:tblPr>
        <w:tblW w:w="4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991"/>
        <w:gridCol w:w="2477"/>
        <w:gridCol w:w="540"/>
        <w:gridCol w:w="720"/>
        <w:gridCol w:w="720"/>
        <w:gridCol w:w="2114"/>
      </w:tblGrid>
      <w:tr w:rsidR="00281F8D" w:rsidRPr="009D417F" w:rsidTr="008E35C2">
        <w:trPr>
          <w:tblHeader/>
          <w:jc w:val="center"/>
        </w:trPr>
        <w:tc>
          <w:tcPr>
            <w:tcW w:w="824" w:type="dxa"/>
          </w:tcPr>
          <w:p w:rsidR="00281F8D" w:rsidRPr="009D417F" w:rsidRDefault="00281F8D" w:rsidP="00281F8D">
            <w:pPr>
              <w:ind w:leftChars="-50" w:left="-105" w:rightChars="-50" w:right="-105"/>
              <w:jc w:val="center"/>
              <w:rPr>
                <w:b/>
                <w:bCs/>
                <w:color w:val="000000"/>
              </w:rPr>
            </w:pPr>
            <w:r w:rsidRPr="009D417F">
              <w:rPr>
                <w:b/>
                <w:bCs/>
                <w:color w:val="000000"/>
              </w:rPr>
              <w:t>课程</w:t>
            </w:r>
          </w:p>
          <w:p w:rsidR="00281F8D" w:rsidRPr="009D417F" w:rsidRDefault="00281F8D" w:rsidP="00281F8D">
            <w:pPr>
              <w:ind w:leftChars="-50" w:left="-105" w:rightChars="-50" w:right="-105"/>
              <w:jc w:val="center"/>
              <w:rPr>
                <w:b/>
                <w:bCs/>
                <w:color w:val="000000"/>
              </w:rPr>
            </w:pPr>
            <w:r w:rsidRPr="009D417F">
              <w:rPr>
                <w:b/>
                <w:bCs/>
                <w:color w:val="000000"/>
              </w:rPr>
              <w:t>类别</w:t>
            </w:r>
          </w:p>
        </w:tc>
        <w:tc>
          <w:tcPr>
            <w:tcW w:w="991" w:type="dxa"/>
          </w:tcPr>
          <w:p w:rsidR="00281F8D" w:rsidRDefault="00281F8D" w:rsidP="00281F8D">
            <w:pPr>
              <w:jc w:val="center"/>
              <w:rPr>
                <w:b/>
                <w:bCs/>
                <w:color w:val="000000"/>
              </w:rPr>
            </w:pPr>
            <w:r w:rsidRPr="009D417F">
              <w:rPr>
                <w:b/>
                <w:bCs/>
                <w:color w:val="000000"/>
              </w:rPr>
              <w:t>课程</w:t>
            </w:r>
          </w:p>
          <w:p w:rsidR="00281F8D" w:rsidRPr="009D417F" w:rsidRDefault="00281F8D" w:rsidP="00281F8D">
            <w:pPr>
              <w:jc w:val="center"/>
              <w:rPr>
                <w:b/>
                <w:bCs/>
                <w:color w:val="000000"/>
              </w:rPr>
            </w:pPr>
            <w:r w:rsidRPr="009D417F">
              <w:rPr>
                <w:b/>
                <w:bCs/>
                <w:color w:val="000000"/>
              </w:rPr>
              <w:t>编号</w:t>
            </w:r>
          </w:p>
        </w:tc>
        <w:tc>
          <w:tcPr>
            <w:tcW w:w="2477" w:type="dxa"/>
          </w:tcPr>
          <w:p w:rsidR="00281F8D" w:rsidRPr="009D417F" w:rsidRDefault="00281F8D" w:rsidP="00A04311">
            <w:pPr>
              <w:spacing w:beforeLines="50" w:before="156"/>
              <w:jc w:val="center"/>
              <w:rPr>
                <w:b/>
                <w:bCs/>
                <w:color w:val="000000"/>
              </w:rPr>
            </w:pPr>
            <w:r w:rsidRPr="009D417F">
              <w:rPr>
                <w:b/>
                <w:bCs/>
                <w:color w:val="000000"/>
              </w:rPr>
              <w:t>课程名称</w:t>
            </w:r>
          </w:p>
        </w:tc>
        <w:tc>
          <w:tcPr>
            <w:tcW w:w="540" w:type="dxa"/>
          </w:tcPr>
          <w:p w:rsidR="00281F8D" w:rsidRPr="009D417F" w:rsidRDefault="00281F8D" w:rsidP="00A04311">
            <w:pPr>
              <w:spacing w:beforeLines="50" w:before="156"/>
              <w:ind w:leftChars="-50" w:left="-105" w:rightChars="-50" w:right="-105"/>
              <w:jc w:val="center"/>
              <w:rPr>
                <w:b/>
                <w:bCs/>
                <w:color w:val="000000"/>
              </w:rPr>
            </w:pPr>
            <w:r w:rsidRPr="009D417F">
              <w:rPr>
                <w:b/>
                <w:bCs/>
                <w:color w:val="000000"/>
              </w:rPr>
              <w:t>学时</w:t>
            </w:r>
          </w:p>
        </w:tc>
        <w:tc>
          <w:tcPr>
            <w:tcW w:w="720" w:type="dxa"/>
          </w:tcPr>
          <w:p w:rsidR="00281F8D" w:rsidRPr="009D417F" w:rsidRDefault="00281F8D" w:rsidP="00A04311">
            <w:pPr>
              <w:spacing w:beforeLines="50" w:before="156"/>
              <w:ind w:leftChars="-50" w:left="-105" w:rightChars="-50" w:right="-105"/>
              <w:jc w:val="center"/>
              <w:rPr>
                <w:b/>
                <w:bCs/>
                <w:color w:val="000000"/>
              </w:rPr>
            </w:pPr>
            <w:r w:rsidRPr="009D417F">
              <w:rPr>
                <w:b/>
                <w:bCs/>
                <w:color w:val="000000"/>
              </w:rPr>
              <w:t>学分</w:t>
            </w:r>
          </w:p>
        </w:tc>
        <w:tc>
          <w:tcPr>
            <w:tcW w:w="720" w:type="dxa"/>
          </w:tcPr>
          <w:p w:rsidR="00281F8D" w:rsidRPr="009D417F" w:rsidRDefault="00281F8D" w:rsidP="00281F8D">
            <w:pPr>
              <w:jc w:val="center"/>
              <w:rPr>
                <w:b/>
                <w:bCs/>
                <w:color w:val="000000"/>
              </w:rPr>
            </w:pPr>
            <w:r w:rsidRPr="009D417F">
              <w:rPr>
                <w:b/>
                <w:bCs/>
                <w:color w:val="000000"/>
              </w:rPr>
              <w:t>开课</w:t>
            </w:r>
          </w:p>
          <w:p w:rsidR="00281F8D" w:rsidRPr="009D417F" w:rsidRDefault="00281F8D" w:rsidP="00281F8D">
            <w:pPr>
              <w:jc w:val="center"/>
              <w:rPr>
                <w:b/>
                <w:bCs/>
                <w:color w:val="000000"/>
              </w:rPr>
            </w:pPr>
            <w:r w:rsidRPr="009D417F">
              <w:rPr>
                <w:b/>
                <w:bCs/>
                <w:color w:val="000000"/>
              </w:rPr>
              <w:t>学期</w:t>
            </w:r>
          </w:p>
        </w:tc>
        <w:tc>
          <w:tcPr>
            <w:tcW w:w="2114" w:type="dxa"/>
          </w:tcPr>
          <w:p w:rsidR="00281F8D" w:rsidRPr="009D417F" w:rsidRDefault="00281F8D" w:rsidP="00A04311">
            <w:pPr>
              <w:spacing w:beforeLines="50" w:before="156"/>
              <w:ind w:leftChars="-50" w:left="-105" w:rightChars="-50" w:right="-105"/>
              <w:jc w:val="center"/>
              <w:rPr>
                <w:b/>
                <w:bCs/>
                <w:color w:val="000000"/>
              </w:rPr>
            </w:pPr>
            <w:r w:rsidRPr="009D417F">
              <w:rPr>
                <w:b/>
                <w:bCs/>
                <w:color w:val="000000"/>
              </w:rPr>
              <w:t>开课单位</w:t>
            </w:r>
          </w:p>
        </w:tc>
      </w:tr>
      <w:tr w:rsidR="00281F8D" w:rsidRPr="009D417F" w:rsidTr="008E35C2">
        <w:trPr>
          <w:trHeight w:val="441"/>
          <w:jc w:val="center"/>
        </w:trPr>
        <w:tc>
          <w:tcPr>
            <w:tcW w:w="824" w:type="dxa"/>
            <w:vMerge w:val="restart"/>
            <w:vAlign w:val="center"/>
          </w:tcPr>
          <w:p w:rsidR="00281F8D" w:rsidRPr="00281F8D" w:rsidRDefault="00281F8D" w:rsidP="00281F8D">
            <w:pPr>
              <w:jc w:val="center"/>
              <w:textAlignment w:val="baseline"/>
              <w:rPr>
                <w:rFonts w:ascii="宋体" w:hAnsi="宋体"/>
                <w:b/>
                <w:bCs/>
                <w:color w:val="000000"/>
                <w:spacing w:val="1"/>
                <w:sz w:val="18"/>
                <w:szCs w:val="18"/>
              </w:rPr>
            </w:pPr>
            <w:r w:rsidRPr="00281F8D">
              <w:rPr>
                <w:rFonts w:ascii="宋体" w:hAnsi="宋体"/>
                <w:b/>
                <w:bCs/>
                <w:color w:val="000000"/>
                <w:spacing w:val="1"/>
                <w:sz w:val="18"/>
                <w:szCs w:val="18"/>
              </w:rPr>
              <w:t>学位课</w:t>
            </w:r>
          </w:p>
          <w:p w:rsidR="00281F8D" w:rsidRPr="00281F8D" w:rsidRDefault="00281F8D" w:rsidP="00281F8D">
            <w:pPr>
              <w:jc w:val="center"/>
              <w:textAlignment w:val="baseline"/>
              <w:rPr>
                <w:rFonts w:ascii="宋体" w:hAnsi="宋体"/>
                <w:b/>
                <w:bCs/>
                <w:color w:val="000000"/>
                <w:spacing w:val="1"/>
                <w:sz w:val="18"/>
                <w:szCs w:val="18"/>
              </w:rPr>
            </w:pPr>
            <w:r w:rsidRPr="00281F8D">
              <w:rPr>
                <w:rFonts w:ascii="宋体" w:hAnsi="宋体"/>
                <w:b/>
                <w:bCs/>
                <w:color w:val="000000"/>
                <w:spacing w:val="1"/>
                <w:sz w:val="18"/>
                <w:szCs w:val="18"/>
              </w:rPr>
              <w:t>（≥16学分）</w:t>
            </w:r>
          </w:p>
        </w:tc>
        <w:tc>
          <w:tcPr>
            <w:tcW w:w="991" w:type="dxa"/>
            <w:vAlign w:val="center"/>
          </w:tcPr>
          <w:p w:rsidR="00281F8D" w:rsidRPr="00281F8D" w:rsidRDefault="00281F8D" w:rsidP="00281F8D">
            <w:pPr>
              <w:jc w:val="center"/>
              <w:rPr>
                <w:rFonts w:ascii="宋体" w:hAnsi="宋体" w:cs="宋体"/>
                <w:color w:val="000000"/>
                <w:sz w:val="18"/>
                <w:szCs w:val="18"/>
              </w:rPr>
            </w:pPr>
            <w:r w:rsidRPr="00281F8D">
              <w:rPr>
                <w:rFonts w:ascii="宋体" w:hAnsi="宋体" w:cs="宋体"/>
                <w:color w:val="000000"/>
                <w:sz w:val="18"/>
                <w:szCs w:val="18"/>
              </w:rPr>
              <w:t>S000005</w:t>
            </w:r>
          </w:p>
        </w:tc>
        <w:tc>
          <w:tcPr>
            <w:tcW w:w="2477" w:type="dxa"/>
            <w:vAlign w:val="center"/>
          </w:tcPr>
          <w:p w:rsidR="00281F8D" w:rsidRPr="00281F8D" w:rsidRDefault="00281F8D" w:rsidP="00281F8D">
            <w:pPr>
              <w:rPr>
                <w:rFonts w:ascii="宋体" w:hAnsi="宋体" w:cs="宋体"/>
                <w:color w:val="000000"/>
                <w:sz w:val="18"/>
                <w:szCs w:val="18"/>
              </w:rPr>
            </w:pPr>
            <w:r w:rsidRPr="00281F8D">
              <w:rPr>
                <w:rFonts w:ascii="宋体" w:hAnsi="宋体" w:cs="宋体"/>
                <w:color w:val="000000"/>
                <w:sz w:val="18"/>
                <w:szCs w:val="18"/>
              </w:rPr>
              <w:t>自然辩证法概论</w:t>
            </w:r>
          </w:p>
        </w:tc>
        <w:tc>
          <w:tcPr>
            <w:tcW w:w="540" w:type="dxa"/>
            <w:vAlign w:val="center"/>
          </w:tcPr>
          <w:p w:rsidR="00281F8D" w:rsidRPr="00281F8D" w:rsidRDefault="00281F8D" w:rsidP="008E35C2">
            <w:pPr>
              <w:jc w:val="center"/>
              <w:rPr>
                <w:rFonts w:ascii="宋体" w:hAnsi="宋体" w:cs="宋体"/>
                <w:color w:val="000000"/>
                <w:sz w:val="18"/>
                <w:szCs w:val="18"/>
              </w:rPr>
            </w:pPr>
            <w:r w:rsidRPr="00281F8D">
              <w:rPr>
                <w:rFonts w:ascii="宋体" w:hAnsi="宋体" w:cs="宋体"/>
                <w:color w:val="000000"/>
                <w:sz w:val="18"/>
                <w:szCs w:val="18"/>
              </w:rPr>
              <w:t>16</w:t>
            </w:r>
          </w:p>
        </w:tc>
        <w:tc>
          <w:tcPr>
            <w:tcW w:w="720" w:type="dxa"/>
            <w:vAlign w:val="center"/>
          </w:tcPr>
          <w:p w:rsidR="00281F8D" w:rsidRPr="00281F8D" w:rsidRDefault="00281F8D" w:rsidP="008E35C2">
            <w:pPr>
              <w:jc w:val="center"/>
              <w:rPr>
                <w:rFonts w:ascii="宋体" w:hAnsi="宋体" w:cs="宋体"/>
                <w:color w:val="000000"/>
                <w:sz w:val="18"/>
                <w:szCs w:val="18"/>
              </w:rPr>
            </w:pPr>
            <w:r w:rsidRPr="00281F8D">
              <w:rPr>
                <w:rFonts w:ascii="宋体" w:hAnsi="宋体" w:cs="宋体"/>
                <w:color w:val="000000"/>
                <w:sz w:val="18"/>
                <w:szCs w:val="18"/>
              </w:rPr>
              <w:t>1</w:t>
            </w:r>
          </w:p>
        </w:tc>
        <w:tc>
          <w:tcPr>
            <w:tcW w:w="720" w:type="dxa"/>
            <w:vAlign w:val="center"/>
          </w:tcPr>
          <w:p w:rsidR="00281F8D" w:rsidRPr="00281F8D" w:rsidRDefault="00281F8D" w:rsidP="008E35C2">
            <w:pPr>
              <w:jc w:val="center"/>
              <w:rPr>
                <w:rFonts w:ascii="宋体" w:hAnsi="宋体" w:cs="宋体"/>
                <w:color w:val="000000"/>
                <w:sz w:val="18"/>
                <w:szCs w:val="18"/>
              </w:rPr>
            </w:pPr>
            <w:r w:rsidRPr="00281F8D">
              <w:rPr>
                <w:rFonts w:ascii="宋体" w:hAnsi="宋体" w:cs="宋体"/>
                <w:color w:val="000000"/>
                <w:sz w:val="18"/>
                <w:szCs w:val="18"/>
              </w:rPr>
              <w:t>1</w:t>
            </w:r>
          </w:p>
        </w:tc>
        <w:tc>
          <w:tcPr>
            <w:tcW w:w="2114" w:type="dxa"/>
            <w:vAlign w:val="center"/>
          </w:tcPr>
          <w:p w:rsidR="00281F8D" w:rsidRPr="00281F8D" w:rsidRDefault="00281F8D" w:rsidP="00281F8D">
            <w:pPr>
              <w:rPr>
                <w:rFonts w:ascii="宋体" w:hAnsi="宋体" w:cs="宋体"/>
                <w:color w:val="000000"/>
                <w:sz w:val="18"/>
                <w:szCs w:val="18"/>
              </w:rPr>
            </w:pPr>
            <w:r w:rsidRPr="00281F8D">
              <w:rPr>
                <w:rFonts w:ascii="宋体" w:hAnsi="宋体" w:cs="宋体"/>
                <w:color w:val="000000"/>
                <w:sz w:val="18"/>
                <w:szCs w:val="18"/>
              </w:rPr>
              <w:t>马克思主义学院</w:t>
            </w:r>
          </w:p>
        </w:tc>
      </w:tr>
      <w:tr w:rsidR="00281F8D" w:rsidRPr="009D417F" w:rsidTr="008E35C2">
        <w:trPr>
          <w:trHeight w:val="460"/>
          <w:jc w:val="center"/>
        </w:trPr>
        <w:tc>
          <w:tcPr>
            <w:tcW w:w="824" w:type="dxa"/>
            <w:vMerge/>
          </w:tcPr>
          <w:p w:rsidR="00281F8D" w:rsidRPr="009D417F" w:rsidRDefault="00281F8D" w:rsidP="00A04311">
            <w:pPr>
              <w:spacing w:beforeLines="50" w:before="156"/>
              <w:rPr>
                <w:color w:val="000000"/>
              </w:rPr>
            </w:pPr>
          </w:p>
        </w:tc>
        <w:tc>
          <w:tcPr>
            <w:tcW w:w="991" w:type="dxa"/>
            <w:vAlign w:val="center"/>
          </w:tcPr>
          <w:p w:rsidR="00281F8D" w:rsidRPr="00281F8D" w:rsidRDefault="00281F8D" w:rsidP="00281F8D">
            <w:pPr>
              <w:jc w:val="center"/>
              <w:rPr>
                <w:rFonts w:ascii="宋体" w:hAnsi="宋体" w:cs="宋体"/>
                <w:color w:val="000000"/>
                <w:sz w:val="18"/>
                <w:szCs w:val="18"/>
              </w:rPr>
            </w:pPr>
            <w:r w:rsidRPr="00281F8D">
              <w:rPr>
                <w:rFonts w:ascii="宋体" w:hAnsi="宋体" w:cs="宋体"/>
                <w:color w:val="000000"/>
                <w:sz w:val="18"/>
                <w:szCs w:val="18"/>
              </w:rPr>
              <w:t>S000007</w:t>
            </w:r>
          </w:p>
        </w:tc>
        <w:tc>
          <w:tcPr>
            <w:tcW w:w="2477" w:type="dxa"/>
            <w:vAlign w:val="center"/>
          </w:tcPr>
          <w:p w:rsidR="00281F8D" w:rsidRPr="00281F8D" w:rsidRDefault="00281F8D" w:rsidP="00281F8D">
            <w:pPr>
              <w:rPr>
                <w:rFonts w:ascii="宋体" w:hAnsi="宋体" w:cs="宋体"/>
                <w:color w:val="000000"/>
                <w:sz w:val="18"/>
                <w:szCs w:val="18"/>
              </w:rPr>
            </w:pPr>
            <w:r w:rsidRPr="00281F8D">
              <w:rPr>
                <w:rFonts w:ascii="宋体" w:hAnsi="宋体" w:cs="宋体"/>
                <w:color w:val="000000"/>
                <w:sz w:val="18"/>
                <w:szCs w:val="18"/>
              </w:rPr>
              <w:t>基础英语</w:t>
            </w:r>
          </w:p>
        </w:tc>
        <w:tc>
          <w:tcPr>
            <w:tcW w:w="540" w:type="dxa"/>
            <w:vAlign w:val="center"/>
          </w:tcPr>
          <w:p w:rsidR="00281F8D" w:rsidRPr="00281F8D" w:rsidRDefault="00281F8D" w:rsidP="008E35C2">
            <w:pPr>
              <w:jc w:val="center"/>
              <w:rPr>
                <w:rFonts w:ascii="宋体" w:hAnsi="宋体" w:cs="宋体"/>
                <w:color w:val="000000"/>
                <w:sz w:val="18"/>
                <w:szCs w:val="18"/>
              </w:rPr>
            </w:pPr>
            <w:r w:rsidRPr="00281F8D">
              <w:rPr>
                <w:rFonts w:ascii="宋体" w:hAnsi="宋体" w:cs="宋体"/>
                <w:color w:val="000000"/>
                <w:sz w:val="18"/>
                <w:szCs w:val="18"/>
              </w:rPr>
              <w:t>48</w:t>
            </w:r>
          </w:p>
        </w:tc>
        <w:tc>
          <w:tcPr>
            <w:tcW w:w="720" w:type="dxa"/>
            <w:vAlign w:val="center"/>
          </w:tcPr>
          <w:p w:rsidR="00281F8D" w:rsidRPr="00281F8D" w:rsidRDefault="00281F8D" w:rsidP="008E35C2">
            <w:pPr>
              <w:jc w:val="center"/>
              <w:rPr>
                <w:rFonts w:ascii="宋体" w:hAnsi="宋体" w:cs="宋体"/>
                <w:color w:val="000000"/>
                <w:sz w:val="18"/>
                <w:szCs w:val="18"/>
              </w:rPr>
            </w:pPr>
            <w:r w:rsidRPr="00281F8D">
              <w:rPr>
                <w:rFonts w:ascii="宋体" w:hAnsi="宋体" w:cs="宋体"/>
                <w:color w:val="000000"/>
                <w:sz w:val="18"/>
                <w:szCs w:val="18"/>
              </w:rPr>
              <w:t>3</w:t>
            </w:r>
          </w:p>
        </w:tc>
        <w:tc>
          <w:tcPr>
            <w:tcW w:w="720" w:type="dxa"/>
            <w:vAlign w:val="center"/>
          </w:tcPr>
          <w:p w:rsidR="00281F8D" w:rsidRPr="00281F8D" w:rsidRDefault="00281F8D" w:rsidP="008E35C2">
            <w:pPr>
              <w:jc w:val="center"/>
              <w:rPr>
                <w:rFonts w:ascii="宋体" w:hAnsi="宋体" w:cs="宋体"/>
                <w:color w:val="000000"/>
                <w:sz w:val="18"/>
                <w:szCs w:val="18"/>
              </w:rPr>
            </w:pPr>
            <w:r w:rsidRPr="00281F8D">
              <w:rPr>
                <w:rFonts w:ascii="宋体" w:hAnsi="宋体" w:cs="宋体"/>
                <w:color w:val="000000"/>
                <w:sz w:val="18"/>
                <w:szCs w:val="18"/>
              </w:rPr>
              <w:t>1</w:t>
            </w:r>
          </w:p>
        </w:tc>
        <w:tc>
          <w:tcPr>
            <w:tcW w:w="2114" w:type="dxa"/>
            <w:vAlign w:val="center"/>
          </w:tcPr>
          <w:p w:rsidR="00281F8D" w:rsidRPr="00281F8D" w:rsidRDefault="00281F8D" w:rsidP="008E35C2">
            <w:pPr>
              <w:rPr>
                <w:rFonts w:ascii="宋体" w:hAnsi="宋体" w:cs="宋体"/>
                <w:color w:val="000000"/>
                <w:sz w:val="18"/>
                <w:szCs w:val="18"/>
              </w:rPr>
            </w:pPr>
            <w:r w:rsidRPr="00281F8D">
              <w:rPr>
                <w:rFonts w:ascii="宋体" w:hAnsi="宋体" w:cs="宋体"/>
                <w:color w:val="000000"/>
                <w:sz w:val="18"/>
                <w:szCs w:val="18"/>
              </w:rPr>
              <w:t>外国语学院</w:t>
            </w:r>
          </w:p>
        </w:tc>
      </w:tr>
      <w:tr w:rsidR="00281F8D" w:rsidRPr="009D417F" w:rsidTr="008E35C2">
        <w:trPr>
          <w:trHeight w:val="467"/>
          <w:jc w:val="center"/>
        </w:trPr>
        <w:tc>
          <w:tcPr>
            <w:tcW w:w="824" w:type="dxa"/>
            <w:vMerge/>
          </w:tcPr>
          <w:p w:rsidR="00281F8D" w:rsidRPr="009D417F" w:rsidRDefault="00281F8D" w:rsidP="00A04311">
            <w:pPr>
              <w:spacing w:beforeLines="50" w:before="156"/>
              <w:rPr>
                <w:color w:val="000000"/>
              </w:rPr>
            </w:pPr>
          </w:p>
        </w:tc>
        <w:tc>
          <w:tcPr>
            <w:tcW w:w="991" w:type="dxa"/>
            <w:vAlign w:val="center"/>
          </w:tcPr>
          <w:p w:rsidR="00281F8D" w:rsidRPr="00281F8D" w:rsidRDefault="00281F8D" w:rsidP="00281F8D">
            <w:pPr>
              <w:jc w:val="center"/>
              <w:rPr>
                <w:rFonts w:ascii="宋体" w:hAnsi="宋体" w:cs="宋体"/>
                <w:color w:val="000000"/>
                <w:sz w:val="18"/>
                <w:szCs w:val="18"/>
              </w:rPr>
            </w:pPr>
            <w:r w:rsidRPr="00281F8D">
              <w:rPr>
                <w:rFonts w:ascii="宋体" w:hAnsi="宋体" w:cs="宋体"/>
                <w:color w:val="000000"/>
                <w:sz w:val="18"/>
                <w:szCs w:val="18"/>
              </w:rPr>
              <w:t>S000010</w:t>
            </w:r>
          </w:p>
        </w:tc>
        <w:tc>
          <w:tcPr>
            <w:tcW w:w="2477" w:type="dxa"/>
            <w:vAlign w:val="center"/>
          </w:tcPr>
          <w:p w:rsidR="00281F8D" w:rsidRPr="00281F8D" w:rsidRDefault="00281F8D" w:rsidP="00281F8D">
            <w:pPr>
              <w:rPr>
                <w:rFonts w:ascii="宋体" w:hAnsi="宋体" w:cs="宋体"/>
                <w:color w:val="000000"/>
                <w:sz w:val="18"/>
                <w:szCs w:val="18"/>
              </w:rPr>
            </w:pPr>
            <w:r w:rsidRPr="00281F8D">
              <w:rPr>
                <w:rFonts w:ascii="宋体" w:hAnsi="宋体" w:cs="宋体"/>
                <w:color w:val="000000"/>
                <w:sz w:val="18"/>
                <w:szCs w:val="18"/>
              </w:rPr>
              <w:t>专业硕士专业英语</w:t>
            </w:r>
          </w:p>
        </w:tc>
        <w:tc>
          <w:tcPr>
            <w:tcW w:w="540" w:type="dxa"/>
            <w:vAlign w:val="center"/>
          </w:tcPr>
          <w:p w:rsidR="00281F8D" w:rsidRPr="00281F8D" w:rsidRDefault="00281F8D" w:rsidP="008E35C2">
            <w:pPr>
              <w:jc w:val="center"/>
              <w:rPr>
                <w:rFonts w:ascii="宋体" w:hAnsi="宋体" w:cs="宋体"/>
                <w:color w:val="000000"/>
                <w:sz w:val="18"/>
                <w:szCs w:val="18"/>
              </w:rPr>
            </w:pPr>
            <w:r w:rsidRPr="00281F8D">
              <w:rPr>
                <w:rFonts w:ascii="宋体" w:hAnsi="宋体" w:cs="宋体"/>
                <w:color w:val="000000"/>
                <w:sz w:val="18"/>
                <w:szCs w:val="18"/>
              </w:rPr>
              <w:t>16</w:t>
            </w:r>
          </w:p>
        </w:tc>
        <w:tc>
          <w:tcPr>
            <w:tcW w:w="720" w:type="dxa"/>
            <w:vAlign w:val="center"/>
          </w:tcPr>
          <w:p w:rsidR="00281F8D" w:rsidRPr="00281F8D" w:rsidRDefault="00281F8D" w:rsidP="008E35C2">
            <w:pPr>
              <w:jc w:val="center"/>
              <w:rPr>
                <w:rFonts w:ascii="宋体" w:hAnsi="宋体" w:cs="宋体"/>
                <w:color w:val="000000"/>
                <w:sz w:val="18"/>
                <w:szCs w:val="18"/>
              </w:rPr>
            </w:pPr>
            <w:r w:rsidRPr="00281F8D">
              <w:rPr>
                <w:rFonts w:ascii="宋体" w:hAnsi="宋体" w:cs="宋体"/>
                <w:color w:val="000000"/>
                <w:sz w:val="18"/>
                <w:szCs w:val="18"/>
              </w:rPr>
              <w:t>1</w:t>
            </w:r>
          </w:p>
        </w:tc>
        <w:tc>
          <w:tcPr>
            <w:tcW w:w="720" w:type="dxa"/>
            <w:vAlign w:val="center"/>
          </w:tcPr>
          <w:p w:rsidR="00281F8D" w:rsidRPr="00281F8D" w:rsidRDefault="00281F8D" w:rsidP="008E35C2">
            <w:pPr>
              <w:ind w:leftChars="-50" w:left="-105" w:rightChars="-50" w:right="-105"/>
              <w:jc w:val="center"/>
              <w:rPr>
                <w:rFonts w:ascii="宋体" w:hAnsi="宋体" w:cs="宋体"/>
                <w:color w:val="000000"/>
                <w:sz w:val="18"/>
                <w:szCs w:val="18"/>
              </w:rPr>
            </w:pPr>
            <w:r w:rsidRPr="00281F8D">
              <w:rPr>
                <w:rFonts w:ascii="宋体" w:hAnsi="宋体" w:cs="宋体"/>
                <w:color w:val="000000"/>
                <w:sz w:val="18"/>
                <w:szCs w:val="18"/>
              </w:rPr>
              <w:t>1</w:t>
            </w:r>
          </w:p>
        </w:tc>
        <w:tc>
          <w:tcPr>
            <w:tcW w:w="2114" w:type="dxa"/>
            <w:vAlign w:val="center"/>
          </w:tcPr>
          <w:p w:rsidR="00281F8D" w:rsidRPr="00281F8D" w:rsidRDefault="00281F8D" w:rsidP="008E35C2">
            <w:pPr>
              <w:rPr>
                <w:rFonts w:ascii="宋体" w:hAnsi="宋体" w:cs="宋体"/>
                <w:color w:val="000000"/>
                <w:sz w:val="18"/>
                <w:szCs w:val="18"/>
              </w:rPr>
            </w:pPr>
            <w:r w:rsidRPr="00281F8D">
              <w:rPr>
                <w:rFonts w:ascii="宋体" w:hAnsi="宋体" w:cs="宋体"/>
                <w:color w:val="000000"/>
                <w:sz w:val="18"/>
                <w:szCs w:val="18"/>
              </w:rPr>
              <w:t>地空学院</w:t>
            </w:r>
          </w:p>
        </w:tc>
      </w:tr>
      <w:tr w:rsidR="00281F8D" w:rsidRPr="009D417F" w:rsidTr="008E35C2">
        <w:trPr>
          <w:trHeight w:val="515"/>
          <w:jc w:val="center"/>
        </w:trPr>
        <w:tc>
          <w:tcPr>
            <w:tcW w:w="824" w:type="dxa"/>
            <w:vMerge/>
          </w:tcPr>
          <w:p w:rsidR="00281F8D" w:rsidRPr="009D417F" w:rsidRDefault="00281F8D" w:rsidP="00A04311">
            <w:pPr>
              <w:spacing w:beforeLines="50" w:before="156"/>
              <w:rPr>
                <w:color w:val="000000"/>
              </w:rPr>
            </w:pPr>
          </w:p>
        </w:tc>
        <w:tc>
          <w:tcPr>
            <w:tcW w:w="991" w:type="dxa"/>
            <w:vAlign w:val="center"/>
          </w:tcPr>
          <w:p w:rsidR="00281F8D" w:rsidRPr="00281F8D" w:rsidRDefault="00281F8D" w:rsidP="00281F8D">
            <w:pPr>
              <w:jc w:val="center"/>
              <w:rPr>
                <w:rFonts w:ascii="宋体" w:hAnsi="宋体" w:cs="宋体"/>
                <w:color w:val="000000"/>
                <w:sz w:val="18"/>
                <w:szCs w:val="18"/>
              </w:rPr>
            </w:pPr>
            <w:r w:rsidRPr="00281F8D">
              <w:rPr>
                <w:rFonts w:ascii="宋体" w:hAnsi="宋体" w:cs="宋体"/>
                <w:color w:val="000000"/>
                <w:sz w:val="18"/>
                <w:szCs w:val="18"/>
              </w:rPr>
              <w:t>S000011</w:t>
            </w:r>
          </w:p>
        </w:tc>
        <w:tc>
          <w:tcPr>
            <w:tcW w:w="2477" w:type="dxa"/>
            <w:vAlign w:val="center"/>
          </w:tcPr>
          <w:p w:rsidR="00281F8D" w:rsidRPr="00281F8D" w:rsidRDefault="00281F8D" w:rsidP="00281F8D">
            <w:pPr>
              <w:rPr>
                <w:rFonts w:ascii="宋体" w:hAnsi="宋体" w:cs="宋体"/>
                <w:color w:val="000000"/>
                <w:sz w:val="18"/>
                <w:szCs w:val="18"/>
              </w:rPr>
            </w:pPr>
            <w:r w:rsidRPr="00281F8D">
              <w:rPr>
                <w:rFonts w:ascii="宋体" w:hAnsi="宋体" w:cs="宋体"/>
                <w:color w:val="000000"/>
                <w:sz w:val="18"/>
                <w:szCs w:val="18"/>
              </w:rPr>
              <w:t>多元统计分析</w:t>
            </w:r>
          </w:p>
        </w:tc>
        <w:tc>
          <w:tcPr>
            <w:tcW w:w="540" w:type="dxa"/>
            <w:vAlign w:val="center"/>
          </w:tcPr>
          <w:p w:rsidR="00281F8D" w:rsidRPr="00281F8D" w:rsidRDefault="00281F8D" w:rsidP="008E35C2">
            <w:pPr>
              <w:jc w:val="center"/>
              <w:rPr>
                <w:rFonts w:ascii="宋体" w:hAnsi="宋体" w:cs="宋体"/>
                <w:color w:val="000000"/>
                <w:sz w:val="18"/>
                <w:szCs w:val="18"/>
              </w:rPr>
            </w:pPr>
            <w:r w:rsidRPr="00281F8D">
              <w:rPr>
                <w:rFonts w:ascii="宋体" w:hAnsi="宋体" w:cs="宋体"/>
                <w:color w:val="000000"/>
                <w:sz w:val="18"/>
                <w:szCs w:val="18"/>
              </w:rPr>
              <w:t>48</w:t>
            </w:r>
          </w:p>
        </w:tc>
        <w:tc>
          <w:tcPr>
            <w:tcW w:w="720" w:type="dxa"/>
            <w:vAlign w:val="center"/>
          </w:tcPr>
          <w:p w:rsidR="00281F8D" w:rsidRPr="00281F8D" w:rsidRDefault="00281F8D" w:rsidP="008E35C2">
            <w:pPr>
              <w:jc w:val="center"/>
              <w:rPr>
                <w:rFonts w:ascii="宋体" w:hAnsi="宋体" w:cs="宋体"/>
                <w:color w:val="000000"/>
                <w:sz w:val="18"/>
                <w:szCs w:val="18"/>
              </w:rPr>
            </w:pPr>
            <w:r w:rsidRPr="00281F8D">
              <w:rPr>
                <w:rFonts w:ascii="宋体" w:hAnsi="宋体" w:cs="宋体"/>
                <w:color w:val="000000"/>
                <w:sz w:val="18"/>
                <w:szCs w:val="18"/>
              </w:rPr>
              <w:t>3</w:t>
            </w:r>
          </w:p>
        </w:tc>
        <w:tc>
          <w:tcPr>
            <w:tcW w:w="720" w:type="dxa"/>
            <w:vAlign w:val="center"/>
          </w:tcPr>
          <w:p w:rsidR="00281F8D" w:rsidRPr="00281F8D" w:rsidRDefault="00281F8D" w:rsidP="008E35C2">
            <w:pPr>
              <w:jc w:val="center"/>
              <w:rPr>
                <w:rFonts w:ascii="宋体" w:hAnsi="宋体" w:cs="宋体"/>
                <w:color w:val="000000"/>
                <w:sz w:val="18"/>
                <w:szCs w:val="18"/>
              </w:rPr>
            </w:pPr>
            <w:r w:rsidRPr="00281F8D">
              <w:rPr>
                <w:rFonts w:ascii="宋体" w:hAnsi="宋体" w:cs="宋体"/>
                <w:color w:val="000000"/>
                <w:sz w:val="18"/>
                <w:szCs w:val="18"/>
              </w:rPr>
              <w:t>1</w:t>
            </w:r>
          </w:p>
        </w:tc>
        <w:tc>
          <w:tcPr>
            <w:tcW w:w="2114" w:type="dxa"/>
            <w:vMerge w:val="restart"/>
            <w:vAlign w:val="center"/>
          </w:tcPr>
          <w:p w:rsidR="00281F8D" w:rsidRPr="00281F8D" w:rsidRDefault="00281F8D" w:rsidP="008E35C2">
            <w:pPr>
              <w:rPr>
                <w:rFonts w:ascii="宋体" w:hAnsi="宋体" w:cs="宋体"/>
                <w:color w:val="000000"/>
                <w:sz w:val="18"/>
                <w:szCs w:val="18"/>
              </w:rPr>
            </w:pPr>
            <w:r w:rsidRPr="00281F8D">
              <w:rPr>
                <w:rFonts w:ascii="宋体" w:hAnsi="宋体" w:cs="宋体"/>
                <w:color w:val="000000"/>
                <w:sz w:val="18"/>
                <w:szCs w:val="18"/>
              </w:rPr>
              <w:t>至少任选1门</w:t>
            </w:r>
          </w:p>
          <w:p w:rsidR="00281F8D" w:rsidRPr="00281F8D" w:rsidRDefault="00281F8D" w:rsidP="008E35C2">
            <w:pPr>
              <w:rPr>
                <w:rFonts w:ascii="宋体" w:hAnsi="宋体" w:cs="宋体"/>
                <w:color w:val="000000"/>
                <w:sz w:val="18"/>
                <w:szCs w:val="18"/>
              </w:rPr>
            </w:pPr>
            <w:r w:rsidRPr="00281F8D">
              <w:rPr>
                <w:rFonts w:ascii="宋体" w:hAnsi="宋体" w:cs="宋体"/>
                <w:color w:val="000000"/>
                <w:sz w:val="18"/>
                <w:szCs w:val="18"/>
              </w:rPr>
              <w:t>数学与物理学院</w:t>
            </w:r>
          </w:p>
        </w:tc>
      </w:tr>
      <w:tr w:rsidR="008E35C2" w:rsidRPr="009D417F" w:rsidTr="008E35C2">
        <w:trPr>
          <w:trHeight w:val="457"/>
          <w:jc w:val="center"/>
        </w:trPr>
        <w:tc>
          <w:tcPr>
            <w:tcW w:w="824" w:type="dxa"/>
            <w:vMerge/>
          </w:tcPr>
          <w:p w:rsidR="008E35C2" w:rsidRPr="009D417F" w:rsidRDefault="008E35C2" w:rsidP="00A04311">
            <w:pPr>
              <w:spacing w:beforeLines="50" w:before="156"/>
              <w:rPr>
                <w:color w:val="000000"/>
              </w:rPr>
            </w:pPr>
          </w:p>
        </w:tc>
        <w:tc>
          <w:tcPr>
            <w:tcW w:w="991" w:type="dxa"/>
            <w:vAlign w:val="center"/>
          </w:tcPr>
          <w:p w:rsidR="008E35C2" w:rsidRPr="00281F8D" w:rsidRDefault="008E35C2" w:rsidP="008E35C2">
            <w:pPr>
              <w:jc w:val="center"/>
              <w:rPr>
                <w:rFonts w:ascii="宋体" w:hAnsi="宋体" w:cs="宋体"/>
                <w:color w:val="000000"/>
                <w:sz w:val="18"/>
                <w:szCs w:val="18"/>
              </w:rPr>
            </w:pPr>
            <w:r w:rsidRPr="00281F8D">
              <w:rPr>
                <w:rFonts w:ascii="宋体" w:hAnsi="宋体" w:cs="宋体"/>
                <w:color w:val="000000"/>
                <w:sz w:val="18"/>
                <w:szCs w:val="18"/>
              </w:rPr>
              <w:t>S000014</w:t>
            </w:r>
          </w:p>
        </w:tc>
        <w:tc>
          <w:tcPr>
            <w:tcW w:w="2477" w:type="dxa"/>
            <w:vAlign w:val="center"/>
          </w:tcPr>
          <w:p w:rsidR="008E35C2" w:rsidRPr="00281F8D" w:rsidRDefault="008E35C2" w:rsidP="008E35C2">
            <w:pPr>
              <w:rPr>
                <w:rFonts w:ascii="宋体" w:hAnsi="宋体" w:cs="宋体"/>
                <w:color w:val="000000"/>
                <w:sz w:val="18"/>
                <w:szCs w:val="18"/>
              </w:rPr>
            </w:pPr>
            <w:r w:rsidRPr="00281F8D">
              <w:rPr>
                <w:rFonts w:ascii="宋体" w:hAnsi="宋体" w:cs="宋体"/>
                <w:color w:val="000000"/>
                <w:sz w:val="18"/>
                <w:szCs w:val="18"/>
              </w:rPr>
              <w:t>数值分析</w:t>
            </w:r>
          </w:p>
        </w:tc>
        <w:tc>
          <w:tcPr>
            <w:tcW w:w="540" w:type="dxa"/>
            <w:vAlign w:val="center"/>
          </w:tcPr>
          <w:p w:rsidR="008E35C2" w:rsidRPr="00281F8D" w:rsidRDefault="008E35C2" w:rsidP="008E35C2">
            <w:pPr>
              <w:jc w:val="center"/>
              <w:rPr>
                <w:rFonts w:ascii="宋体" w:hAnsi="宋体" w:cs="宋体"/>
                <w:color w:val="000000"/>
                <w:sz w:val="18"/>
                <w:szCs w:val="18"/>
              </w:rPr>
            </w:pPr>
            <w:r w:rsidRPr="00281F8D">
              <w:rPr>
                <w:rFonts w:ascii="宋体" w:hAnsi="宋体" w:cs="宋体"/>
                <w:color w:val="000000"/>
                <w:sz w:val="18"/>
                <w:szCs w:val="18"/>
              </w:rPr>
              <w:t>48</w:t>
            </w:r>
          </w:p>
        </w:tc>
        <w:tc>
          <w:tcPr>
            <w:tcW w:w="720" w:type="dxa"/>
            <w:vAlign w:val="center"/>
          </w:tcPr>
          <w:p w:rsidR="008E35C2" w:rsidRPr="00281F8D" w:rsidRDefault="008E35C2" w:rsidP="008E35C2">
            <w:pPr>
              <w:jc w:val="center"/>
              <w:rPr>
                <w:rFonts w:ascii="宋体" w:hAnsi="宋体" w:cs="宋体"/>
                <w:color w:val="000000"/>
                <w:sz w:val="18"/>
                <w:szCs w:val="18"/>
              </w:rPr>
            </w:pPr>
            <w:r w:rsidRPr="00281F8D">
              <w:rPr>
                <w:rFonts w:ascii="宋体" w:hAnsi="宋体" w:cs="宋体"/>
                <w:color w:val="000000"/>
                <w:sz w:val="18"/>
                <w:szCs w:val="18"/>
              </w:rPr>
              <w:t>3</w:t>
            </w:r>
          </w:p>
        </w:tc>
        <w:tc>
          <w:tcPr>
            <w:tcW w:w="720" w:type="dxa"/>
            <w:vAlign w:val="center"/>
          </w:tcPr>
          <w:p w:rsidR="008E35C2" w:rsidRPr="00281F8D" w:rsidRDefault="005630E1" w:rsidP="008E35C2">
            <w:pPr>
              <w:jc w:val="center"/>
              <w:rPr>
                <w:rFonts w:ascii="宋体" w:hAnsi="宋体" w:cs="宋体"/>
                <w:color w:val="000000"/>
                <w:sz w:val="18"/>
                <w:szCs w:val="18"/>
              </w:rPr>
            </w:pPr>
            <w:r>
              <w:rPr>
                <w:rFonts w:ascii="宋体" w:hAnsi="宋体" w:cs="宋体" w:hint="eastAsia"/>
                <w:color w:val="000000"/>
                <w:sz w:val="18"/>
                <w:szCs w:val="18"/>
              </w:rPr>
              <w:t>2</w:t>
            </w:r>
          </w:p>
        </w:tc>
        <w:tc>
          <w:tcPr>
            <w:tcW w:w="2114" w:type="dxa"/>
            <w:vMerge/>
            <w:vAlign w:val="center"/>
          </w:tcPr>
          <w:p w:rsidR="008E35C2" w:rsidRPr="00281F8D" w:rsidRDefault="008E35C2" w:rsidP="008E35C2">
            <w:pPr>
              <w:rPr>
                <w:rFonts w:ascii="宋体" w:hAnsi="宋体" w:cs="宋体"/>
                <w:color w:val="000000"/>
                <w:sz w:val="18"/>
                <w:szCs w:val="18"/>
              </w:rPr>
            </w:pPr>
          </w:p>
        </w:tc>
      </w:tr>
      <w:tr w:rsidR="008E35C2" w:rsidRPr="009D417F" w:rsidTr="008E35C2">
        <w:trPr>
          <w:trHeight w:val="448"/>
          <w:jc w:val="center"/>
        </w:trPr>
        <w:tc>
          <w:tcPr>
            <w:tcW w:w="824" w:type="dxa"/>
            <w:vMerge/>
          </w:tcPr>
          <w:p w:rsidR="008E35C2" w:rsidRPr="009D417F" w:rsidRDefault="008E35C2" w:rsidP="00A04311">
            <w:pPr>
              <w:spacing w:beforeLines="50" w:before="156"/>
              <w:rPr>
                <w:color w:val="000000"/>
              </w:rPr>
            </w:pPr>
          </w:p>
        </w:tc>
        <w:tc>
          <w:tcPr>
            <w:tcW w:w="991" w:type="dxa"/>
            <w:vAlign w:val="center"/>
          </w:tcPr>
          <w:p w:rsidR="008E35C2" w:rsidRPr="00281F8D" w:rsidRDefault="008E35C2" w:rsidP="008E35C2">
            <w:pPr>
              <w:jc w:val="center"/>
              <w:rPr>
                <w:rFonts w:ascii="宋体" w:hAnsi="宋体" w:cs="宋体"/>
                <w:color w:val="000000"/>
                <w:sz w:val="18"/>
                <w:szCs w:val="18"/>
              </w:rPr>
            </w:pPr>
            <w:r w:rsidRPr="00281F8D">
              <w:rPr>
                <w:rFonts w:ascii="宋体" w:hAnsi="宋体" w:cs="宋体"/>
                <w:color w:val="000000"/>
                <w:sz w:val="18"/>
                <w:szCs w:val="18"/>
              </w:rPr>
              <w:t>S000013</w:t>
            </w:r>
          </w:p>
        </w:tc>
        <w:tc>
          <w:tcPr>
            <w:tcW w:w="2477" w:type="dxa"/>
            <w:vAlign w:val="center"/>
          </w:tcPr>
          <w:p w:rsidR="008E35C2" w:rsidRPr="00281F8D" w:rsidRDefault="008E35C2" w:rsidP="008E35C2">
            <w:pPr>
              <w:rPr>
                <w:rFonts w:ascii="宋体" w:hAnsi="宋体" w:cs="宋体"/>
                <w:color w:val="000000"/>
                <w:sz w:val="18"/>
                <w:szCs w:val="18"/>
              </w:rPr>
            </w:pPr>
            <w:r w:rsidRPr="00281F8D">
              <w:rPr>
                <w:rFonts w:ascii="宋体" w:hAnsi="宋体" w:cs="宋体"/>
                <w:color w:val="000000"/>
                <w:sz w:val="18"/>
                <w:szCs w:val="18"/>
              </w:rPr>
              <w:t>数学物理方程</w:t>
            </w:r>
          </w:p>
        </w:tc>
        <w:tc>
          <w:tcPr>
            <w:tcW w:w="540" w:type="dxa"/>
            <w:vAlign w:val="center"/>
          </w:tcPr>
          <w:p w:rsidR="008E35C2" w:rsidRPr="00281F8D" w:rsidRDefault="008E35C2" w:rsidP="008E35C2">
            <w:pPr>
              <w:jc w:val="center"/>
              <w:rPr>
                <w:rFonts w:ascii="宋体" w:hAnsi="宋体" w:cs="宋体"/>
                <w:color w:val="000000"/>
                <w:sz w:val="18"/>
                <w:szCs w:val="18"/>
              </w:rPr>
            </w:pPr>
            <w:r w:rsidRPr="00281F8D">
              <w:rPr>
                <w:rFonts w:ascii="宋体" w:hAnsi="宋体" w:cs="宋体"/>
                <w:color w:val="000000"/>
                <w:sz w:val="18"/>
                <w:szCs w:val="18"/>
              </w:rPr>
              <w:t>48</w:t>
            </w:r>
          </w:p>
        </w:tc>
        <w:tc>
          <w:tcPr>
            <w:tcW w:w="720" w:type="dxa"/>
            <w:vAlign w:val="center"/>
          </w:tcPr>
          <w:p w:rsidR="008E35C2" w:rsidRPr="00281F8D" w:rsidRDefault="008E35C2" w:rsidP="008E35C2">
            <w:pPr>
              <w:jc w:val="center"/>
              <w:rPr>
                <w:rFonts w:ascii="宋体" w:hAnsi="宋体" w:cs="宋体"/>
                <w:color w:val="000000"/>
                <w:sz w:val="18"/>
                <w:szCs w:val="18"/>
              </w:rPr>
            </w:pPr>
            <w:r w:rsidRPr="00281F8D">
              <w:rPr>
                <w:rFonts w:ascii="宋体" w:hAnsi="宋体" w:cs="宋体"/>
                <w:color w:val="000000"/>
                <w:sz w:val="18"/>
                <w:szCs w:val="18"/>
              </w:rPr>
              <w:t>3</w:t>
            </w:r>
          </w:p>
        </w:tc>
        <w:tc>
          <w:tcPr>
            <w:tcW w:w="720" w:type="dxa"/>
            <w:vAlign w:val="center"/>
          </w:tcPr>
          <w:p w:rsidR="008E35C2" w:rsidRPr="00281F8D" w:rsidRDefault="008E35C2" w:rsidP="008E35C2">
            <w:pPr>
              <w:jc w:val="center"/>
              <w:rPr>
                <w:rFonts w:ascii="宋体" w:hAnsi="宋体" w:cs="宋体"/>
                <w:color w:val="000000"/>
                <w:sz w:val="18"/>
                <w:szCs w:val="18"/>
              </w:rPr>
            </w:pPr>
            <w:r w:rsidRPr="00281F8D">
              <w:rPr>
                <w:rFonts w:ascii="宋体" w:hAnsi="宋体" w:cs="宋体"/>
                <w:color w:val="000000"/>
                <w:sz w:val="18"/>
                <w:szCs w:val="18"/>
              </w:rPr>
              <w:t>1</w:t>
            </w:r>
          </w:p>
        </w:tc>
        <w:tc>
          <w:tcPr>
            <w:tcW w:w="2114" w:type="dxa"/>
            <w:vMerge/>
            <w:vAlign w:val="center"/>
          </w:tcPr>
          <w:p w:rsidR="008E35C2" w:rsidRPr="00281F8D" w:rsidRDefault="008E35C2" w:rsidP="008E35C2">
            <w:pPr>
              <w:rPr>
                <w:rFonts w:ascii="宋体" w:hAnsi="宋体" w:cs="宋体"/>
                <w:color w:val="000000"/>
                <w:sz w:val="18"/>
                <w:szCs w:val="18"/>
              </w:rPr>
            </w:pPr>
          </w:p>
        </w:tc>
      </w:tr>
      <w:tr w:rsidR="008E35C2" w:rsidRPr="009D417F" w:rsidTr="008E35C2">
        <w:trPr>
          <w:trHeight w:val="473"/>
          <w:jc w:val="center"/>
        </w:trPr>
        <w:tc>
          <w:tcPr>
            <w:tcW w:w="824" w:type="dxa"/>
            <w:vMerge/>
          </w:tcPr>
          <w:p w:rsidR="008E35C2" w:rsidRPr="009D417F" w:rsidRDefault="008E35C2" w:rsidP="00A04311">
            <w:pPr>
              <w:spacing w:beforeLines="50" w:before="156"/>
              <w:rPr>
                <w:color w:val="000000"/>
              </w:rPr>
            </w:pPr>
          </w:p>
        </w:tc>
        <w:tc>
          <w:tcPr>
            <w:tcW w:w="991" w:type="dxa"/>
            <w:vAlign w:val="center"/>
          </w:tcPr>
          <w:p w:rsidR="008E35C2" w:rsidRPr="00281F8D" w:rsidRDefault="008E35C2" w:rsidP="008E35C2">
            <w:pPr>
              <w:jc w:val="center"/>
              <w:rPr>
                <w:rFonts w:ascii="宋体" w:hAnsi="宋体" w:cs="宋体"/>
                <w:color w:val="000000"/>
                <w:sz w:val="18"/>
                <w:szCs w:val="18"/>
              </w:rPr>
            </w:pPr>
            <w:r w:rsidRPr="00281F8D">
              <w:rPr>
                <w:rFonts w:ascii="宋体" w:hAnsi="宋体" w:cs="宋体"/>
                <w:color w:val="000000"/>
                <w:sz w:val="18"/>
                <w:szCs w:val="18"/>
              </w:rPr>
              <w:t>B060001</w:t>
            </w:r>
          </w:p>
        </w:tc>
        <w:tc>
          <w:tcPr>
            <w:tcW w:w="2477" w:type="dxa"/>
            <w:vAlign w:val="center"/>
          </w:tcPr>
          <w:p w:rsidR="008E35C2" w:rsidRPr="00281F8D" w:rsidRDefault="008E35C2" w:rsidP="008E35C2">
            <w:pPr>
              <w:rPr>
                <w:rFonts w:ascii="宋体" w:hAnsi="宋体" w:cs="宋体"/>
                <w:color w:val="000000"/>
                <w:sz w:val="18"/>
                <w:szCs w:val="18"/>
              </w:rPr>
            </w:pPr>
            <w:r w:rsidRPr="00281F8D">
              <w:rPr>
                <w:rFonts w:ascii="宋体" w:hAnsi="宋体" w:cs="宋体"/>
                <w:color w:val="000000"/>
                <w:sz w:val="18"/>
                <w:szCs w:val="18"/>
              </w:rPr>
              <w:t>地球探测与信息技术前沿</w:t>
            </w:r>
          </w:p>
        </w:tc>
        <w:tc>
          <w:tcPr>
            <w:tcW w:w="540" w:type="dxa"/>
            <w:vAlign w:val="center"/>
          </w:tcPr>
          <w:p w:rsidR="008E35C2" w:rsidRPr="00281F8D" w:rsidRDefault="008E35C2" w:rsidP="008E35C2">
            <w:pPr>
              <w:jc w:val="center"/>
              <w:rPr>
                <w:rFonts w:ascii="宋体" w:hAnsi="宋体" w:cs="宋体"/>
                <w:color w:val="000000"/>
                <w:sz w:val="18"/>
                <w:szCs w:val="18"/>
              </w:rPr>
            </w:pPr>
            <w:r w:rsidRPr="00281F8D">
              <w:rPr>
                <w:rFonts w:ascii="宋体" w:hAnsi="宋体" w:cs="宋体"/>
                <w:color w:val="000000"/>
                <w:sz w:val="18"/>
                <w:szCs w:val="18"/>
              </w:rPr>
              <w:t>64</w:t>
            </w:r>
          </w:p>
        </w:tc>
        <w:tc>
          <w:tcPr>
            <w:tcW w:w="720" w:type="dxa"/>
            <w:vAlign w:val="center"/>
          </w:tcPr>
          <w:p w:rsidR="008E35C2" w:rsidRPr="00281F8D" w:rsidRDefault="008E35C2" w:rsidP="008E35C2">
            <w:pPr>
              <w:jc w:val="center"/>
              <w:rPr>
                <w:rFonts w:ascii="宋体" w:hAnsi="宋体" w:cs="宋体"/>
                <w:color w:val="000000"/>
                <w:sz w:val="18"/>
                <w:szCs w:val="18"/>
              </w:rPr>
            </w:pPr>
            <w:r w:rsidRPr="00281F8D">
              <w:rPr>
                <w:rFonts w:ascii="宋体" w:hAnsi="宋体" w:cs="宋体"/>
                <w:color w:val="000000"/>
                <w:sz w:val="18"/>
                <w:szCs w:val="18"/>
              </w:rPr>
              <w:t>4</w:t>
            </w:r>
          </w:p>
        </w:tc>
        <w:tc>
          <w:tcPr>
            <w:tcW w:w="720" w:type="dxa"/>
            <w:vAlign w:val="center"/>
          </w:tcPr>
          <w:p w:rsidR="008E35C2" w:rsidRPr="00281F8D" w:rsidRDefault="008E35C2" w:rsidP="008E35C2">
            <w:pPr>
              <w:jc w:val="center"/>
              <w:rPr>
                <w:rFonts w:ascii="宋体" w:hAnsi="宋体" w:cs="宋体"/>
                <w:color w:val="000000"/>
                <w:sz w:val="18"/>
                <w:szCs w:val="18"/>
              </w:rPr>
            </w:pPr>
            <w:r w:rsidRPr="00281F8D">
              <w:rPr>
                <w:rFonts w:ascii="宋体" w:hAnsi="宋体" w:cs="宋体"/>
                <w:color w:val="000000"/>
                <w:sz w:val="18"/>
                <w:szCs w:val="18"/>
              </w:rPr>
              <w:t>1</w:t>
            </w:r>
          </w:p>
        </w:tc>
        <w:tc>
          <w:tcPr>
            <w:tcW w:w="2114" w:type="dxa"/>
            <w:vAlign w:val="center"/>
          </w:tcPr>
          <w:p w:rsidR="008E35C2" w:rsidRPr="00281F8D" w:rsidRDefault="008E35C2" w:rsidP="008E35C2">
            <w:pPr>
              <w:rPr>
                <w:rFonts w:ascii="宋体" w:hAnsi="宋体" w:cs="宋体"/>
                <w:color w:val="000000"/>
                <w:sz w:val="18"/>
                <w:szCs w:val="18"/>
              </w:rPr>
            </w:pPr>
            <w:r w:rsidRPr="00281F8D">
              <w:rPr>
                <w:rFonts w:ascii="宋体" w:hAnsi="宋体" w:cs="宋体"/>
                <w:color w:val="000000"/>
                <w:sz w:val="18"/>
                <w:szCs w:val="18"/>
              </w:rPr>
              <w:t>地空学院（报告答辩）</w:t>
            </w:r>
          </w:p>
        </w:tc>
      </w:tr>
      <w:tr w:rsidR="008E35C2" w:rsidRPr="009D417F" w:rsidTr="008E35C2">
        <w:trPr>
          <w:trHeight w:val="700"/>
          <w:jc w:val="center"/>
        </w:trPr>
        <w:tc>
          <w:tcPr>
            <w:tcW w:w="824" w:type="dxa"/>
            <w:vMerge/>
          </w:tcPr>
          <w:p w:rsidR="008E35C2" w:rsidRPr="009D417F" w:rsidRDefault="008E35C2" w:rsidP="00A04311">
            <w:pPr>
              <w:spacing w:beforeLines="50" w:before="156"/>
              <w:rPr>
                <w:color w:val="000000"/>
              </w:rPr>
            </w:pPr>
          </w:p>
        </w:tc>
        <w:tc>
          <w:tcPr>
            <w:tcW w:w="991" w:type="dxa"/>
            <w:vAlign w:val="center"/>
          </w:tcPr>
          <w:p w:rsidR="008E35C2" w:rsidRPr="00281F8D" w:rsidRDefault="008E35C2" w:rsidP="008E35C2">
            <w:pPr>
              <w:jc w:val="center"/>
              <w:rPr>
                <w:rFonts w:ascii="宋体" w:hAnsi="宋体" w:cs="宋体"/>
                <w:color w:val="000000"/>
                <w:sz w:val="18"/>
                <w:szCs w:val="18"/>
              </w:rPr>
            </w:pPr>
            <w:r w:rsidRPr="00281F8D">
              <w:rPr>
                <w:rFonts w:ascii="宋体" w:hAnsi="宋体" w:cs="宋体"/>
                <w:color w:val="000000"/>
                <w:sz w:val="18"/>
                <w:szCs w:val="18"/>
              </w:rPr>
              <w:t>S060006</w:t>
            </w:r>
          </w:p>
        </w:tc>
        <w:tc>
          <w:tcPr>
            <w:tcW w:w="2477" w:type="dxa"/>
            <w:vAlign w:val="center"/>
          </w:tcPr>
          <w:p w:rsidR="008E35C2" w:rsidRPr="00281F8D" w:rsidRDefault="008E35C2" w:rsidP="008E35C2">
            <w:pPr>
              <w:rPr>
                <w:rFonts w:ascii="宋体" w:hAnsi="宋体" w:cs="宋体"/>
                <w:color w:val="000000"/>
                <w:sz w:val="18"/>
                <w:szCs w:val="18"/>
              </w:rPr>
            </w:pPr>
            <w:r w:rsidRPr="00281F8D">
              <w:rPr>
                <w:rFonts w:ascii="宋体" w:hAnsi="宋体" w:cs="宋体"/>
                <w:color w:val="000000"/>
                <w:sz w:val="18"/>
                <w:szCs w:val="18"/>
              </w:rPr>
              <w:t>地球探测与信息技术规范及行业标准</w:t>
            </w:r>
          </w:p>
        </w:tc>
        <w:tc>
          <w:tcPr>
            <w:tcW w:w="540" w:type="dxa"/>
            <w:vAlign w:val="center"/>
          </w:tcPr>
          <w:p w:rsidR="008E35C2" w:rsidRPr="00281F8D" w:rsidRDefault="008E35C2" w:rsidP="008E35C2">
            <w:pPr>
              <w:jc w:val="center"/>
              <w:rPr>
                <w:rFonts w:ascii="宋体" w:hAnsi="宋体" w:cs="宋体"/>
                <w:color w:val="000000"/>
                <w:sz w:val="18"/>
                <w:szCs w:val="18"/>
              </w:rPr>
            </w:pPr>
            <w:r w:rsidRPr="00281F8D">
              <w:rPr>
                <w:rFonts w:ascii="宋体" w:hAnsi="宋体" w:cs="宋体"/>
                <w:color w:val="000000"/>
                <w:sz w:val="18"/>
                <w:szCs w:val="18"/>
              </w:rPr>
              <w:t>48</w:t>
            </w:r>
          </w:p>
        </w:tc>
        <w:tc>
          <w:tcPr>
            <w:tcW w:w="720" w:type="dxa"/>
            <w:vAlign w:val="center"/>
          </w:tcPr>
          <w:p w:rsidR="008E35C2" w:rsidRPr="00281F8D" w:rsidRDefault="008E35C2" w:rsidP="008E35C2">
            <w:pPr>
              <w:jc w:val="center"/>
              <w:rPr>
                <w:rFonts w:ascii="宋体" w:hAnsi="宋体" w:cs="宋体"/>
                <w:color w:val="000000"/>
                <w:sz w:val="18"/>
                <w:szCs w:val="18"/>
              </w:rPr>
            </w:pPr>
            <w:r w:rsidRPr="00281F8D">
              <w:rPr>
                <w:rFonts w:ascii="宋体" w:hAnsi="宋体" w:cs="宋体"/>
                <w:color w:val="000000"/>
                <w:sz w:val="18"/>
                <w:szCs w:val="18"/>
              </w:rPr>
              <w:t>3</w:t>
            </w:r>
          </w:p>
        </w:tc>
        <w:tc>
          <w:tcPr>
            <w:tcW w:w="720" w:type="dxa"/>
            <w:vAlign w:val="center"/>
          </w:tcPr>
          <w:p w:rsidR="008E35C2" w:rsidRPr="00281F8D" w:rsidRDefault="008E35C2" w:rsidP="008E35C2">
            <w:pPr>
              <w:jc w:val="center"/>
              <w:rPr>
                <w:rFonts w:ascii="宋体" w:hAnsi="宋体" w:cs="宋体"/>
                <w:color w:val="000000"/>
                <w:sz w:val="18"/>
                <w:szCs w:val="18"/>
              </w:rPr>
            </w:pPr>
            <w:r w:rsidRPr="00281F8D">
              <w:rPr>
                <w:rFonts w:ascii="宋体" w:hAnsi="宋体" w:cs="宋体"/>
                <w:color w:val="000000"/>
                <w:sz w:val="18"/>
                <w:szCs w:val="18"/>
              </w:rPr>
              <w:t>2</w:t>
            </w:r>
          </w:p>
        </w:tc>
        <w:tc>
          <w:tcPr>
            <w:tcW w:w="2114" w:type="dxa"/>
            <w:vAlign w:val="center"/>
          </w:tcPr>
          <w:p w:rsidR="008E35C2" w:rsidRPr="00281F8D" w:rsidRDefault="008E35C2" w:rsidP="008E35C2">
            <w:pPr>
              <w:rPr>
                <w:rFonts w:ascii="宋体" w:hAnsi="宋体" w:cs="宋体"/>
                <w:color w:val="000000"/>
                <w:sz w:val="18"/>
                <w:szCs w:val="18"/>
              </w:rPr>
            </w:pPr>
            <w:r w:rsidRPr="00281F8D">
              <w:rPr>
                <w:rFonts w:ascii="宋体" w:hAnsi="宋体" w:cs="宋体"/>
                <w:color w:val="000000"/>
                <w:sz w:val="18"/>
                <w:szCs w:val="18"/>
              </w:rPr>
              <w:t>地空学院（报告答辩）</w:t>
            </w:r>
          </w:p>
        </w:tc>
      </w:tr>
      <w:tr w:rsidR="008E35C2" w:rsidRPr="009D417F" w:rsidTr="008E35C2">
        <w:trPr>
          <w:trHeight w:val="468"/>
          <w:jc w:val="center"/>
        </w:trPr>
        <w:tc>
          <w:tcPr>
            <w:tcW w:w="824" w:type="dxa"/>
            <w:vMerge/>
          </w:tcPr>
          <w:p w:rsidR="008E35C2" w:rsidRPr="009D417F" w:rsidRDefault="008E35C2" w:rsidP="00A04311">
            <w:pPr>
              <w:spacing w:beforeLines="50" w:before="156"/>
              <w:rPr>
                <w:color w:val="000000"/>
              </w:rPr>
            </w:pPr>
          </w:p>
        </w:tc>
        <w:tc>
          <w:tcPr>
            <w:tcW w:w="991" w:type="dxa"/>
            <w:vAlign w:val="center"/>
          </w:tcPr>
          <w:p w:rsidR="008E35C2" w:rsidRPr="00281F8D" w:rsidRDefault="008E35C2" w:rsidP="008E35C2">
            <w:pPr>
              <w:jc w:val="center"/>
              <w:rPr>
                <w:rFonts w:ascii="宋体" w:hAnsi="宋体" w:cs="宋体"/>
                <w:color w:val="000000"/>
                <w:sz w:val="18"/>
                <w:szCs w:val="18"/>
              </w:rPr>
            </w:pPr>
            <w:r w:rsidRPr="00281F8D">
              <w:rPr>
                <w:rFonts w:ascii="宋体" w:hAnsi="宋体" w:cs="宋体"/>
                <w:color w:val="000000"/>
                <w:sz w:val="18"/>
                <w:szCs w:val="18"/>
              </w:rPr>
              <w:t>S060028</w:t>
            </w:r>
          </w:p>
        </w:tc>
        <w:tc>
          <w:tcPr>
            <w:tcW w:w="2477" w:type="dxa"/>
            <w:vAlign w:val="center"/>
          </w:tcPr>
          <w:p w:rsidR="008E35C2" w:rsidRPr="00281F8D" w:rsidRDefault="008E35C2" w:rsidP="008E35C2">
            <w:pPr>
              <w:rPr>
                <w:rFonts w:ascii="宋体" w:hAnsi="宋体" w:cs="宋体"/>
                <w:color w:val="000000"/>
                <w:sz w:val="18"/>
                <w:szCs w:val="18"/>
              </w:rPr>
            </w:pPr>
            <w:r w:rsidRPr="00281F8D">
              <w:rPr>
                <w:rFonts w:ascii="宋体" w:hAnsi="宋体" w:cs="宋体"/>
                <w:color w:val="000000"/>
                <w:sz w:val="18"/>
                <w:szCs w:val="18"/>
              </w:rPr>
              <w:t>位场理论</w:t>
            </w:r>
          </w:p>
        </w:tc>
        <w:tc>
          <w:tcPr>
            <w:tcW w:w="540" w:type="dxa"/>
            <w:vAlign w:val="center"/>
          </w:tcPr>
          <w:p w:rsidR="008E35C2" w:rsidRPr="00281F8D" w:rsidRDefault="008E35C2" w:rsidP="008E35C2">
            <w:pPr>
              <w:jc w:val="center"/>
              <w:rPr>
                <w:rFonts w:ascii="宋体" w:hAnsi="宋体" w:cs="宋体"/>
                <w:color w:val="000000"/>
                <w:sz w:val="18"/>
                <w:szCs w:val="18"/>
              </w:rPr>
            </w:pPr>
            <w:r w:rsidRPr="00281F8D">
              <w:rPr>
                <w:rFonts w:ascii="宋体" w:hAnsi="宋体" w:cs="宋体"/>
                <w:color w:val="000000"/>
                <w:sz w:val="18"/>
                <w:szCs w:val="18"/>
              </w:rPr>
              <w:t>48</w:t>
            </w:r>
          </w:p>
        </w:tc>
        <w:tc>
          <w:tcPr>
            <w:tcW w:w="720" w:type="dxa"/>
            <w:vAlign w:val="center"/>
          </w:tcPr>
          <w:p w:rsidR="008E35C2" w:rsidRPr="00281F8D" w:rsidRDefault="008E35C2" w:rsidP="008E35C2">
            <w:pPr>
              <w:jc w:val="center"/>
              <w:rPr>
                <w:rFonts w:ascii="宋体" w:hAnsi="宋体" w:cs="宋体"/>
                <w:color w:val="000000"/>
                <w:sz w:val="18"/>
                <w:szCs w:val="18"/>
              </w:rPr>
            </w:pPr>
            <w:r w:rsidRPr="00281F8D">
              <w:rPr>
                <w:rFonts w:ascii="宋体" w:hAnsi="宋体" w:cs="宋体"/>
                <w:color w:val="000000"/>
                <w:sz w:val="18"/>
                <w:szCs w:val="18"/>
              </w:rPr>
              <w:t>3</w:t>
            </w:r>
          </w:p>
        </w:tc>
        <w:tc>
          <w:tcPr>
            <w:tcW w:w="720" w:type="dxa"/>
            <w:vAlign w:val="center"/>
          </w:tcPr>
          <w:p w:rsidR="008E35C2" w:rsidRPr="00281F8D" w:rsidRDefault="008E35C2" w:rsidP="008E35C2">
            <w:pPr>
              <w:jc w:val="center"/>
              <w:rPr>
                <w:rFonts w:ascii="宋体" w:hAnsi="宋体" w:cs="宋体"/>
                <w:color w:val="000000"/>
                <w:sz w:val="18"/>
                <w:szCs w:val="18"/>
              </w:rPr>
            </w:pPr>
            <w:r w:rsidRPr="00281F8D">
              <w:rPr>
                <w:rFonts w:ascii="宋体" w:hAnsi="宋体" w:cs="宋体"/>
                <w:color w:val="000000"/>
                <w:sz w:val="18"/>
                <w:szCs w:val="18"/>
              </w:rPr>
              <w:t>2</w:t>
            </w:r>
          </w:p>
        </w:tc>
        <w:tc>
          <w:tcPr>
            <w:tcW w:w="2114" w:type="dxa"/>
            <w:vMerge w:val="restart"/>
            <w:vAlign w:val="center"/>
          </w:tcPr>
          <w:p w:rsidR="008E35C2" w:rsidRPr="00281F8D" w:rsidRDefault="008E35C2" w:rsidP="008E35C2">
            <w:pPr>
              <w:rPr>
                <w:rFonts w:ascii="宋体" w:hAnsi="宋体" w:cs="宋体"/>
                <w:color w:val="000000"/>
                <w:sz w:val="18"/>
                <w:szCs w:val="18"/>
              </w:rPr>
            </w:pPr>
            <w:r w:rsidRPr="00281F8D">
              <w:rPr>
                <w:rFonts w:ascii="宋体" w:hAnsi="宋体" w:cs="宋体"/>
                <w:color w:val="000000"/>
                <w:sz w:val="18"/>
                <w:szCs w:val="18"/>
              </w:rPr>
              <w:t>至少任选1门</w:t>
            </w:r>
          </w:p>
          <w:p w:rsidR="008E35C2" w:rsidRPr="00281F8D" w:rsidRDefault="008E35C2" w:rsidP="008E35C2">
            <w:pPr>
              <w:rPr>
                <w:rFonts w:ascii="宋体" w:hAnsi="宋体" w:cs="宋体"/>
                <w:color w:val="000000"/>
                <w:sz w:val="18"/>
                <w:szCs w:val="18"/>
              </w:rPr>
            </w:pPr>
            <w:r w:rsidRPr="00281F8D">
              <w:rPr>
                <w:rFonts w:ascii="宋体" w:hAnsi="宋体" w:cs="宋体"/>
                <w:color w:val="000000"/>
                <w:sz w:val="18"/>
                <w:szCs w:val="18"/>
              </w:rPr>
              <w:t>地空学院</w:t>
            </w:r>
          </w:p>
        </w:tc>
      </w:tr>
      <w:tr w:rsidR="008E35C2" w:rsidRPr="009D417F" w:rsidTr="008E35C2">
        <w:trPr>
          <w:trHeight w:val="447"/>
          <w:jc w:val="center"/>
        </w:trPr>
        <w:tc>
          <w:tcPr>
            <w:tcW w:w="824" w:type="dxa"/>
            <w:vMerge/>
          </w:tcPr>
          <w:p w:rsidR="008E35C2" w:rsidRPr="009D417F" w:rsidRDefault="008E35C2" w:rsidP="00A04311">
            <w:pPr>
              <w:spacing w:beforeLines="50" w:before="156"/>
              <w:rPr>
                <w:color w:val="000000"/>
              </w:rPr>
            </w:pPr>
          </w:p>
        </w:tc>
        <w:tc>
          <w:tcPr>
            <w:tcW w:w="991" w:type="dxa"/>
            <w:vAlign w:val="center"/>
          </w:tcPr>
          <w:p w:rsidR="008E35C2" w:rsidRPr="00281F8D" w:rsidRDefault="008E35C2" w:rsidP="008E35C2">
            <w:pPr>
              <w:jc w:val="center"/>
              <w:rPr>
                <w:rFonts w:ascii="宋体" w:hAnsi="宋体" w:cs="宋体"/>
                <w:color w:val="000000"/>
                <w:sz w:val="18"/>
                <w:szCs w:val="18"/>
              </w:rPr>
            </w:pPr>
            <w:r w:rsidRPr="00281F8D">
              <w:rPr>
                <w:rFonts w:ascii="宋体" w:hAnsi="宋体" w:cs="宋体"/>
                <w:color w:val="000000"/>
                <w:sz w:val="18"/>
                <w:szCs w:val="18"/>
              </w:rPr>
              <w:t>S060012</w:t>
            </w:r>
          </w:p>
        </w:tc>
        <w:tc>
          <w:tcPr>
            <w:tcW w:w="2477" w:type="dxa"/>
            <w:vAlign w:val="center"/>
          </w:tcPr>
          <w:p w:rsidR="008E35C2" w:rsidRPr="00281F8D" w:rsidRDefault="008E35C2" w:rsidP="008E35C2">
            <w:pPr>
              <w:rPr>
                <w:rFonts w:ascii="宋体" w:hAnsi="宋体" w:cs="宋体"/>
                <w:color w:val="000000"/>
                <w:sz w:val="18"/>
                <w:szCs w:val="18"/>
              </w:rPr>
            </w:pPr>
            <w:r w:rsidRPr="00281F8D">
              <w:rPr>
                <w:rFonts w:ascii="宋体" w:hAnsi="宋体" w:cs="宋体"/>
                <w:color w:val="000000"/>
                <w:sz w:val="18"/>
                <w:szCs w:val="18"/>
              </w:rPr>
              <w:t>电磁场理论</w:t>
            </w:r>
          </w:p>
        </w:tc>
        <w:tc>
          <w:tcPr>
            <w:tcW w:w="540" w:type="dxa"/>
            <w:vAlign w:val="center"/>
          </w:tcPr>
          <w:p w:rsidR="008E35C2" w:rsidRPr="00281F8D" w:rsidRDefault="008E35C2" w:rsidP="008E35C2">
            <w:pPr>
              <w:jc w:val="center"/>
              <w:rPr>
                <w:rFonts w:ascii="宋体" w:hAnsi="宋体" w:cs="宋体"/>
                <w:color w:val="000000"/>
                <w:sz w:val="18"/>
                <w:szCs w:val="18"/>
              </w:rPr>
            </w:pPr>
            <w:r w:rsidRPr="00281F8D">
              <w:rPr>
                <w:rFonts w:ascii="宋体" w:hAnsi="宋体" w:cs="宋体"/>
                <w:color w:val="000000"/>
                <w:sz w:val="18"/>
                <w:szCs w:val="18"/>
              </w:rPr>
              <w:t>48</w:t>
            </w:r>
          </w:p>
        </w:tc>
        <w:tc>
          <w:tcPr>
            <w:tcW w:w="720" w:type="dxa"/>
            <w:vAlign w:val="center"/>
          </w:tcPr>
          <w:p w:rsidR="008E35C2" w:rsidRPr="00281F8D" w:rsidRDefault="008E35C2" w:rsidP="008E35C2">
            <w:pPr>
              <w:jc w:val="center"/>
              <w:rPr>
                <w:rFonts w:ascii="宋体" w:hAnsi="宋体" w:cs="宋体"/>
                <w:color w:val="000000"/>
                <w:sz w:val="18"/>
                <w:szCs w:val="18"/>
              </w:rPr>
            </w:pPr>
            <w:r w:rsidRPr="00281F8D">
              <w:rPr>
                <w:rFonts w:ascii="宋体" w:hAnsi="宋体" w:cs="宋体"/>
                <w:color w:val="000000"/>
                <w:sz w:val="18"/>
                <w:szCs w:val="18"/>
              </w:rPr>
              <w:t>3</w:t>
            </w:r>
          </w:p>
        </w:tc>
        <w:tc>
          <w:tcPr>
            <w:tcW w:w="720" w:type="dxa"/>
            <w:vAlign w:val="center"/>
          </w:tcPr>
          <w:p w:rsidR="008E35C2" w:rsidRPr="00281F8D" w:rsidRDefault="008E35C2" w:rsidP="008E35C2">
            <w:pPr>
              <w:jc w:val="center"/>
              <w:rPr>
                <w:rFonts w:ascii="宋体" w:hAnsi="宋体" w:cs="宋体"/>
                <w:color w:val="000000"/>
                <w:sz w:val="18"/>
                <w:szCs w:val="18"/>
              </w:rPr>
            </w:pPr>
            <w:r w:rsidRPr="00281F8D">
              <w:rPr>
                <w:rFonts w:ascii="宋体" w:hAnsi="宋体" w:cs="宋体" w:hint="eastAsia"/>
                <w:color w:val="000000"/>
                <w:sz w:val="18"/>
                <w:szCs w:val="18"/>
              </w:rPr>
              <w:t>2</w:t>
            </w:r>
          </w:p>
        </w:tc>
        <w:tc>
          <w:tcPr>
            <w:tcW w:w="2114" w:type="dxa"/>
            <w:vMerge/>
            <w:vAlign w:val="center"/>
          </w:tcPr>
          <w:p w:rsidR="008E35C2" w:rsidRPr="00281F8D" w:rsidRDefault="008E35C2" w:rsidP="008E35C2">
            <w:pPr>
              <w:rPr>
                <w:rFonts w:ascii="宋体" w:hAnsi="宋体" w:cs="宋体"/>
                <w:color w:val="000000"/>
                <w:sz w:val="18"/>
                <w:szCs w:val="18"/>
              </w:rPr>
            </w:pPr>
          </w:p>
        </w:tc>
      </w:tr>
      <w:tr w:rsidR="008E35C2" w:rsidRPr="009D417F" w:rsidTr="008E35C2">
        <w:trPr>
          <w:trHeight w:val="467"/>
          <w:jc w:val="center"/>
        </w:trPr>
        <w:tc>
          <w:tcPr>
            <w:tcW w:w="824" w:type="dxa"/>
            <w:vMerge/>
          </w:tcPr>
          <w:p w:rsidR="008E35C2" w:rsidRPr="009D417F" w:rsidRDefault="008E35C2" w:rsidP="00A04311">
            <w:pPr>
              <w:spacing w:beforeLines="50" w:before="156"/>
              <w:rPr>
                <w:color w:val="000000"/>
              </w:rPr>
            </w:pPr>
          </w:p>
        </w:tc>
        <w:tc>
          <w:tcPr>
            <w:tcW w:w="991" w:type="dxa"/>
            <w:vAlign w:val="center"/>
          </w:tcPr>
          <w:p w:rsidR="008E35C2" w:rsidRPr="00281F8D" w:rsidRDefault="008E35C2" w:rsidP="008E35C2">
            <w:pPr>
              <w:jc w:val="center"/>
              <w:rPr>
                <w:rFonts w:ascii="宋体" w:hAnsi="宋体" w:cs="宋体"/>
                <w:color w:val="000000"/>
                <w:sz w:val="18"/>
                <w:szCs w:val="18"/>
              </w:rPr>
            </w:pPr>
            <w:r w:rsidRPr="00281F8D">
              <w:rPr>
                <w:rFonts w:ascii="宋体" w:hAnsi="宋体" w:cs="宋体"/>
                <w:color w:val="000000"/>
                <w:sz w:val="18"/>
                <w:szCs w:val="18"/>
              </w:rPr>
              <w:t>S060004</w:t>
            </w:r>
          </w:p>
        </w:tc>
        <w:tc>
          <w:tcPr>
            <w:tcW w:w="2477" w:type="dxa"/>
            <w:vAlign w:val="center"/>
          </w:tcPr>
          <w:p w:rsidR="008E35C2" w:rsidRPr="00281F8D" w:rsidRDefault="008E35C2" w:rsidP="008E35C2">
            <w:pPr>
              <w:rPr>
                <w:rFonts w:ascii="宋体" w:hAnsi="宋体" w:cs="宋体"/>
                <w:color w:val="000000"/>
                <w:sz w:val="18"/>
                <w:szCs w:val="18"/>
              </w:rPr>
            </w:pPr>
            <w:r w:rsidRPr="00281F8D">
              <w:rPr>
                <w:rFonts w:ascii="宋体" w:hAnsi="宋体" w:cs="宋体"/>
                <w:color w:val="000000"/>
                <w:sz w:val="18"/>
                <w:szCs w:val="18"/>
              </w:rPr>
              <w:t>弹性波理论</w:t>
            </w:r>
          </w:p>
        </w:tc>
        <w:tc>
          <w:tcPr>
            <w:tcW w:w="540" w:type="dxa"/>
            <w:vAlign w:val="center"/>
          </w:tcPr>
          <w:p w:rsidR="008E35C2" w:rsidRPr="00281F8D" w:rsidRDefault="008E35C2" w:rsidP="008E35C2">
            <w:pPr>
              <w:jc w:val="center"/>
              <w:rPr>
                <w:rFonts w:ascii="宋体" w:hAnsi="宋体" w:cs="宋体"/>
                <w:color w:val="000000"/>
                <w:sz w:val="18"/>
                <w:szCs w:val="18"/>
              </w:rPr>
            </w:pPr>
            <w:r w:rsidRPr="00281F8D">
              <w:rPr>
                <w:rFonts w:ascii="宋体" w:hAnsi="宋体" w:cs="宋体"/>
                <w:color w:val="000000"/>
                <w:sz w:val="18"/>
                <w:szCs w:val="18"/>
              </w:rPr>
              <w:t>48</w:t>
            </w:r>
          </w:p>
        </w:tc>
        <w:tc>
          <w:tcPr>
            <w:tcW w:w="720" w:type="dxa"/>
            <w:vAlign w:val="center"/>
          </w:tcPr>
          <w:p w:rsidR="008E35C2" w:rsidRPr="00281F8D" w:rsidRDefault="008E35C2" w:rsidP="008E35C2">
            <w:pPr>
              <w:jc w:val="center"/>
              <w:rPr>
                <w:rFonts w:ascii="宋体" w:hAnsi="宋体" w:cs="宋体"/>
                <w:color w:val="000000"/>
                <w:sz w:val="18"/>
                <w:szCs w:val="18"/>
              </w:rPr>
            </w:pPr>
            <w:r w:rsidRPr="00281F8D">
              <w:rPr>
                <w:rFonts w:ascii="宋体" w:hAnsi="宋体" w:cs="宋体"/>
                <w:color w:val="000000"/>
                <w:sz w:val="18"/>
                <w:szCs w:val="18"/>
              </w:rPr>
              <w:t>3</w:t>
            </w:r>
          </w:p>
        </w:tc>
        <w:tc>
          <w:tcPr>
            <w:tcW w:w="720" w:type="dxa"/>
            <w:vAlign w:val="center"/>
          </w:tcPr>
          <w:p w:rsidR="008E35C2" w:rsidRPr="00281F8D" w:rsidRDefault="008E35C2" w:rsidP="008E35C2">
            <w:pPr>
              <w:jc w:val="center"/>
              <w:rPr>
                <w:rFonts w:ascii="宋体" w:hAnsi="宋体" w:cs="宋体"/>
                <w:color w:val="000000"/>
                <w:sz w:val="18"/>
                <w:szCs w:val="18"/>
              </w:rPr>
            </w:pPr>
            <w:r w:rsidRPr="00281F8D">
              <w:rPr>
                <w:rFonts w:ascii="宋体" w:hAnsi="宋体" w:cs="宋体" w:hint="eastAsia"/>
                <w:color w:val="000000"/>
                <w:sz w:val="18"/>
                <w:szCs w:val="18"/>
              </w:rPr>
              <w:t>1</w:t>
            </w:r>
          </w:p>
        </w:tc>
        <w:tc>
          <w:tcPr>
            <w:tcW w:w="2114" w:type="dxa"/>
            <w:vMerge/>
            <w:vAlign w:val="center"/>
          </w:tcPr>
          <w:p w:rsidR="008E35C2" w:rsidRPr="00281F8D" w:rsidRDefault="008E35C2" w:rsidP="008E35C2">
            <w:pPr>
              <w:rPr>
                <w:rFonts w:ascii="宋体" w:hAnsi="宋体" w:cs="宋体"/>
                <w:color w:val="000000"/>
                <w:sz w:val="18"/>
                <w:szCs w:val="18"/>
              </w:rPr>
            </w:pPr>
          </w:p>
        </w:tc>
      </w:tr>
      <w:tr w:rsidR="008E35C2" w:rsidRPr="009D417F" w:rsidTr="008E35C2">
        <w:trPr>
          <w:trHeight w:val="459"/>
          <w:jc w:val="center"/>
        </w:trPr>
        <w:tc>
          <w:tcPr>
            <w:tcW w:w="824" w:type="dxa"/>
            <w:vMerge/>
          </w:tcPr>
          <w:p w:rsidR="008E35C2" w:rsidRPr="009D417F" w:rsidRDefault="008E35C2" w:rsidP="00A04311">
            <w:pPr>
              <w:spacing w:beforeLines="50" w:before="156"/>
              <w:rPr>
                <w:color w:val="000000"/>
              </w:rPr>
            </w:pPr>
          </w:p>
        </w:tc>
        <w:tc>
          <w:tcPr>
            <w:tcW w:w="991" w:type="dxa"/>
            <w:vAlign w:val="center"/>
          </w:tcPr>
          <w:p w:rsidR="008E35C2" w:rsidRPr="00281F8D" w:rsidRDefault="008E35C2" w:rsidP="008E35C2">
            <w:pPr>
              <w:jc w:val="center"/>
              <w:rPr>
                <w:rFonts w:ascii="宋体" w:hAnsi="宋体" w:cs="宋体"/>
                <w:color w:val="000000"/>
                <w:sz w:val="18"/>
                <w:szCs w:val="18"/>
              </w:rPr>
            </w:pPr>
            <w:r w:rsidRPr="00281F8D">
              <w:rPr>
                <w:rFonts w:ascii="宋体" w:hAnsi="宋体" w:cs="宋体"/>
                <w:color w:val="000000"/>
                <w:sz w:val="18"/>
                <w:szCs w:val="18"/>
              </w:rPr>
              <w:t>S060007</w:t>
            </w:r>
          </w:p>
        </w:tc>
        <w:tc>
          <w:tcPr>
            <w:tcW w:w="2477" w:type="dxa"/>
            <w:vAlign w:val="center"/>
          </w:tcPr>
          <w:p w:rsidR="008E35C2" w:rsidRPr="00281F8D" w:rsidRDefault="008E35C2" w:rsidP="008E35C2">
            <w:pPr>
              <w:rPr>
                <w:rFonts w:ascii="宋体" w:hAnsi="宋体" w:cs="宋体"/>
                <w:color w:val="000000"/>
                <w:sz w:val="18"/>
                <w:szCs w:val="18"/>
              </w:rPr>
            </w:pPr>
            <w:r w:rsidRPr="00281F8D">
              <w:rPr>
                <w:rFonts w:ascii="宋体" w:hAnsi="宋体" w:cs="宋体"/>
                <w:color w:val="000000"/>
                <w:sz w:val="18"/>
                <w:szCs w:val="18"/>
              </w:rPr>
              <w:t>地球物理反演理论</w:t>
            </w:r>
          </w:p>
        </w:tc>
        <w:tc>
          <w:tcPr>
            <w:tcW w:w="540" w:type="dxa"/>
            <w:vAlign w:val="center"/>
          </w:tcPr>
          <w:p w:rsidR="008E35C2" w:rsidRPr="00281F8D" w:rsidRDefault="008E35C2" w:rsidP="008E35C2">
            <w:pPr>
              <w:jc w:val="center"/>
              <w:rPr>
                <w:rFonts w:ascii="宋体" w:hAnsi="宋体" w:cs="宋体"/>
                <w:color w:val="000000"/>
                <w:sz w:val="18"/>
                <w:szCs w:val="18"/>
              </w:rPr>
            </w:pPr>
            <w:r w:rsidRPr="00281F8D">
              <w:rPr>
                <w:rFonts w:ascii="宋体" w:hAnsi="宋体" w:cs="宋体"/>
                <w:color w:val="000000"/>
                <w:sz w:val="18"/>
                <w:szCs w:val="18"/>
              </w:rPr>
              <w:t>48</w:t>
            </w:r>
          </w:p>
        </w:tc>
        <w:tc>
          <w:tcPr>
            <w:tcW w:w="720" w:type="dxa"/>
            <w:vAlign w:val="center"/>
          </w:tcPr>
          <w:p w:rsidR="008E35C2" w:rsidRPr="00281F8D" w:rsidRDefault="008E35C2" w:rsidP="008E35C2">
            <w:pPr>
              <w:jc w:val="center"/>
              <w:rPr>
                <w:rFonts w:ascii="宋体" w:hAnsi="宋体" w:cs="宋体"/>
                <w:color w:val="000000"/>
                <w:sz w:val="18"/>
                <w:szCs w:val="18"/>
              </w:rPr>
            </w:pPr>
            <w:r w:rsidRPr="00281F8D">
              <w:rPr>
                <w:rFonts w:ascii="宋体" w:hAnsi="宋体" w:cs="宋体"/>
                <w:color w:val="000000"/>
                <w:sz w:val="18"/>
                <w:szCs w:val="18"/>
              </w:rPr>
              <w:t>3</w:t>
            </w:r>
          </w:p>
        </w:tc>
        <w:tc>
          <w:tcPr>
            <w:tcW w:w="720" w:type="dxa"/>
            <w:vAlign w:val="center"/>
          </w:tcPr>
          <w:p w:rsidR="008E35C2" w:rsidRPr="00281F8D" w:rsidRDefault="008E35C2" w:rsidP="008E35C2">
            <w:pPr>
              <w:jc w:val="center"/>
              <w:rPr>
                <w:rFonts w:ascii="宋体" w:hAnsi="宋体" w:cs="宋体"/>
                <w:color w:val="000000"/>
                <w:sz w:val="18"/>
                <w:szCs w:val="18"/>
              </w:rPr>
            </w:pPr>
            <w:r w:rsidRPr="00281F8D">
              <w:rPr>
                <w:rFonts w:ascii="宋体" w:hAnsi="宋体" w:cs="宋体" w:hint="eastAsia"/>
                <w:color w:val="000000"/>
                <w:sz w:val="18"/>
                <w:szCs w:val="18"/>
              </w:rPr>
              <w:t>2</w:t>
            </w:r>
          </w:p>
        </w:tc>
        <w:tc>
          <w:tcPr>
            <w:tcW w:w="2114" w:type="dxa"/>
            <w:vMerge/>
            <w:vAlign w:val="center"/>
          </w:tcPr>
          <w:p w:rsidR="008E35C2" w:rsidRPr="00281F8D" w:rsidRDefault="008E35C2" w:rsidP="008E35C2">
            <w:pPr>
              <w:rPr>
                <w:rFonts w:ascii="宋体" w:hAnsi="宋体" w:cs="宋体"/>
                <w:color w:val="000000"/>
                <w:sz w:val="18"/>
                <w:szCs w:val="18"/>
              </w:rPr>
            </w:pPr>
          </w:p>
        </w:tc>
      </w:tr>
      <w:tr w:rsidR="008E35C2" w:rsidRPr="009D417F" w:rsidTr="008E35C2">
        <w:trPr>
          <w:trHeight w:val="470"/>
          <w:jc w:val="center"/>
        </w:trPr>
        <w:tc>
          <w:tcPr>
            <w:tcW w:w="824" w:type="dxa"/>
            <w:vMerge/>
          </w:tcPr>
          <w:p w:rsidR="008E35C2" w:rsidRPr="009D417F" w:rsidRDefault="008E35C2" w:rsidP="00A04311">
            <w:pPr>
              <w:spacing w:beforeLines="50" w:before="156"/>
              <w:rPr>
                <w:color w:val="000000"/>
              </w:rPr>
            </w:pPr>
          </w:p>
        </w:tc>
        <w:tc>
          <w:tcPr>
            <w:tcW w:w="991" w:type="dxa"/>
            <w:vAlign w:val="center"/>
          </w:tcPr>
          <w:p w:rsidR="008E35C2" w:rsidRPr="00281F8D" w:rsidRDefault="008E35C2" w:rsidP="008E35C2">
            <w:pPr>
              <w:jc w:val="center"/>
              <w:rPr>
                <w:rFonts w:ascii="宋体" w:hAnsi="宋体" w:cs="宋体"/>
                <w:color w:val="000000"/>
                <w:sz w:val="18"/>
                <w:szCs w:val="18"/>
              </w:rPr>
            </w:pPr>
            <w:r w:rsidRPr="00281F8D">
              <w:rPr>
                <w:rFonts w:ascii="宋体" w:hAnsi="宋体" w:cs="宋体"/>
                <w:color w:val="000000"/>
                <w:sz w:val="18"/>
                <w:szCs w:val="18"/>
              </w:rPr>
              <w:t>S020031</w:t>
            </w:r>
          </w:p>
        </w:tc>
        <w:tc>
          <w:tcPr>
            <w:tcW w:w="2477" w:type="dxa"/>
            <w:vAlign w:val="center"/>
          </w:tcPr>
          <w:p w:rsidR="008E35C2" w:rsidRPr="00281F8D" w:rsidRDefault="008E35C2" w:rsidP="008E35C2">
            <w:pPr>
              <w:rPr>
                <w:rFonts w:ascii="宋体" w:hAnsi="宋体" w:cs="宋体"/>
                <w:color w:val="000000"/>
                <w:sz w:val="18"/>
                <w:szCs w:val="18"/>
              </w:rPr>
            </w:pPr>
            <w:r w:rsidRPr="00281F8D">
              <w:rPr>
                <w:rFonts w:ascii="宋体" w:hAnsi="宋体" w:cs="宋体"/>
                <w:color w:val="000000"/>
                <w:sz w:val="18"/>
                <w:szCs w:val="18"/>
              </w:rPr>
              <w:t>遥感地质</w:t>
            </w:r>
          </w:p>
        </w:tc>
        <w:tc>
          <w:tcPr>
            <w:tcW w:w="540" w:type="dxa"/>
            <w:vAlign w:val="center"/>
          </w:tcPr>
          <w:p w:rsidR="008E35C2" w:rsidRPr="00281F8D" w:rsidRDefault="008E35C2" w:rsidP="008E35C2">
            <w:pPr>
              <w:jc w:val="center"/>
              <w:rPr>
                <w:rFonts w:ascii="宋体" w:hAnsi="宋体" w:cs="宋体"/>
                <w:color w:val="000000"/>
                <w:sz w:val="18"/>
                <w:szCs w:val="18"/>
              </w:rPr>
            </w:pPr>
            <w:r w:rsidRPr="00281F8D">
              <w:rPr>
                <w:rFonts w:ascii="宋体" w:hAnsi="宋体" w:cs="宋体"/>
                <w:color w:val="000000"/>
                <w:sz w:val="18"/>
                <w:szCs w:val="18"/>
              </w:rPr>
              <w:t>48</w:t>
            </w:r>
          </w:p>
        </w:tc>
        <w:tc>
          <w:tcPr>
            <w:tcW w:w="720" w:type="dxa"/>
            <w:vAlign w:val="center"/>
          </w:tcPr>
          <w:p w:rsidR="008E35C2" w:rsidRPr="00281F8D" w:rsidRDefault="008E35C2" w:rsidP="008E35C2">
            <w:pPr>
              <w:jc w:val="center"/>
              <w:rPr>
                <w:rFonts w:ascii="宋体" w:hAnsi="宋体" w:cs="宋体"/>
                <w:color w:val="000000"/>
                <w:sz w:val="18"/>
                <w:szCs w:val="18"/>
              </w:rPr>
            </w:pPr>
            <w:r w:rsidRPr="00281F8D">
              <w:rPr>
                <w:rFonts w:ascii="宋体" w:hAnsi="宋体" w:cs="宋体"/>
                <w:color w:val="000000"/>
                <w:sz w:val="18"/>
                <w:szCs w:val="18"/>
              </w:rPr>
              <w:t>3</w:t>
            </w:r>
          </w:p>
        </w:tc>
        <w:tc>
          <w:tcPr>
            <w:tcW w:w="720" w:type="dxa"/>
            <w:vAlign w:val="center"/>
          </w:tcPr>
          <w:p w:rsidR="008E35C2" w:rsidRPr="00281F8D" w:rsidRDefault="008E35C2" w:rsidP="008E35C2">
            <w:pPr>
              <w:jc w:val="center"/>
              <w:rPr>
                <w:rFonts w:ascii="宋体" w:hAnsi="宋体" w:cs="宋体"/>
                <w:color w:val="000000"/>
                <w:sz w:val="18"/>
                <w:szCs w:val="18"/>
              </w:rPr>
            </w:pPr>
            <w:r w:rsidRPr="00281F8D">
              <w:rPr>
                <w:rFonts w:ascii="宋体" w:hAnsi="宋体" w:cs="宋体" w:hint="eastAsia"/>
                <w:color w:val="000000"/>
                <w:sz w:val="18"/>
                <w:szCs w:val="18"/>
              </w:rPr>
              <w:t>2</w:t>
            </w:r>
          </w:p>
        </w:tc>
        <w:tc>
          <w:tcPr>
            <w:tcW w:w="2114" w:type="dxa"/>
            <w:vMerge/>
            <w:vAlign w:val="center"/>
          </w:tcPr>
          <w:p w:rsidR="008E35C2" w:rsidRPr="00281F8D" w:rsidRDefault="008E35C2" w:rsidP="008E35C2">
            <w:pPr>
              <w:rPr>
                <w:rFonts w:ascii="宋体" w:hAnsi="宋体" w:cs="宋体"/>
                <w:color w:val="000000"/>
                <w:sz w:val="18"/>
                <w:szCs w:val="18"/>
              </w:rPr>
            </w:pPr>
          </w:p>
        </w:tc>
      </w:tr>
      <w:tr w:rsidR="008E35C2" w:rsidRPr="009D417F" w:rsidTr="008E35C2">
        <w:trPr>
          <w:trHeight w:val="463"/>
          <w:jc w:val="center"/>
        </w:trPr>
        <w:tc>
          <w:tcPr>
            <w:tcW w:w="824" w:type="dxa"/>
            <w:vMerge/>
          </w:tcPr>
          <w:p w:rsidR="008E35C2" w:rsidRPr="009D417F" w:rsidRDefault="008E35C2" w:rsidP="00A04311">
            <w:pPr>
              <w:spacing w:beforeLines="50" w:before="156"/>
              <w:rPr>
                <w:color w:val="000000"/>
              </w:rPr>
            </w:pPr>
          </w:p>
        </w:tc>
        <w:tc>
          <w:tcPr>
            <w:tcW w:w="991" w:type="dxa"/>
            <w:vAlign w:val="center"/>
          </w:tcPr>
          <w:p w:rsidR="008E35C2" w:rsidRPr="00281F8D" w:rsidRDefault="008E35C2" w:rsidP="008E35C2">
            <w:pPr>
              <w:jc w:val="center"/>
              <w:rPr>
                <w:rFonts w:ascii="宋体" w:hAnsi="宋体" w:cs="宋体"/>
                <w:color w:val="000000"/>
                <w:sz w:val="18"/>
                <w:szCs w:val="18"/>
              </w:rPr>
            </w:pPr>
            <w:r w:rsidRPr="00281F8D">
              <w:rPr>
                <w:rFonts w:ascii="宋体" w:hAnsi="宋体" w:cs="宋体"/>
                <w:color w:val="000000"/>
                <w:sz w:val="18"/>
                <w:szCs w:val="18"/>
              </w:rPr>
              <w:t>S060008</w:t>
            </w:r>
          </w:p>
        </w:tc>
        <w:tc>
          <w:tcPr>
            <w:tcW w:w="2477" w:type="dxa"/>
            <w:vAlign w:val="center"/>
          </w:tcPr>
          <w:p w:rsidR="008E35C2" w:rsidRPr="00281F8D" w:rsidRDefault="008E35C2" w:rsidP="008E35C2">
            <w:pPr>
              <w:rPr>
                <w:rFonts w:ascii="宋体" w:hAnsi="宋体" w:cs="宋体"/>
                <w:color w:val="000000"/>
                <w:sz w:val="18"/>
                <w:szCs w:val="18"/>
              </w:rPr>
            </w:pPr>
            <w:r w:rsidRPr="00281F8D">
              <w:rPr>
                <w:rFonts w:ascii="宋体" w:hAnsi="宋体" w:cs="宋体"/>
                <w:color w:val="000000"/>
                <w:sz w:val="18"/>
                <w:szCs w:val="18"/>
              </w:rPr>
              <w:t>地学空间分析</w:t>
            </w:r>
          </w:p>
        </w:tc>
        <w:tc>
          <w:tcPr>
            <w:tcW w:w="540" w:type="dxa"/>
            <w:vAlign w:val="center"/>
          </w:tcPr>
          <w:p w:rsidR="008E35C2" w:rsidRPr="00281F8D" w:rsidRDefault="008E35C2" w:rsidP="008E35C2">
            <w:pPr>
              <w:jc w:val="center"/>
              <w:rPr>
                <w:rFonts w:ascii="宋体" w:hAnsi="宋体" w:cs="宋体"/>
                <w:color w:val="000000"/>
                <w:sz w:val="18"/>
                <w:szCs w:val="18"/>
              </w:rPr>
            </w:pPr>
            <w:r w:rsidRPr="00281F8D">
              <w:rPr>
                <w:rFonts w:ascii="宋体" w:hAnsi="宋体" w:cs="宋体"/>
                <w:color w:val="000000"/>
                <w:sz w:val="18"/>
                <w:szCs w:val="18"/>
              </w:rPr>
              <w:t>48</w:t>
            </w:r>
          </w:p>
        </w:tc>
        <w:tc>
          <w:tcPr>
            <w:tcW w:w="720" w:type="dxa"/>
            <w:vAlign w:val="center"/>
          </w:tcPr>
          <w:p w:rsidR="008E35C2" w:rsidRPr="00281F8D" w:rsidRDefault="008E35C2" w:rsidP="008E35C2">
            <w:pPr>
              <w:jc w:val="center"/>
              <w:rPr>
                <w:rFonts w:ascii="宋体" w:hAnsi="宋体" w:cs="宋体"/>
                <w:color w:val="000000"/>
                <w:sz w:val="18"/>
                <w:szCs w:val="18"/>
              </w:rPr>
            </w:pPr>
            <w:r w:rsidRPr="00281F8D">
              <w:rPr>
                <w:rFonts w:ascii="宋体" w:hAnsi="宋体" w:cs="宋体"/>
                <w:color w:val="000000"/>
                <w:sz w:val="18"/>
                <w:szCs w:val="18"/>
              </w:rPr>
              <w:t>3</w:t>
            </w:r>
          </w:p>
        </w:tc>
        <w:tc>
          <w:tcPr>
            <w:tcW w:w="720" w:type="dxa"/>
            <w:vAlign w:val="center"/>
          </w:tcPr>
          <w:p w:rsidR="008E35C2" w:rsidRPr="00281F8D" w:rsidRDefault="008E35C2" w:rsidP="008E35C2">
            <w:pPr>
              <w:jc w:val="center"/>
              <w:rPr>
                <w:rFonts w:ascii="宋体" w:hAnsi="宋体" w:cs="宋体"/>
                <w:color w:val="000000"/>
                <w:sz w:val="18"/>
                <w:szCs w:val="18"/>
              </w:rPr>
            </w:pPr>
            <w:r w:rsidRPr="00281F8D">
              <w:rPr>
                <w:rFonts w:ascii="宋体" w:hAnsi="宋体" w:cs="宋体" w:hint="eastAsia"/>
                <w:color w:val="000000"/>
                <w:sz w:val="18"/>
                <w:szCs w:val="18"/>
              </w:rPr>
              <w:t>2</w:t>
            </w:r>
          </w:p>
        </w:tc>
        <w:tc>
          <w:tcPr>
            <w:tcW w:w="2114" w:type="dxa"/>
            <w:vMerge/>
            <w:vAlign w:val="center"/>
          </w:tcPr>
          <w:p w:rsidR="008E35C2" w:rsidRPr="00281F8D" w:rsidRDefault="008E35C2" w:rsidP="008E35C2">
            <w:pPr>
              <w:rPr>
                <w:rFonts w:ascii="宋体" w:hAnsi="宋体" w:cs="宋体"/>
                <w:color w:val="000000"/>
                <w:sz w:val="18"/>
                <w:szCs w:val="18"/>
              </w:rPr>
            </w:pPr>
          </w:p>
        </w:tc>
      </w:tr>
      <w:tr w:rsidR="008E35C2" w:rsidRPr="009D417F" w:rsidTr="0051415B">
        <w:trPr>
          <w:trHeight w:val="441"/>
          <w:jc w:val="center"/>
        </w:trPr>
        <w:tc>
          <w:tcPr>
            <w:tcW w:w="824" w:type="dxa"/>
            <w:vMerge w:val="restart"/>
            <w:vAlign w:val="center"/>
          </w:tcPr>
          <w:p w:rsidR="008E35C2" w:rsidRPr="00281F8D" w:rsidRDefault="008E35C2" w:rsidP="008E35C2">
            <w:pPr>
              <w:jc w:val="center"/>
              <w:textAlignment w:val="baseline"/>
              <w:rPr>
                <w:rFonts w:ascii="宋体" w:hAnsi="宋体"/>
                <w:b/>
                <w:bCs/>
                <w:color w:val="000000"/>
                <w:spacing w:val="1"/>
                <w:sz w:val="18"/>
                <w:szCs w:val="18"/>
              </w:rPr>
            </w:pPr>
            <w:r w:rsidRPr="00281F8D">
              <w:rPr>
                <w:rFonts w:ascii="宋体" w:hAnsi="宋体"/>
                <w:b/>
                <w:bCs/>
                <w:color w:val="000000"/>
                <w:spacing w:val="1"/>
                <w:sz w:val="18"/>
                <w:szCs w:val="18"/>
              </w:rPr>
              <w:t>选修课</w:t>
            </w:r>
          </w:p>
          <w:p w:rsidR="008E35C2" w:rsidRPr="00281F8D" w:rsidRDefault="008E35C2" w:rsidP="008E35C2">
            <w:pPr>
              <w:jc w:val="center"/>
              <w:textAlignment w:val="baseline"/>
              <w:rPr>
                <w:rFonts w:ascii="宋体" w:hAnsi="宋体"/>
                <w:b/>
                <w:bCs/>
                <w:color w:val="000000"/>
                <w:spacing w:val="1"/>
                <w:sz w:val="18"/>
                <w:szCs w:val="18"/>
              </w:rPr>
            </w:pPr>
            <w:r w:rsidRPr="00281F8D">
              <w:rPr>
                <w:rFonts w:ascii="宋体" w:hAnsi="宋体"/>
                <w:b/>
                <w:bCs/>
                <w:color w:val="000000"/>
                <w:spacing w:val="1"/>
                <w:sz w:val="18"/>
                <w:szCs w:val="18"/>
              </w:rPr>
              <w:t>（≥10学分）</w:t>
            </w:r>
          </w:p>
        </w:tc>
        <w:tc>
          <w:tcPr>
            <w:tcW w:w="991" w:type="dxa"/>
            <w:vAlign w:val="center"/>
          </w:tcPr>
          <w:p w:rsidR="008E35C2" w:rsidRPr="00281F8D" w:rsidRDefault="008E35C2" w:rsidP="005630E1">
            <w:pPr>
              <w:jc w:val="center"/>
              <w:rPr>
                <w:rFonts w:ascii="宋体" w:hAnsi="宋体" w:cs="宋体"/>
                <w:color w:val="000000"/>
                <w:sz w:val="18"/>
                <w:szCs w:val="18"/>
              </w:rPr>
            </w:pPr>
            <w:r w:rsidRPr="00281F8D">
              <w:rPr>
                <w:rFonts w:ascii="宋体" w:hAnsi="宋体" w:cs="宋体"/>
                <w:color w:val="000000"/>
                <w:sz w:val="18"/>
                <w:szCs w:val="18"/>
              </w:rPr>
              <w:t>S0000</w:t>
            </w:r>
            <w:r w:rsidR="005630E1">
              <w:rPr>
                <w:rFonts w:ascii="宋体" w:hAnsi="宋体" w:cs="宋体" w:hint="eastAsia"/>
                <w:color w:val="000000"/>
                <w:sz w:val="18"/>
                <w:szCs w:val="18"/>
              </w:rPr>
              <w:t>04</w:t>
            </w:r>
          </w:p>
        </w:tc>
        <w:tc>
          <w:tcPr>
            <w:tcW w:w="2477" w:type="dxa"/>
            <w:vAlign w:val="center"/>
          </w:tcPr>
          <w:p w:rsidR="008E35C2" w:rsidRPr="00281F8D" w:rsidRDefault="008E35C2" w:rsidP="005630E1">
            <w:pPr>
              <w:rPr>
                <w:rFonts w:ascii="宋体" w:hAnsi="宋体" w:cs="宋体"/>
                <w:color w:val="000000"/>
                <w:sz w:val="18"/>
                <w:szCs w:val="18"/>
              </w:rPr>
            </w:pPr>
            <w:r w:rsidRPr="00281F8D">
              <w:rPr>
                <w:rFonts w:ascii="宋体" w:hAnsi="宋体" w:cs="宋体"/>
                <w:color w:val="000000"/>
                <w:sz w:val="18"/>
                <w:szCs w:val="18"/>
              </w:rPr>
              <w:t>工程伦理（必修）</w:t>
            </w:r>
          </w:p>
        </w:tc>
        <w:tc>
          <w:tcPr>
            <w:tcW w:w="540" w:type="dxa"/>
            <w:vAlign w:val="center"/>
          </w:tcPr>
          <w:p w:rsidR="008E35C2" w:rsidRPr="00281F8D" w:rsidRDefault="008E35C2" w:rsidP="0051415B">
            <w:pPr>
              <w:jc w:val="center"/>
              <w:rPr>
                <w:rFonts w:ascii="宋体" w:hAnsi="宋体" w:cs="宋体"/>
                <w:color w:val="000000"/>
                <w:sz w:val="18"/>
                <w:szCs w:val="18"/>
              </w:rPr>
            </w:pPr>
            <w:r w:rsidRPr="00281F8D">
              <w:rPr>
                <w:rFonts w:ascii="宋体" w:hAnsi="宋体" w:cs="宋体"/>
                <w:color w:val="000000"/>
                <w:sz w:val="18"/>
                <w:szCs w:val="18"/>
              </w:rPr>
              <w:t>32</w:t>
            </w:r>
          </w:p>
        </w:tc>
        <w:tc>
          <w:tcPr>
            <w:tcW w:w="720" w:type="dxa"/>
            <w:vAlign w:val="center"/>
          </w:tcPr>
          <w:p w:rsidR="008E35C2" w:rsidRPr="00281F8D" w:rsidRDefault="008E35C2" w:rsidP="0051415B">
            <w:pPr>
              <w:jc w:val="center"/>
              <w:rPr>
                <w:rFonts w:ascii="宋体" w:hAnsi="宋体" w:cs="宋体"/>
                <w:color w:val="000000"/>
                <w:sz w:val="18"/>
                <w:szCs w:val="18"/>
              </w:rPr>
            </w:pPr>
            <w:r w:rsidRPr="00281F8D">
              <w:rPr>
                <w:rFonts w:ascii="宋体" w:hAnsi="宋体" w:cs="宋体"/>
                <w:color w:val="000000"/>
                <w:sz w:val="18"/>
                <w:szCs w:val="18"/>
              </w:rPr>
              <w:t>2</w:t>
            </w:r>
          </w:p>
        </w:tc>
        <w:tc>
          <w:tcPr>
            <w:tcW w:w="720" w:type="dxa"/>
            <w:vAlign w:val="center"/>
          </w:tcPr>
          <w:p w:rsidR="008E35C2" w:rsidRPr="00281F8D" w:rsidRDefault="008E35C2" w:rsidP="0051415B">
            <w:pPr>
              <w:jc w:val="center"/>
              <w:rPr>
                <w:rFonts w:ascii="宋体" w:hAnsi="宋体" w:cs="宋体"/>
                <w:color w:val="000000"/>
                <w:sz w:val="18"/>
                <w:szCs w:val="18"/>
              </w:rPr>
            </w:pPr>
            <w:r w:rsidRPr="00281F8D">
              <w:rPr>
                <w:rFonts w:ascii="宋体" w:hAnsi="宋体" w:cs="宋体"/>
                <w:color w:val="000000"/>
                <w:sz w:val="18"/>
                <w:szCs w:val="18"/>
              </w:rPr>
              <w:t>1</w:t>
            </w:r>
          </w:p>
        </w:tc>
        <w:tc>
          <w:tcPr>
            <w:tcW w:w="2114" w:type="dxa"/>
            <w:vAlign w:val="center"/>
          </w:tcPr>
          <w:p w:rsidR="008E35C2" w:rsidRPr="00281F8D" w:rsidRDefault="008E35C2" w:rsidP="008E35C2">
            <w:pPr>
              <w:rPr>
                <w:rFonts w:ascii="宋体" w:hAnsi="宋体" w:cs="宋体"/>
                <w:color w:val="000000"/>
                <w:sz w:val="18"/>
                <w:szCs w:val="18"/>
              </w:rPr>
            </w:pPr>
            <w:r w:rsidRPr="00281F8D">
              <w:rPr>
                <w:rFonts w:ascii="宋体" w:hAnsi="宋体" w:cs="宋体"/>
                <w:color w:val="000000"/>
                <w:sz w:val="18"/>
                <w:szCs w:val="18"/>
              </w:rPr>
              <w:t>研究生院</w:t>
            </w:r>
          </w:p>
        </w:tc>
      </w:tr>
      <w:tr w:rsidR="008E35C2" w:rsidRPr="009D417F" w:rsidTr="0051415B">
        <w:trPr>
          <w:trHeight w:val="441"/>
          <w:jc w:val="center"/>
        </w:trPr>
        <w:tc>
          <w:tcPr>
            <w:tcW w:w="824" w:type="dxa"/>
            <w:vMerge/>
          </w:tcPr>
          <w:p w:rsidR="008E35C2" w:rsidRPr="009D417F" w:rsidRDefault="008E35C2" w:rsidP="00A04311">
            <w:pPr>
              <w:spacing w:beforeLines="50" w:before="156"/>
              <w:jc w:val="center"/>
              <w:rPr>
                <w:color w:val="000000"/>
              </w:rPr>
            </w:pPr>
          </w:p>
        </w:tc>
        <w:tc>
          <w:tcPr>
            <w:tcW w:w="991" w:type="dxa"/>
            <w:vAlign w:val="center"/>
          </w:tcPr>
          <w:p w:rsidR="008E35C2" w:rsidRPr="00281F8D" w:rsidRDefault="008E35C2" w:rsidP="008E35C2">
            <w:pPr>
              <w:jc w:val="center"/>
              <w:rPr>
                <w:rFonts w:ascii="宋体" w:hAnsi="宋体" w:cs="宋体"/>
                <w:color w:val="000000"/>
                <w:sz w:val="18"/>
                <w:szCs w:val="18"/>
              </w:rPr>
            </w:pPr>
            <w:r w:rsidRPr="00281F8D">
              <w:rPr>
                <w:rFonts w:ascii="宋体" w:hAnsi="宋体" w:cs="宋体"/>
                <w:color w:val="000000"/>
                <w:sz w:val="18"/>
                <w:szCs w:val="18"/>
              </w:rPr>
              <w:t>G000002</w:t>
            </w:r>
          </w:p>
        </w:tc>
        <w:tc>
          <w:tcPr>
            <w:tcW w:w="2477" w:type="dxa"/>
            <w:vAlign w:val="center"/>
          </w:tcPr>
          <w:p w:rsidR="008E35C2" w:rsidRPr="00281F8D" w:rsidRDefault="008E35C2" w:rsidP="008E35C2">
            <w:pPr>
              <w:rPr>
                <w:rFonts w:ascii="宋体" w:hAnsi="宋体" w:cs="宋体"/>
                <w:color w:val="000000"/>
                <w:sz w:val="18"/>
                <w:szCs w:val="18"/>
              </w:rPr>
            </w:pPr>
            <w:r w:rsidRPr="00281F8D">
              <w:rPr>
                <w:rFonts w:ascii="宋体" w:hAnsi="宋体" w:cs="宋体"/>
                <w:color w:val="000000"/>
                <w:sz w:val="18"/>
                <w:szCs w:val="18"/>
              </w:rPr>
              <w:t>信息检索与利用</w:t>
            </w:r>
          </w:p>
        </w:tc>
        <w:tc>
          <w:tcPr>
            <w:tcW w:w="540" w:type="dxa"/>
            <w:vAlign w:val="center"/>
          </w:tcPr>
          <w:p w:rsidR="008E35C2" w:rsidRPr="00281F8D" w:rsidRDefault="008E35C2" w:rsidP="0051415B">
            <w:pPr>
              <w:jc w:val="center"/>
              <w:rPr>
                <w:rFonts w:ascii="宋体" w:hAnsi="宋体" w:cs="宋体"/>
                <w:color w:val="000000"/>
                <w:sz w:val="18"/>
                <w:szCs w:val="18"/>
              </w:rPr>
            </w:pPr>
            <w:r w:rsidRPr="00281F8D">
              <w:rPr>
                <w:rFonts w:ascii="宋体" w:hAnsi="宋体" w:cs="宋体"/>
                <w:color w:val="000000"/>
                <w:sz w:val="18"/>
                <w:szCs w:val="18"/>
              </w:rPr>
              <w:t>32</w:t>
            </w:r>
          </w:p>
        </w:tc>
        <w:tc>
          <w:tcPr>
            <w:tcW w:w="720" w:type="dxa"/>
            <w:vAlign w:val="center"/>
          </w:tcPr>
          <w:p w:rsidR="008E35C2" w:rsidRPr="00281F8D" w:rsidRDefault="008E35C2" w:rsidP="0051415B">
            <w:pPr>
              <w:jc w:val="center"/>
              <w:rPr>
                <w:rFonts w:ascii="宋体" w:hAnsi="宋体" w:cs="宋体"/>
                <w:color w:val="000000"/>
                <w:sz w:val="18"/>
                <w:szCs w:val="18"/>
              </w:rPr>
            </w:pPr>
            <w:r w:rsidRPr="00281F8D">
              <w:rPr>
                <w:rFonts w:ascii="宋体" w:hAnsi="宋体" w:cs="宋体"/>
                <w:color w:val="000000"/>
                <w:sz w:val="18"/>
                <w:szCs w:val="18"/>
              </w:rPr>
              <w:t>2</w:t>
            </w:r>
          </w:p>
        </w:tc>
        <w:tc>
          <w:tcPr>
            <w:tcW w:w="720" w:type="dxa"/>
            <w:vAlign w:val="center"/>
          </w:tcPr>
          <w:p w:rsidR="008E35C2" w:rsidRPr="00281F8D" w:rsidRDefault="008E35C2" w:rsidP="0051415B">
            <w:pPr>
              <w:jc w:val="center"/>
              <w:rPr>
                <w:rFonts w:ascii="宋体" w:hAnsi="宋体" w:cs="宋体"/>
                <w:color w:val="000000"/>
                <w:sz w:val="18"/>
                <w:szCs w:val="18"/>
              </w:rPr>
            </w:pPr>
            <w:r w:rsidRPr="00281F8D">
              <w:rPr>
                <w:rFonts w:ascii="宋体" w:hAnsi="宋体" w:cs="宋体"/>
                <w:color w:val="000000"/>
                <w:sz w:val="18"/>
                <w:szCs w:val="18"/>
              </w:rPr>
              <w:t>2</w:t>
            </w:r>
          </w:p>
        </w:tc>
        <w:tc>
          <w:tcPr>
            <w:tcW w:w="2114" w:type="dxa"/>
            <w:vAlign w:val="center"/>
          </w:tcPr>
          <w:p w:rsidR="008E35C2" w:rsidRPr="00281F8D" w:rsidRDefault="008E35C2" w:rsidP="008E35C2">
            <w:pPr>
              <w:rPr>
                <w:rFonts w:ascii="宋体" w:hAnsi="宋体" w:cs="宋体"/>
                <w:color w:val="000000"/>
                <w:sz w:val="18"/>
                <w:szCs w:val="18"/>
              </w:rPr>
            </w:pPr>
            <w:r w:rsidRPr="00281F8D">
              <w:rPr>
                <w:rFonts w:ascii="宋体" w:hAnsi="宋体" w:cs="宋体"/>
                <w:color w:val="000000"/>
                <w:sz w:val="18"/>
                <w:szCs w:val="18"/>
              </w:rPr>
              <w:t>图书馆</w:t>
            </w:r>
          </w:p>
        </w:tc>
      </w:tr>
      <w:tr w:rsidR="008E35C2" w:rsidRPr="009D417F" w:rsidTr="0051415B">
        <w:trPr>
          <w:trHeight w:val="467"/>
          <w:jc w:val="center"/>
        </w:trPr>
        <w:tc>
          <w:tcPr>
            <w:tcW w:w="824" w:type="dxa"/>
            <w:vMerge/>
          </w:tcPr>
          <w:p w:rsidR="008E35C2" w:rsidRPr="009D417F" w:rsidRDefault="008E35C2" w:rsidP="00A04311">
            <w:pPr>
              <w:spacing w:beforeLines="50" w:before="156"/>
              <w:rPr>
                <w:color w:val="000000"/>
              </w:rPr>
            </w:pPr>
          </w:p>
        </w:tc>
        <w:tc>
          <w:tcPr>
            <w:tcW w:w="991" w:type="dxa"/>
            <w:vAlign w:val="center"/>
          </w:tcPr>
          <w:p w:rsidR="008E35C2" w:rsidRPr="00281F8D" w:rsidRDefault="008E35C2" w:rsidP="008E35C2">
            <w:pPr>
              <w:jc w:val="center"/>
              <w:rPr>
                <w:rFonts w:ascii="宋体" w:hAnsi="宋体" w:cs="宋体"/>
                <w:color w:val="000000"/>
                <w:sz w:val="18"/>
                <w:szCs w:val="18"/>
              </w:rPr>
            </w:pPr>
            <w:r w:rsidRPr="00281F8D">
              <w:rPr>
                <w:rFonts w:ascii="宋体" w:hAnsi="宋体" w:cs="宋体"/>
                <w:color w:val="000000"/>
                <w:sz w:val="18"/>
                <w:szCs w:val="18"/>
              </w:rPr>
              <w:t>S060021</w:t>
            </w:r>
          </w:p>
        </w:tc>
        <w:tc>
          <w:tcPr>
            <w:tcW w:w="2477" w:type="dxa"/>
            <w:vAlign w:val="center"/>
          </w:tcPr>
          <w:p w:rsidR="008E35C2" w:rsidRPr="00281F8D" w:rsidRDefault="008E35C2" w:rsidP="008E35C2">
            <w:pPr>
              <w:rPr>
                <w:rFonts w:ascii="宋体" w:hAnsi="宋体" w:cs="宋体"/>
                <w:color w:val="000000"/>
                <w:sz w:val="18"/>
                <w:szCs w:val="18"/>
              </w:rPr>
            </w:pPr>
            <w:r w:rsidRPr="00281F8D">
              <w:rPr>
                <w:rFonts w:ascii="宋体" w:hAnsi="宋体" w:cs="宋体"/>
                <w:color w:val="000000"/>
                <w:sz w:val="18"/>
                <w:szCs w:val="18"/>
              </w:rPr>
              <w:t>三维地质地球物理建模</w:t>
            </w:r>
          </w:p>
        </w:tc>
        <w:tc>
          <w:tcPr>
            <w:tcW w:w="540" w:type="dxa"/>
            <w:vAlign w:val="center"/>
          </w:tcPr>
          <w:p w:rsidR="008E35C2" w:rsidRPr="00281F8D" w:rsidRDefault="008E35C2" w:rsidP="0051415B">
            <w:pPr>
              <w:jc w:val="center"/>
              <w:rPr>
                <w:rFonts w:ascii="宋体" w:hAnsi="宋体" w:cs="宋体"/>
                <w:color w:val="000000"/>
                <w:sz w:val="18"/>
                <w:szCs w:val="18"/>
              </w:rPr>
            </w:pPr>
            <w:r w:rsidRPr="00281F8D">
              <w:rPr>
                <w:rFonts w:ascii="宋体" w:hAnsi="宋体" w:cs="宋体"/>
                <w:color w:val="000000"/>
                <w:sz w:val="18"/>
                <w:szCs w:val="18"/>
              </w:rPr>
              <w:t>32</w:t>
            </w:r>
          </w:p>
        </w:tc>
        <w:tc>
          <w:tcPr>
            <w:tcW w:w="720" w:type="dxa"/>
            <w:vAlign w:val="center"/>
          </w:tcPr>
          <w:p w:rsidR="008E35C2" w:rsidRPr="00281F8D" w:rsidRDefault="008E35C2" w:rsidP="0051415B">
            <w:pPr>
              <w:jc w:val="center"/>
              <w:rPr>
                <w:rFonts w:ascii="宋体" w:hAnsi="宋体" w:cs="宋体"/>
                <w:color w:val="000000"/>
                <w:sz w:val="18"/>
                <w:szCs w:val="18"/>
              </w:rPr>
            </w:pPr>
            <w:r w:rsidRPr="00281F8D">
              <w:rPr>
                <w:rFonts w:ascii="宋体" w:hAnsi="宋体" w:cs="宋体"/>
                <w:color w:val="000000"/>
                <w:sz w:val="18"/>
                <w:szCs w:val="18"/>
              </w:rPr>
              <w:t>2</w:t>
            </w:r>
          </w:p>
        </w:tc>
        <w:tc>
          <w:tcPr>
            <w:tcW w:w="720" w:type="dxa"/>
            <w:vAlign w:val="center"/>
          </w:tcPr>
          <w:p w:rsidR="008E35C2" w:rsidRPr="00281F8D" w:rsidRDefault="008E35C2" w:rsidP="0051415B">
            <w:pPr>
              <w:jc w:val="center"/>
              <w:rPr>
                <w:rFonts w:ascii="宋体" w:hAnsi="宋体" w:cs="宋体"/>
                <w:color w:val="000000"/>
                <w:sz w:val="18"/>
                <w:szCs w:val="18"/>
              </w:rPr>
            </w:pPr>
            <w:r w:rsidRPr="00281F8D">
              <w:rPr>
                <w:rFonts w:ascii="宋体" w:hAnsi="宋体" w:cs="宋体"/>
                <w:color w:val="000000"/>
                <w:sz w:val="18"/>
                <w:szCs w:val="18"/>
              </w:rPr>
              <w:t>2</w:t>
            </w:r>
          </w:p>
        </w:tc>
        <w:tc>
          <w:tcPr>
            <w:tcW w:w="2114" w:type="dxa"/>
            <w:vMerge w:val="restart"/>
            <w:vAlign w:val="center"/>
          </w:tcPr>
          <w:p w:rsidR="008E35C2" w:rsidRPr="00281F8D" w:rsidRDefault="008E35C2" w:rsidP="008E35C2">
            <w:pPr>
              <w:rPr>
                <w:rFonts w:ascii="宋体" w:hAnsi="宋体" w:cs="宋体"/>
                <w:color w:val="000000"/>
                <w:sz w:val="18"/>
                <w:szCs w:val="18"/>
              </w:rPr>
            </w:pPr>
            <w:r w:rsidRPr="00281F8D">
              <w:rPr>
                <w:rFonts w:ascii="宋体" w:hAnsi="宋体" w:cs="宋体"/>
                <w:color w:val="000000"/>
                <w:sz w:val="18"/>
                <w:szCs w:val="18"/>
              </w:rPr>
              <w:t>全日制至少任选3门</w:t>
            </w:r>
          </w:p>
          <w:p w:rsidR="008E35C2" w:rsidRPr="00281F8D" w:rsidRDefault="008E35C2" w:rsidP="008E35C2">
            <w:pPr>
              <w:rPr>
                <w:rFonts w:ascii="宋体" w:hAnsi="宋体" w:cs="宋体"/>
                <w:color w:val="000000"/>
                <w:sz w:val="18"/>
                <w:szCs w:val="18"/>
              </w:rPr>
            </w:pPr>
            <w:r w:rsidRPr="00281F8D">
              <w:rPr>
                <w:rFonts w:ascii="宋体" w:hAnsi="宋体" w:cs="宋体"/>
                <w:color w:val="000000"/>
                <w:sz w:val="18"/>
                <w:szCs w:val="18"/>
              </w:rPr>
              <w:t>非全日制至少任选5门</w:t>
            </w:r>
          </w:p>
          <w:p w:rsidR="008E35C2" w:rsidRPr="00281F8D" w:rsidRDefault="008E35C2" w:rsidP="008E35C2">
            <w:pPr>
              <w:rPr>
                <w:rFonts w:ascii="宋体" w:hAnsi="宋体" w:cs="宋体"/>
                <w:color w:val="000000"/>
                <w:sz w:val="18"/>
                <w:szCs w:val="18"/>
              </w:rPr>
            </w:pPr>
            <w:r w:rsidRPr="00281F8D">
              <w:rPr>
                <w:rFonts w:ascii="宋体" w:hAnsi="宋体" w:cs="宋体"/>
                <w:color w:val="000000"/>
                <w:sz w:val="18"/>
                <w:szCs w:val="18"/>
              </w:rPr>
              <w:t>地空学院</w:t>
            </w:r>
          </w:p>
        </w:tc>
      </w:tr>
      <w:tr w:rsidR="008E35C2" w:rsidRPr="009D417F" w:rsidTr="0051415B">
        <w:trPr>
          <w:trHeight w:val="458"/>
          <w:jc w:val="center"/>
        </w:trPr>
        <w:tc>
          <w:tcPr>
            <w:tcW w:w="824" w:type="dxa"/>
            <w:vMerge/>
          </w:tcPr>
          <w:p w:rsidR="008E35C2" w:rsidRPr="009D417F" w:rsidRDefault="008E35C2" w:rsidP="00A04311">
            <w:pPr>
              <w:spacing w:beforeLines="50" w:before="156"/>
              <w:rPr>
                <w:color w:val="000000"/>
              </w:rPr>
            </w:pPr>
          </w:p>
        </w:tc>
        <w:tc>
          <w:tcPr>
            <w:tcW w:w="991" w:type="dxa"/>
            <w:vAlign w:val="center"/>
          </w:tcPr>
          <w:p w:rsidR="008E35C2" w:rsidRPr="00281F8D" w:rsidRDefault="008E35C2" w:rsidP="008E35C2">
            <w:pPr>
              <w:jc w:val="center"/>
              <w:rPr>
                <w:rFonts w:ascii="宋体" w:hAnsi="宋体" w:cs="宋体"/>
                <w:color w:val="000000"/>
                <w:sz w:val="18"/>
                <w:szCs w:val="18"/>
              </w:rPr>
            </w:pPr>
            <w:r w:rsidRPr="00281F8D">
              <w:rPr>
                <w:rFonts w:ascii="宋体" w:hAnsi="宋体" w:cs="宋体"/>
                <w:color w:val="000000"/>
                <w:sz w:val="18"/>
                <w:szCs w:val="18"/>
              </w:rPr>
              <w:t>S060016</w:t>
            </w:r>
          </w:p>
        </w:tc>
        <w:tc>
          <w:tcPr>
            <w:tcW w:w="2477" w:type="dxa"/>
            <w:vAlign w:val="center"/>
          </w:tcPr>
          <w:p w:rsidR="008E35C2" w:rsidRPr="00281F8D" w:rsidRDefault="008E35C2" w:rsidP="008E35C2">
            <w:pPr>
              <w:rPr>
                <w:rFonts w:ascii="宋体" w:hAnsi="宋体" w:cs="宋体"/>
                <w:color w:val="000000"/>
                <w:sz w:val="18"/>
                <w:szCs w:val="18"/>
              </w:rPr>
            </w:pPr>
            <w:r w:rsidRPr="00281F8D">
              <w:rPr>
                <w:rFonts w:ascii="宋体" w:hAnsi="宋体" w:cs="宋体"/>
                <w:color w:val="000000"/>
                <w:sz w:val="18"/>
                <w:szCs w:val="18"/>
              </w:rPr>
              <w:t>高精度重磁测量及应用</w:t>
            </w:r>
          </w:p>
        </w:tc>
        <w:tc>
          <w:tcPr>
            <w:tcW w:w="540" w:type="dxa"/>
            <w:vAlign w:val="center"/>
          </w:tcPr>
          <w:p w:rsidR="008E35C2" w:rsidRPr="00281F8D" w:rsidRDefault="008E35C2" w:rsidP="0051415B">
            <w:pPr>
              <w:jc w:val="center"/>
              <w:rPr>
                <w:rFonts w:ascii="宋体" w:hAnsi="宋体" w:cs="宋体"/>
                <w:color w:val="000000"/>
                <w:sz w:val="18"/>
                <w:szCs w:val="18"/>
              </w:rPr>
            </w:pPr>
            <w:r w:rsidRPr="00281F8D">
              <w:rPr>
                <w:rFonts w:ascii="宋体" w:hAnsi="宋体" w:cs="宋体"/>
                <w:color w:val="000000"/>
                <w:sz w:val="18"/>
                <w:szCs w:val="18"/>
              </w:rPr>
              <w:t>32</w:t>
            </w:r>
          </w:p>
        </w:tc>
        <w:tc>
          <w:tcPr>
            <w:tcW w:w="720" w:type="dxa"/>
            <w:vAlign w:val="center"/>
          </w:tcPr>
          <w:p w:rsidR="008E35C2" w:rsidRPr="00281F8D" w:rsidRDefault="008E35C2" w:rsidP="0051415B">
            <w:pPr>
              <w:jc w:val="center"/>
              <w:rPr>
                <w:rFonts w:ascii="宋体" w:hAnsi="宋体" w:cs="宋体"/>
                <w:color w:val="000000"/>
                <w:sz w:val="18"/>
                <w:szCs w:val="18"/>
              </w:rPr>
            </w:pPr>
            <w:r w:rsidRPr="00281F8D">
              <w:rPr>
                <w:rFonts w:ascii="宋体" w:hAnsi="宋体" w:cs="宋体"/>
                <w:color w:val="000000"/>
                <w:sz w:val="18"/>
                <w:szCs w:val="18"/>
              </w:rPr>
              <w:t>2</w:t>
            </w:r>
          </w:p>
        </w:tc>
        <w:tc>
          <w:tcPr>
            <w:tcW w:w="720" w:type="dxa"/>
            <w:vAlign w:val="center"/>
          </w:tcPr>
          <w:p w:rsidR="008E35C2" w:rsidRPr="00281F8D" w:rsidRDefault="008E35C2" w:rsidP="0051415B">
            <w:pPr>
              <w:jc w:val="center"/>
              <w:rPr>
                <w:rFonts w:ascii="宋体" w:hAnsi="宋体" w:cs="宋体"/>
                <w:color w:val="000000"/>
                <w:sz w:val="18"/>
                <w:szCs w:val="18"/>
              </w:rPr>
            </w:pPr>
            <w:r w:rsidRPr="00281F8D">
              <w:rPr>
                <w:rFonts w:ascii="宋体" w:hAnsi="宋体" w:cs="宋体"/>
                <w:color w:val="000000"/>
                <w:sz w:val="18"/>
                <w:szCs w:val="18"/>
              </w:rPr>
              <w:t>2</w:t>
            </w:r>
          </w:p>
        </w:tc>
        <w:tc>
          <w:tcPr>
            <w:tcW w:w="2114" w:type="dxa"/>
            <w:vMerge/>
            <w:vAlign w:val="center"/>
          </w:tcPr>
          <w:p w:rsidR="008E35C2" w:rsidRPr="009D417F" w:rsidRDefault="008E35C2" w:rsidP="008E35C2">
            <w:pPr>
              <w:ind w:leftChars="-51" w:left="-107"/>
              <w:jc w:val="center"/>
              <w:rPr>
                <w:color w:val="000000"/>
              </w:rPr>
            </w:pPr>
          </w:p>
        </w:tc>
      </w:tr>
      <w:tr w:rsidR="008E35C2" w:rsidRPr="00281F8D" w:rsidTr="0051415B">
        <w:trPr>
          <w:trHeight w:val="458"/>
          <w:jc w:val="center"/>
        </w:trPr>
        <w:tc>
          <w:tcPr>
            <w:tcW w:w="824" w:type="dxa"/>
            <w:vMerge/>
          </w:tcPr>
          <w:p w:rsidR="008E35C2" w:rsidRPr="009D417F" w:rsidRDefault="008E35C2" w:rsidP="00A04311">
            <w:pPr>
              <w:spacing w:beforeLines="50" w:before="156"/>
              <w:rPr>
                <w:color w:val="000000"/>
              </w:rPr>
            </w:pPr>
          </w:p>
        </w:tc>
        <w:tc>
          <w:tcPr>
            <w:tcW w:w="991" w:type="dxa"/>
            <w:vAlign w:val="center"/>
          </w:tcPr>
          <w:p w:rsidR="008E35C2" w:rsidRPr="00281F8D" w:rsidRDefault="008E35C2" w:rsidP="008E35C2">
            <w:pPr>
              <w:jc w:val="center"/>
              <w:rPr>
                <w:rFonts w:ascii="宋体" w:hAnsi="宋体" w:cs="宋体"/>
                <w:color w:val="000000"/>
                <w:sz w:val="18"/>
                <w:szCs w:val="18"/>
              </w:rPr>
            </w:pPr>
            <w:r w:rsidRPr="00281F8D">
              <w:rPr>
                <w:rFonts w:ascii="宋体" w:hAnsi="宋体" w:cs="宋体"/>
                <w:color w:val="000000"/>
                <w:sz w:val="18"/>
                <w:szCs w:val="18"/>
              </w:rPr>
              <w:t>S060022</w:t>
            </w:r>
          </w:p>
        </w:tc>
        <w:tc>
          <w:tcPr>
            <w:tcW w:w="2477" w:type="dxa"/>
            <w:vAlign w:val="center"/>
          </w:tcPr>
          <w:p w:rsidR="008E35C2" w:rsidRPr="00281F8D" w:rsidRDefault="008E35C2" w:rsidP="008E35C2">
            <w:pPr>
              <w:rPr>
                <w:rFonts w:ascii="宋体" w:hAnsi="宋体" w:cs="宋体"/>
                <w:color w:val="000000"/>
                <w:sz w:val="18"/>
                <w:szCs w:val="18"/>
              </w:rPr>
            </w:pPr>
            <w:r w:rsidRPr="00281F8D">
              <w:rPr>
                <w:rFonts w:ascii="宋体" w:hAnsi="宋体" w:cs="宋体"/>
                <w:color w:val="000000"/>
                <w:sz w:val="18"/>
                <w:szCs w:val="18"/>
              </w:rPr>
              <w:t>三维电磁勘探</w:t>
            </w:r>
          </w:p>
        </w:tc>
        <w:tc>
          <w:tcPr>
            <w:tcW w:w="540" w:type="dxa"/>
            <w:vAlign w:val="center"/>
          </w:tcPr>
          <w:p w:rsidR="008E35C2" w:rsidRPr="00281F8D" w:rsidRDefault="008E35C2" w:rsidP="0051415B">
            <w:pPr>
              <w:jc w:val="center"/>
              <w:rPr>
                <w:rFonts w:ascii="宋体" w:hAnsi="宋体" w:cs="宋体"/>
                <w:color w:val="000000"/>
                <w:sz w:val="18"/>
                <w:szCs w:val="18"/>
              </w:rPr>
            </w:pPr>
            <w:r w:rsidRPr="00281F8D">
              <w:rPr>
                <w:rFonts w:ascii="宋体" w:hAnsi="宋体" w:cs="宋体"/>
                <w:color w:val="000000"/>
                <w:sz w:val="18"/>
                <w:szCs w:val="18"/>
              </w:rPr>
              <w:t>32</w:t>
            </w:r>
          </w:p>
        </w:tc>
        <w:tc>
          <w:tcPr>
            <w:tcW w:w="720" w:type="dxa"/>
            <w:vAlign w:val="center"/>
          </w:tcPr>
          <w:p w:rsidR="008E35C2" w:rsidRPr="00281F8D" w:rsidRDefault="008E35C2" w:rsidP="0051415B">
            <w:pPr>
              <w:jc w:val="center"/>
              <w:rPr>
                <w:rFonts w:ascii="宋体" w:hAnsi="宋体" w:cs="宋体"/>
                <w:color w:val="000000"/>
                <w:sz w:val="18"/>
                <w:szCs w:val="18"/>
              </w:rPr>
            </w:pPr>
            <w:r w:rsidRPr="00281F8D">
              <w:rPr>
                <w:rFonts w:ascii="宋体" w:hAnsi="宋体" w:cs="宋体"/>
                <w:color w:val="000000"/>
                <w:sz w:val="18"/>
                <w:szCs w:val="18"/>
              </w:rPr>
              <w:t>2</w:t>
            </w:r>
          </w:p>
        </w:tc>
        <w:tc>
          <w:tcPr>
            <w:tcW w:w="720" w:type="dxa"/>
            <w:vAlign w:val="center"/>
          </w:tcPr>
          <w:p w:rsidR="008E35C2" w:rsidRPr="00281F8D" w:rsidRDefault="008E35C2" w:rsidP="0051415B">
            <w:pPr>
              <w:jc w:val="center"/>
              <w:rPr>
                <w:rFonts w:ascii="宋体" w:hAnsi="宋体" w:cs="宋体"/>
                <w:color w:val="000000"/>
                <w:sz w:val="18"/>
                <w:szCs w:val="18"/>
              </w:rPr>
            </w:pPr>
            <w:r w:rsidRPr="00281F8D">
              <w:rPr>
                <w:rFonts w:ascii="宋体" w:hAnsi="宋体" w:cs="宋体"/>
                <w:color w:val="000000"/>
                <w:sz w:val="18"/>
                <w:szCs w:val="18"/>
              </w:rPr>
              <w:t>2</w:t>
            </w:r>
          </w:p>
        </w:tc>
        <w:tc>
          <w:tcPr>
            <w:tcW w:w="2114" w:type="dxa"/>
            <w:vMerge/>
            <w:vAlign w:val="center"/>
          </w:tcPr>
          <w:p w:rsidR="008E35C2" w:rsidRPr="00281F8D" w:rsidRDefault="008E35C2" w:rsidP="008E35C2">
            <w:pPr>
              <w:ind w:leftChars="-51" w:left="-107"/>
              <w:jc w:val="center"/>
              <w:rPr>
                <w:rFonts w:ascii="宋体" w:hAnsi="宋体" w:cs="宋体"/>
                <w:color w:val="000000"/>
                <w:sz w:val="18"/>
                <w:szCs w:val="18"/>
              </w:rPr>
            </w:pPr>
          </w:p>
        </w:tc>
      </w:tr>
      <w:tr w:rsidR="008E35C2" w:rsidRPr="00281F8D" w:rsidTr="0051415B">
        <w:trPr>
          <w:trHeight w:val="450"/>
          <w:jc w:val="center"/>
        </w:trPr>
        <w:tc>
          <w:tcPr>
            <w:tcW w:w="824" w:type="dxa"/>
            <w:vMerge/>
          </w:tcPr>
          <w:p w:rsidR="008E35C2" w:rsidRPr="009D417F" w:rsidRDefault="008E35C2" w:rsidP="00A04311">
            <w:pPr>
              <w:spacing w:beforeLines="50" w:before="156"/>
              <w:rPr>
                <w:color w:val="000000"/>
              </w:rPr>
            </w:pPr>
          </w:p>
        </w:tc>
        <w:tc>
          <w:tcPr>
            <w:tcW w:w="991" w:type="dxa"/>
            <w:vAlign w:val="center"/>
          </w:tcPr>
          <w:p w:rsidR="008E35C2" w:rsidRPr="00281F8D" w:rsidRDefault="008E35C2" w:rsidP="008E35C2">
            <w:pPr>
              <w:jc w:val="center"/>
              <w:rPr>
                <w:rFonts w:ascii="宋体" w:hAnsi="宋体" w:cs="宋体"/>
                <w:color w:val="000000"/>
                <w:sz w:val="18"/>
                <w:szCs w:val="18"/>
              </w:rPr>
            </w:pPr>
            <w:r w:rsidRPr="00281F8D">
              <w:rPr>
                <w:rFonts w:ascii="宋体" w:hAnsi="宋体" w:cs="宋体"/>
                <w:color w:val="000000"/>
                <w:sz w:val="18"/>
                <w:szCs w:val="18"/>
              </w:rPr>
              <w:t>S060010</w:t>
            </w:r>
          </w:p>
        </w:tc>
        <w:tc>
          <w:tcPr>
            <w:tcW w:w="2477" w:type="dxa"/>
            <w:vAlign w:val="center"/>
          </w:tcPr>
          <w:p w:rsidR="008E35C2" w:rsidRPr="00281F8D" w:rsidRDefault="008E35C2" w:rsidP="008E35C2">
            <w:pPr>
              <w:rPr>
                <w:rFonts w:ascii="宋体" w:hAnsi="宋体" w:cs="宋体"/>
                <w:color w:val="000000"/>
                <w:sz w:val="18"/>
                <w:szCs w:val="18"/>
              </w:rPr>
            </w:pPr>
            <w:r w:rsidRPr="00281F8D">
              <w:rPr>
                <w:rFonts w:ascii="宋体" w:hAnsi="宋体" w:cs="宋体"/>
                <w:color w:val="000000"/>
                <w:sz w:val="18"/>
                <w:szCs w:val="18"/>
              </w:rPr>
              <w:t>地震波地质信息综合解释</w:t>
            </w:r>
          </w:p>
        </w:tc>
        <w:tc>
          <w:tcPr>
            <w:tcW w:w="540" w:type="dxa"/>
            <w:vAlign w:val="center"/>
          </w:tcPr>
          <w:p w:rsidR="008E35C2" w:rsidRPr="00281F8D" w:rsidRDefault="008E35C2" w:rsidP="0051415B">
            <w:pPr>
              <w:jc w:val="center"/>
              <w:rPr>
                <w:rFonts w:ascii="宋体" w:hAnsi="宋体" w:cs="宋体"/>
                <w:color w:val="000000"/>
                <w:sz w:val="18"/>
                <w:szCs w:val="18"/>
              </w:rPr>
            </w:pPr>
            <w:r w:rsidRPr="00281F8D">
              <w:rPr>
                <w:rFonts w:ascii="宋体" w:hAnsi="宋体" w:cs="宋体"/>
                <w:color w:val="000000"/>
                <w:sz w:val="18"/>
                <w:szCs w:val="18"/>
              </w:rPr>
              <w:t>32</w:t>
            </w:r>
          </w:p>
        </w:tc>
        <w:tc>
          <w:tcPr>
            <w:tcW w:w="720" w:type="dxa"/>
            <w:vAlign w:val="center"/>
          </w:tcPr>
          <w:p w:rsidR="008E35C2" w:rsidRPr="00281F8D" w:rsidRDefault="008E35C2" w:rsidP="0051415B">
            <w:pPr>
              <w:jc w:val="center"/>
              <w:rPr>
                <w:rFonts w:ascii="宋体" w:hAnsi="宋体" w:cs="宋体"/>
                <w:color w:val="000000"/>
                <w:sz w:val="18"/>
                <w:szCs w:val="18"/>
              </w:rPr>
            </w:pPr>
            <w:r w:rsidRPr="00281F8D">
              <w:rPr>
                <w:rFonts w:ascii="宋体" w:hAnsi="宋体" w:cs="宋体"/>
                <w:color w:val="000000"/>
                <w:sz w:val="18"/>
                <w:szCs w:val="18"/>
              </w:rPr>
              <w:t>2</w:t>
            </w:r>
          </w:p>
        </w:tc>
        <w:tc>
          <w:tcPr>
            <w:tcW w:w="720" w:type="dxa"/>
            <w:vAlign w:val="center"/>
          </w:tcPr>
          <w:p w:rsidR="008E35C2" w:rsidRPr="00281F8D" w:rsidRDefault="008E35C2" w:rsidP="0051415B">
            <w:pPr>
              <w:jc w:val="center"/>
              <w:rPr>
                <w:rFonts w:ascii="宋体" w:hAnsi="宋体" w:cs="宋体"/>
                <w:color w:val="000000"/>
                <w:sz w:val="18"/>
                <w:szCs w:val="18"/>
              </w:rPr>
            </w:pPr>
            <w:r w:rsidRPr="00281F8D">
              <w:rPr>
                <w:rFonts w:ascii="宋体" w:hAnsi="宋体" w:cs="宋体"/>
                <w:color w:val="000000"/>
                <w:sz w:val="18"/>
                <w:szCs w:val="18"/>
              </w:rPr>
              <w:t>2</w:t>
            </w:r>
          </w:p>
        </w:tc>
        <w:tc>
          <w:tcPr>
            <w:tcW w:w="2114" w:type="dxa"/>
            <w:vMerge/>
            <w:vAlign w:val="center"/>
          </w:tcPr>
          <w:p w:rsidR="008E35C2" w:rsidRPr="00281F8D" w:rsidRDefault="008E35C2" w:rsidP="008E35C2">
            <w:pPr>
              <w:ind w:leftChars="-51" w:left="-107"/>
              <w:jc w:val="center"/>
              <w:rPr>
                <w:rFonts w:ascii="宋体" w:hAnsi="宋体" w:cs="宋体"/>
                <w:color w:val="000000"/>
                <w:sz w:val="18"/>
                <w:szCs w:val="18"/>
              </w:rPr>
            </w:pPr>
          </w:p>
        </w:tc>
      </w:tr>
      <w:tr w:rsidR="008E35C2" w:rsidRPr="00281F8D" w:rsidTr="0051415B">
        <w:trPr>
          <w:trHeight w:val="450"/>
          <w:jc w:val="center"/>
        </w:trPr>
        <w:tc>
          <w:tcPr>
            <w:tcW w:w="824" w:type="dxa"/>
            <w:vMerge/>
          </w:tcPr>
          <w:p w:rsidR="008E35C2" w:rsidRPr="009D417F" w:rsidRDefault="008E35C2" w:rsidP="00A04311">
            <w:pPr>
              <w:spacing w:beforeLines="50" w:before="156"/>
              <w:rPr>
                <w:color w:val="000000"/>
              </w:rPr>
            </w:pPr>
          </w:p>
        </w:tc>
        <w:tc>
          <w:tcPr>
            <w:tcW w:w="991" w:type="dxa"/>
            <w:vAlign w:val="center"/>
          </w:tcPr>
          <w:p w:rsidR="008E35C2" w:rsidRPr="00281F8D" w:rsidRDefault="008E35C2" w:rsidP="008E35C2">
            <w:pPr>
              <w:jc w:val="center"/>
              <w:rPr>
                <w:rFonts w:ascii="宋体" w:hAnsi="宋体" w:cs="宋体"/>
                <w:color w:val="000000"/>
                <w:sz w:val="18"/>
                <w:szCs w:val="18"/>
              </w:rPr>
            </w:pPr>
            <w:r w:rsidRPr="00281F8D">
              <w:rPr>
                <w:rFonts w:ascii="宋体" w:hAnsi="宋体" w:cs="宋体"/>
                <w:color w:val="000000"/>
                <w:sz w:val="18"/>
                <w:szCs w:val="18"/>
              </w:rPr>
              <w:t>S060003</w:t>
            </w:r>
          </w:p>
        </w:tc>
        <w:tc>
          <w:tcPr>
            <w:tcW w:w="2477" w:type="dxa"/>
            <w:vAlign w:val="center"/>
          </w:tcPr>
          <w:p w:rsidR="008E35C2" w:rsidRPr="00281F8D" w:rsidRDefault="008E35C2" w:rsidP="008E35C2">
            <w:pPr>
              <w:rPr>
                <w:rFonts w:ascii="宋体" w:hAnsi="宋体" w:cs="宋体"/>
                <w:color w:val="000000"/>
                <w:sz w:val="18"/>
                <w:szCs w:val="18"/>
              </w:rPr>
            </w:pPr>
            <w:r w:rsidRPr="00281F8D">
              <w:rPr>
                <w:rFonts w:ascii="宋体" w:hAnsi="宋体" w:cs="宋体"/>
                <w:color w:val="000000"/>
                <w:sz w:val="18"/>
                <w:szCs w:val="18"/>
              </w:rPr>
              <w:t>储层地球物理学</w:t>
            </w:r>
          </w:p>
        </w:tc>
        <w:tc>
          <w:tcPr>
            <w:tcW w:w="540" w:type="dxa"/>
            <w:vAlign w:val="center"/>
          </w:tcPr>
          <w:p w:rsidR="008E35C2" w:rsidRPr="00281F8D" w:rsidRDefault="008E35C2" w:rsidP="0051415B">
            <w:pPr>
              <w:jc w:val="center"/>
              <w:rPr>
                <w:rFonts w:ascii="宋体" w:hAnsi="宋体" w:cs="宋体"/>
                <w:color w:val="000000"/>
                <w:sz w:val="18"/>
                <w:szCs w:val="18"/>
              </w:rPr>
            </w:pPr>
            <w:r w:rsidRPr="00281F8D">
              <w:rPr>
                <w:rFonts w:ascii="宋体" w:hAnsi="宋体" w:cs="宋体"/>
                <w:color w:val="000000"/>
                <w:sz w:val="18"/>
                <w:szCs w:val="18"/>
              </w:rPr>
              <w:t>32</w:t>
            </w:r>
          </w:p>
        </w:tc>
        <w:tc>
          <w:tcPr>
            <w:tcW w:w="720" w:type="dxa"/>
            <w:vAlign w:val="center"/>
          </w:tcPr>
          <w:p w:rsidR="008E35C2" w:rsidRPr="00281F8D" w:rsidRDefault="008E35C2" w:rsidP="0051415B">
            <w:pPr>
              <w:jc w:val="center"/>
              <w:rPr>
                <w:rFonts w:ascii="宋体" w:hAnsi="宋体" w:cs="宋体"/>
                <w:color w:val="000000"/>
                <w:sz w:val="18"/>
                <w:szCs w:val="18"/>
              </w:rPr>
            </w:pPr>
            <w:r w:rsidRPr="00281F8D">
              <w:rPr>
                <w:rFonts w:ascii="宋体" w:hAnsi="宋体" w:cs="宋体"/>
                <w:color w:val="000000"/>
                <w:sz w:val="18"/>
                <w:szCs w:val="18"/>
              </w:rPr>
              <w:t>2</w:t>
            </w:r>
          </w:p>
        </w:tc>
        <w:tc>
          <w:tcPr>
            <w:tcW w:w="720" w:type="dxa"/>
            <w:vAlign w:val="center"/>
          </w:tcPr>
          <w:p w:rsidR="008E35C2" w:rsidRPr="00281F8D" w:rsidRDefault="008E35C2" w:rsidP="0051415B">
            <w:pPr>
              <w:jc w:val="center"/>
              <w:rPr>
                <w:rFonts w:ascii="宋体" w:hAnsi="宋体" w:cs="宋体"/>
                <w:color w:val="000000"/>
                <w:sz w:val="18"/>
                <w:szCs w:val="18"/>
              </w:rPr>
            </w:pPr>
            <w:r w:rsidRPr="00281F8D">
              <w:rPr>
                <w:rFonts w:ascii="宋体" w:hAnsi="宋体" w:cs="宋体"/>
                <w:color w:val="000000"/>
                <w:sz w:val="18"/>
                <w:szCs w:val="18"/>
              </w:rPr>
              <w:t>2</w:t>
            </w:r>
          </w:p>
        </w:tc>
        <w:tc>
          <w:tcPr>
            <w:tcW w:w="2114" w:type="dxa"/>
            <w:vMerge/>
            <w:vAlign w:val="center"/>
          </w:tcPr>
          <w:p w:rsidR="008E35C2" w:rsidRPr="00281F8D" w:rsidRDefault="008E35C2" w:rsidP="008E35C2">
            <w:pPr>
              <w:ind w:leftChars="-51" w:left="-107"/>
              <w:jc w:val="center"/>
              <w:rPr>
                <w:rFonts w:ascii="宋体" w:hAnsi="宋体" w:cs="宋体"/>
                <w:color w:val="000000"/>
                <w:sz w:val="18"/>
                <w:szCs w:val="18"/>
              </w:rPr>
            </w:pPr>
          </w:p>
        </w:tc>
      </w:tr>
      <w:tr w:rsidR="008E35C2" w:rsidRPr="00281F8D" w:rsidTr="0051415B">
        <w:trPr>
          <w:trHeight w:val="379"/>
          <w:jc w:val="center"/>
        </w:trPr>
        <w:tc>
          <w:tcPr>
            <w:tcW w:w="824" w:type="dxa"/>
            <w:vMerge/>
          </w:tcPr>
          <w:p w:rsidR="008E35C2" w:rsidRPr="009D417F" w:rsidRDefault="008E35C2" w:rsidP="00A04311">
            <w:pPr>
              <w:spacing w:beforeLines="50" w:before="156"/>
              <w:rPr>
                <w:color w:val="000000"/>
              </w:rPr>
            </w:pPr>
          </w:p>
        </w:tc>
        <w:tc>
          <w:tcPr>
            <w:tcW w:w="991" w:type="dxa"/>
            <w:vAlign w:val="center"/>
          </w:tcPr>
          <w:p w:rsidR="008E35C2" w:rsidRPr="00281F8D" w:rsidRDefault="008E35C2" w:rsidP="008E35C2">
            <w:pPr>
              <w:jc w:val="center"/>
              <w:rPr>
                <w:rFonts w:ascii="宋体" w:hAnsi="宋体" w:cs="宋体"/>
                <w:color w:val="000000"/>
                <w:sz w:val="18"/>
                <w:szCs w:val="18"/>
              </w:rPr>
            </w:pPr>
            <w:r w:rsidRPr="00281F8D">
              <w:rPr>
                <w:rFonts w:ascii="宋体" w:hAnsi="宋体" w:cs="宋体"/>
                <w:color w:val="000000"/>
                <w:sz w:val="18"/>
                <w:szCs w:val="18"/>
              </w:rPr>
              <w:t>S060017</w:t>
            </w:r>
          </w:p>
        </w:tc>
        <w:tc>
          <w:tcPr>
            <w:tcW w:w="2477" w:type="dxa"/>
            <w:vAlign w:val="center"/>
          </w:tcPr>
          <w:p w:rsidR="008E35C2" w:rsidRPr="00281F8D" w:rsidRDefault="008E35C2" w:rsidP="008E35C2">
            <w:pPr>
              <w:rPr>
                <w:rFonts w:ascii="宋体" w:hAnsi="宋体" w:cs="宋体"/>
                <w:color w:val="000000"/>
                <w:sz w:val="18"/>
                <w:szCs w:val="18"/>
              </w:rPr>
            </w:pPr>
            <w:r w:rsidRPr="00281F8D">
              <w:rPr>
                <w:rFonts w:ascii="宋体" w:hAnsi="宋体" w:cs="宋体"/>
                <w:color w:val="000000"/>
                <w:sz w:val="18"/>
                <w:szCs w:val="18"/>
              </w:rPr>
              <w:t>高频面波方法</w:t>
            </w:r>
          </w:p>
        </w:tc>
        <w:tc>
          <w:tcPr>
            <w:tcW w:w="540" w:type="dxa"/>
            <w:vAlign w:val="center"/>
          </w:tcPr>
          <w:p w:rsidR="008E35C2" w:rsidRPr="00281F8D" w:rsidRDefault="008E35C2" w:rsidP="0051415B">
            <w:pPr>
              <w:jc w:val="center"/>
              <w:rPr>
                <w:rFonts w:ascii="宋体" w:hAnsi="宋体" w:cs="宋体"/>
                <w:color w:val="000000"/>
                <w:sz w:val="18"/>
                <w:szCs w:val="18"/>
              </w:rPr>
            </w:pPr>
            <w:r w:rsidRPr="00281F8D">
              <w:rPr>
                <w:rFonts w:ascii="宋体" w:hAnsi="宋体" w:cs="宋体"/>
                <w:color w:val="000000"/>
                <w:sz w:val="18"/>
                <w:szCs w:val="18"/>
              </w:rPr>
              <w:t>32</w:t>
            </w:r>
          </w:p>
        </w:tc>
        <w:tc>
          <w:tcPr>
            <w:tcW w:w="720" w:type="dxa"/>
            <w:vAlign w:val="center"/>
          </w:tcPr>
          <w:p w:rsidR="008E35C2" w:rsidRPr="00281F8D" w:rsidRDefault="008E35C2" w:rsidP="0051415B">
            <w:pPr>
              <w:jc w:val="center"/>
              <w:rPr>
                <w:rFonts w:ascii="宋体" w:hAnsi="宋体" w:cs="宋体"/>
                <w:color w:val="000000"/>
                <w:sz w:val="18"/>
                <w:szCs w:val="18"/>
              </w:rPr>
            </w:pPr>
            <w:r w:rsidRPr="00281F8D">
              <w:rPr>
                <w:rFonts w:ascii="宋体" w:hAnsi="宋体" w:cs="宋体"/>
                <w:color w:val="000000"/>
                <w:sz w:val="18"/>
                <w:szCs w:val="18"/>
              </w:rPr>
              <w:t>2</w:t>
            </w:r>
          </w:p>
        </w:tc>
        <w:tc>
          <w:tcPr>
            <w:tcW w:w="720" w:type="dxa"/>
            <w:vAlign w:val="center"/>
          </w:tcPr>
          <w:p w:rsidR="008E35C2" w:rsidRPr="00281F8D" w:rsidRDefault="008E35C2" w:rsidP="0051415B">
            <w:pPr>
              <w:jc w:val="center"/>
              <w:rPr>
                <w:rFonts w:ascii="宋体" w:hAnsi="宋体" w:cs="宋体"/>
                <w:color w:val="000000"/>
                <w:sz w:val="18"/>
                <w:szCs w:val="18"/>
              </w:rPr>
            </w:pPr>
            <w:r w:rsidRPr="00281F8D">
              <w:rPr>
                <w:rFonts w:ascii="宋体" w:hAnsi="宋体" w:cs="宋体"/>
                <w:color w:val="000000"/>
                <w:sz w:val="18"/>
                <w:szCs w:val="18"/>
              </w:rPr>
              <w:t>2</w:t>
            </w:r>
          </w:p>
        </w:tc>
        <w:tc>
          <w:tcPr>
            <w:tcW w:w="2114" w:type="dxa"/>
            <w:vMerge/>
            <w:vAlign w:val="center"/>
          </w:tcPr>
          <w:p w:rsidR="008E35C2" w:rsidRPr="00281F8D" w:rsidRDefault="008E35C2" w:rsidP="008E35C2">
            <w:pPr>
              <w:ind w:leftChars="-51" w:left="-107"/>
              <w:jc w:val="center"/>
              <w:rPr>
                <w:rFonts w:ascii="宋体" w:hAnsi="宋体" w:cs="宋体"/>
                <w:color w:val="000000"/>
                <w:sz w:val="18"/>
                <w:szCs w:val="18"/>
              </w:rPr>
            </w:pPr>
          </w:p>
        </w:tc>
      </w:tr>
      <w:tr w:rsidR="008E35C2" w:rsidRPr="00281F8D" w:rsidTr="0051415B">
        <w:trPr>
          <w:trHeight w:val="457"/>
          <w:jc w:val="center"/>
        </w:trPr>
        <w:tc>
          <w:tcPr>
            <w:tcW w:w="824" w:type="dxa"/>
            <w:vMerge/>
          </w:tcPr>
          <w:p w:rsidR="008E35C2" w:rsidRPr="009D417F" w:rsidRDefault="008E35C2" w:rsidP="00A04311">
            <w:pPr>
              <w:spacing w:beforeLines="50" w:before="156"/>
              <w:rPr>
                <w:color w:val="000000"/>
              </w:rPr>
            </w:pPr>
          </w:p>
        </w:tc>
        <w:tc>
          <w:tcPr>
            <w:tcW w:w="991" w:type="dxa"/>
            <w:vAlign w:val="center"/>
          </w:tcPr>
          <w:p w:rsidR="008E35C2" w:rsidRPr="00281F8D" w:rsidRDefault="008E35C2" w:rsidP="008E35C2">
            <w:pPr>
              <w:jc w:val="center"/>
              <w:rPr>
                <w:rFonts w:ascii="宋体" w:hAnsi="宋体" w:cs="宋体"/>
                <w:color w:val="000000"/>
                <w:sz w:val="18"/>
                <w:szCs w:val="18"/>
              </w:rPr>
            </w:pPr>
            <w:r w:rsidRPr="00281F8D">
              <w:rPr>
                <w:rFonts w:ascii="宋体" w:hAnsi="宋体" w:cs="宋体"/>
                <w:color w:val="000000"/>
                <w:sz w:val="18"/>
                <w:szCs w:val="18"/>
              </w:rPr>
              <w:t>S060002</w:t>
            </w:r>
          </w:p>
        </w:tc>
        <w:tc>
          <w:tcPr>
            <w:tcW w:w="2477" w:type="dxa"/>
            <w:vAlign w:val="center"/>
          </w:tcPr>
          <w:p w:rsidR="008E35C2" w:rsidRPr="00281F8D" w:rsidRDefault="008E35C2" w:rsidP="008E35C2">
            <w:pPr>
              <w:rPr>
                <w:rFonts w:ascii="宋体" w:hAnsi="宋体" w:cs="宋体"/>
                <w:color w:val="000000"/>
                <w:sz w:val="18"/>
                <w:szCs w:val="18"/>
              </w:rPr>
            </w:pPr>
            <w:r w:rsidRPr="00281F8D">
              <w:rPr>
                <w:rFonts w:ascii="宋体" w:hAnsi="宋体" w:cs="宋体"/>
                <w:color w:val="000000"/>
                <w:sz w:val="18"/>
                <w:szCs w:val="18"/>
              </w:rPr>
              <w:t>测井与测井资料综合解释</w:t>
            </w:r>
          </w:p>
        </w:tc>
        <w:tc>
          <w:tcPr>
            <w:tcW w:w="540" w:type="dxa"/>
            <w:vAlign w:val="center"/>
          </w:tcPr>
          <w:p w:rsidR="008E35C2" w:rsidRPr="00281F8D" w:rsidRDefault="008E35C2" w:rsidP="0051415B">
            <w:pPr>
              <w:jc w:val="center"/>
              <w:rPr>
                <w:rFonts w:ascii="宋体" w:hAnsi="宋体" w:cs="宋体"/>
                <w:color w:val="000000"/>
                <w:sz w:val="18"/>
                <w:szCs w:val="18"/>
              </w:rPr>
            </w:pPr>
            <w:r w:rsidRPr="00281F8D">
              <w:rPr>
                <w:rFonts w:ascii="宋体" w:hAnsi="宋体" w:cs="宋体"/>
                <w:color w:val="000000"/>
                <w:sz w:val="18"/>
                <w:szCs w:val="18"/>
              </w:rPr>
              <w:t>32</w:t>
            </w:r>
          </w:p>
        </w:tc>
        <w:tc>
          <w:tcPr>
            <w:tcW w:w="720" w:type="dxa"/>
            <w:vAlign w:val="center"/>
          </w:tcPr>
          <w:p w:rsidR="008E35C2" w:rsidRPr="00281F8D" w:rsidRDefault="008E35C2" w:rsidP="0051415B">
            <w:pPr>
              <w:jc w:val="center"/>
              <w:rPr>
                <w:rFonts w:ascii="宋体" w:hAnsi="宋体" w:cs="宋体"/>
                <w:color w:val="000000"/>
                <w:sz w:val="18"/>
                <w:szCs w:val="18"/>
              </w:rPr>
            </w:pPr>
            <w:r w:rsidRPr="00281F8D">
              <w:rPr>
                <w:rFonts w:ascii="宋体" w:hAnsi="宋体" w:cs="宋体"/>
                <w:color w:val="000000"/>
                <w:sz w:val="18"/>
                <w:szCs w:val="18"/>
              </w:rPr>
              <w:t>2</w:t>
            </w:r>
          </w:p>
        </w:tc>
        <w:tc>
          <w:tcPr>
            <w:tcW w:w="720" w:type="dxa"/>
            <w:vAlign w:val="center"/>
          </w:tcPr>
          <w:p w:rsidR="008E35C2" w:rsidRPr="00281F8D" w:rsidRDefault="008E35C2" w:rsidP="0051415B">
            <w:pPr>
              <w:jc w:val="center"/>
              <w:rPr>
                <w:rFonts w:ascii="宋体" w:hAnsi="宋体" w:cs="宋体"/>
                <w:color w:val="000000"/>
                <w:sz w:val="18"/>
                <w:szCs w:val="18"/>
              </w:rPr>
            </w:pPr>
            <w:r w:rsidRPr="00281F8D">
              <w:rPr>
                <w:rFonts w:ascii="宋体" w:hAnsi="宋体" w:cs="宋体"/>
                <w:color w:val="000000"/>
                <w:sz w:val="18"/>
                <w:szCs w:val="18"/>
              </w:rPr>
              <w:t>2</w:t>
            </w:r>
          </w:p>
        </w:tc>
        <w:tc>
          <w:tcPr>
            <w:tcW w:w="2114" w:type="dxa"/>
            <w:vMerge/>
            <w:vAlign w:val="center"/>
          </w:tcPr>
          <w:p w:rsidR="008E35C2" w:rsidRPr="00281F8D" w:rsidRDefault="008E35C2" w:rsidP="008E35C2">
            <w:pPr>
              <w:ind w:leftChars="-51" w:left="-107"/>
              <w:rPr>
                <w:rFonts w:ascii="宋体" w:hAnsi="宋体" w:cs="宋体"/>
                <w:color w:val="000000"/>
                <w:sz w:val="18"/>
                <w:szCs w:val="18"/>
              </w:rPr>
            </w:pPr>
          </w:p>
        </w:tc>
      </w:tr>
      <w:tr w:rsidR="008E35C2" w:rsidRPr="00281F8D" w:rsidTr="0051415B">
        <w:trPr>
          <w:trHeight w:val="457"/>
          <w:jc w:val="center"/>
        </w:trPr>
        <w:tc>
          <w:tcPr>
            <w:tcW w:w="824" w:type="dxa"/>
            <w:vMerge/>
          </w:tcPr>
          <w:p w:rsidR="008E35C2" w:rsidRPr="009D417F" w:rsidRDefault="008E35C2" w:rsidP="00A04311">
            <w:pPr>
              <w:spacing w:beforeLines="50" w:before="156"/>
              <w:rPr>
                <w:color w:val="000000"/>
              </w:rPr>
            </w:pPr>
          </w:p>
        </w:tc>
        <w:tc>
          <w:tcPr>
            <w:tcW w:w="991" w:type="dxa"/>
            <w:vAlign w:val="center"/>
          </w:tcPr>
          <w:p w:rsidR="008E35C2" w:rsidRPr="00281F8D" w:rsidRDefault="008E35C2" w:rsidP="008E35C2">
            <w:pPr>
              <w:jc w:val="center"/>
              <w:rPr>
                <w:rFonts w:ascii="宋体" w:hAnsi="宋体" w:cs="宋体"/>
                <w:color w:val="000000"/>
                <w:sz w:val="18"/>
                <w:szCs w:val="18"/>
              </w:rPr>
            </w:pPr>
            <w:r w:rsidRPr="00281F8D">
              <w:rPr>
                <w:rFonts w:ascii="宋体" w:hAnsi="宋体" w:cs="宋体"/>
                <w:color w:val="000000"/>
                <w:sz w:val="18"/>
                <w:szCs w:val="18"/>
              </w:rPr>
              <w:t>S060029</w:t>
            </w:r>
          </w:p>
        </w:tc>
        <w:tc>
          <w:tcPr>
            <w:tcW w:w="2477" w:type="dxa"/>
            <w:vAlign w:val="center"/>
          </w:tcPr>
          <w:p w:rsidR="008E35C2" w:rsidRPr="00281F8D" w:rsidRDefault="008E35C2" w:rsidP="008E35C2">
            <w:pPr>
              <w:rPr>
                <w:rFonts w:ascii="宋体" w:hAnsi="宋体" w:cs="宋体"/>
                <w:color w:val="000000"/>
                <w:sz w:val="18"/>
                <w:szCs w:val="18"/>
              </w:rPr>
            </w:pPr>
            <w:r w:rsidRPr="00281F8D">
              <w:rPr>
                <w:rFonts w:ascii="宋体" w:hAnsi="宋体" w:cs="宋体"/>
                <w:color w:val="000000"/>
                <w:sz w:val="18"/>
                <w:szCs w:val="18"/>
              </w:rPr>
              <w:t>现代地球物理观测与实验技术</w:t>
            </w:r>
          </w:p>
        </w:tc>
        <w:tc>
          <w:tcPr>
            <w:tcW w:w="540" w:type="dxa"/>
            <w:vAlign w:val="center"/>
          </w:tcPr>
          <w:p w:rsidR="008E35C2" w:rsidRPr="00281F8D" w:rsidRDefault="008E35C2" w:rsidP="0051415B">
            <w:pPr>
              <w:jc w:val="center"/>
              <w:rPr>
                <w:rFonts w:ascii="宋体" w:hAnsi="宋体" w:cs="宋体"/>
                <w:color w:val="000000"/>
                <w:sz w:val="18"/>
                <w:szCs w:val="18"/>
              </w:rPr>
            </w:pPr>
            <w:r w:rsidRPr="00281F8D">
              <w:rPr>
                <w:rFonts w:ascii="宋体" w:hAnsi="宋体" w:cs="宋体"/>
                <w:color w:val="000000"/>
                <w:sz w:val="18"/>
                <w:szCs w:val="18"/>
              </w:rPr>
              <w:t>32</w:t>
            </w:r>
          </w:p>
        </w:tc>
        <w:tc>
          <w:tcPr>
            <w:tcW w:w="720" w:type="dxa"/>
            <w:vAlign w:val="center"/>
          </w:tcPr>
          <w:p w:rsidR="008E35C2" w:rsidRPr="00281F8D" w:rsidRDefault="008E35C2" w:rsidP="0051415B">
            <w:pPr>
              <w:jc w:val="center"/>
              <w:rPr>
                <w:rFonts w:ascii="宋体" w:hAnsi="宋体" w:cs="宋体"/>
                <w:color w:val="000000"/>
                <w:sz w:val="18"/>
                <w:szCs w:val="18"/>
              </w:rPr>
            </w:pPr>
            <w:r w:rsidRPr="00281F8D">
              <w:rPr>
                <w:rFonts w:ascii="宋体" w:hAnsi="宋体" w:cs="宋体"/>
                <w:color w:val="000000"/>
                <w:sz w:val="18"/>
                <w:szCs w:val="18"/>
              </w:rPr>
              <w:t>2</w:t>
            </w:r>
          </w:p>
        </w:tc>
        <w:tc>
          <w:tcPr>
            <w:tcW w:w="720" w:type="dxa"/>
            <w:vAlign w:val="center"/>
          </w:tcPr>
          <w:p w:rsidR="008E35C2" w:rsidRPr="00281F8D" w:rsidRDefault="008E35C2" w:rsidP="0051415B">
            <w:pPr>
              <w:jc w:val="center"/>
              <w:rPr>
                <w:rFonts w:ascii="宋体" w:hAnsi="宋体" w:cs="宋体"/>
                <w:color w:val="000000"/>
                <w:sz w:val="18"/>
                <w:szCs w:val="18"/>
              </w:rPr>
            </w:pPr>
            <w:r w:rsidRPr="00281F8D">
              <w:rPr>
                <w:rFonts w:ascii="宋体" w:hAnsi="宋体" w:cs="宋体"/>
                <w:color w:val="000000"/>
                <w:sz w:val="18"/>
                <w:szCs w:val="18"/>
              </w:rPr>
              <w:t>2</w:t>
            </w:r>
          </w:p>
        </w:tc>
        <w:tc>
          <w:tcPr>
            <w:tcW w:w="2114" w:type="dxa"/>
            <w:vMerge/>
            <w:vAlign w:val="center"/>
          </w:tcPr>
          <w:p w:rsidR="008E35C2" w:rsidRPr="00281F8D" w:rsidRDefault="008E35C2" w:rsidP="008E35C2">
            <w:pPr>
              <w:ind w:leftChars="-51" w:left="-107"/>
              <w:rPr>
                <w:rFonts w:ascii="宋体" w:hAnsi="宋体" w:cs="宋体"/>
                <w:color w:val="000000"/>
                <w:sz w:val="18"/>
                <w:szCs w:val="18"/>
              </w:rPr>
            </w:pPr>
          </w:p>
        </w:tc>
      </w:tr>
      <w:tr w:rsidR="008E35C2" w:rsidRPr="00281F8D" w:rsidTr="008E35C2">
        <w:trPr>
          <w:trHeight w:val="498"/>
          <w:jc w:val="center"/>
        </w:trPr>
        <w:tc>
          <w:tcPr>
            <w:tcW w:w="824" w:type="dxa"/>
            <w:vMerge/>
            <w:tcBorders>
              <w:bottom w:val="single" w:sz="4" w:space="0" w:color="auto"/>
            </w:tcBorders>
          </w:tcPr>
          <w:p w:rsidR="008E35C2" w:rsidRPr="009D417F" w:rsidRDefault="008E35C2" w:rsidP="00A04311">
            <w:pPr>
              <w:spacing w:beforeLines="50" w:before="156"/>
              <w:rPr>
                <w:color w:val="000000"/>
              </w:rPr>
            </w:pPr>
          </w:p>
        </w:tc>
        <w:tc>
          <w:tcPr>
            <w:tcW w:w="991" w:type="dxa"/>
            <w:tcBorders>
              <w:bottom w:val="single" w:sz="4" w:space="0" w:color="auto"/>
            </w:tcBorders>
            <w:vAlign w:val="center"/>
          </w:tcPr>
          <w:p w:rsidR="008E35C2" w:rsidRPr="00281F8D" w:rsidRDefault="008E35C2" w:rsidP="008E35C2">
            <w:pPr>
              <w:jc w:val="center"/>
              <w:rPr>
                <w:rFonts w:ascii="宋体" w:hAnsi="宋体" w:cs="宋体"/>
                <w:color w:val="000000"/>
                <w:sz w:val="18"/>
                <w:szCs w:val="18"/>
              </w:rPr>
            </w:pPr>
            <w:r w:rsidRPr="00281F8D">
              <w:rPr>
                <w:rFonts w:ascii="宋体" w:hAnsi="宋体" w:cs="宋体"/>
                <w:color w:val="000000"/>
                <w:sz w:val="18"/>
                <w:szCs w:val="18"/>
              </w:rPr>
              <w:t>S060005</w:t>
            </w:r>
          </w:p>
        </w:tc>
        <w:tc>
          <w:tcPr>
            <w:tcW w:w="2477" w:type="dxa"/>
            <w:tcBorders>
              <w:bottom w:val="single" w:sz="4" w:space="0" w:color="auto"/>
            </w:tcBorders>
            <w:vAlign w:val="center"/>
          </w:tcPr>
          <w:p w:rsidR="008E35C2" w:rsidRPr="00281F8D" w:rsidRDefault="008E35C2" w:rsidP="008E35C2">
            <w:pPr>
              <w:rPr>
                <w:rFonts w:ascii="宋体" w:hAnsi="宋体" w:cs="宋体"/>
                <w:color w:val="000000"/>
                <w:sz w:val="18"/>
                <w:szCs w:val="18"/>
              </w:rPr>
            </w:pPr>
            <w:r w:rsidRPr="00281F8D">
              <w:rPr>
                <w:rFonts w:ascii="宋体" w:hAnsi="宋体" w:cs="宋体"/>
                <w:color w:val="000000"/>
                <w:sz w:val="18"/>
                <w:szCs w:val="18"/>
              </w:rPr>
              <w:t>地表变形监测</w:t>
            </w:r>
          </w:p>
        </w:tc>
        <w:tc>
          <w:tcPr>
            <w:tcW w:w="540" w:type="dxa"/>
            <w:tcBorders>
              <w:bottom w:val="single" w:sz="4" w:space="0" w:color="auto"/>
            </w:tcBorders>
            <w:vAlign w:val="center"/>
          </w:tcPr>
          <w:p w:rsidR="008E35C2" w:rsidRPr="00281F8D" w:rsidRDefault="008E35C2" w:rsidP="008E35C2">
            <w:pPr>
              <w:jc w:val="center"/>
              <w:rPr>
                <w:rFonts w:ascii="宋体" w:hAnsi="宋体" w:cs="宋体"/>
                <w:color w:val="000000"/>
                <w:sz w:val="18"/>
                <w:szCs w:val="18"/>
              </w:rPr>
            </w:pPr>
            <w:r w:rsidRPr="00281F8D">
              <w:rPr>
                <w:rFonts w:ascii="宋体" w:hAnsi="宋体" w:cs="宋体"/>
                <w:color w:val="000000"/>
                <w:sz w:val="18"/>
                <w:szCs w:val="18"/>
              </w:rPr>
              <w:t>32</w:t>
            </w:r>
          </w:p>
        </w:tc>
        <w:tc>
          <w:tcPr>
            <w:tcW w:w="720" w:type="dxa"/>
            <w:vAlign w:val="center"/>
          </w:tcPr>
          <w:p w:rsidR="008E35C2" w:rsidRPr="00281F8D" w:rsidRDefault="008E35C2" w:rsidP="008E35C2">
            <w:pPr>
              <w:jc w:val="center"/>
              <w:rPr>
                <w:rFonts w:ascii="宋体" w:hAnsi="宋体" w:cs="宋体"/>
                <w:color w:val="000000"/>
                <w:sz w:val="18"/>
                <w:szCs w:val="18"/>
              </w:rPr>
            </w:pPr>
            <w:r w:rsidRPr="00281F8D">
              <w:rPr>
                <w:rFonts w:ascii="宋体" w:hAnsi="宋体" w:cs="宋体"/>
                <w:color w:val="000000"/>
                <w:sz w:val="18"/>
                <w:szCs w:val="18"/>
              </w:rPr>
              <w:t>2</w:t>
            </w:r>
          </w:p>
        </w:tc>
        <w:tc>
          <w:tcPr>
            <w:tcW w:w="720" w:type="dxa"/>
            <w:tcBorders>
              <w:bottom w:val="single" w:sz="4" w:space="0" w:color="auto"/>
            </w:tcBorders>
            <w:vAlign w:val="center"/>
          </w:tcPr>
          <w:p w:rsidR="008E35C2" w:rsidRPr="00281F8D" w:rsidRDefault="008E35C2" w:rsidP="008E35C2">
            <w:pPr>
              <w:jc w:val="center"/>
              <w:rPr>
                <w:rFonts w:ascii="宋体" w:hAnsi="宋体" w:cs="宋体"/>
                <w:color w:val="000000"/>
                <w:sz w:val="18"/>
                <w:szCs w:val="18"/>
              </w:rPr>
            </w:pPr>
            <w:r w:rsidRPr="00281F8D">
              <w:rPr>
                <w:rFonts w:ascii="宋体" w:hAnsi="宋体" w:cs="宋体"/>
                <w:color w:val="000000"/>
                <w:sz w:val="18"/>
                <w:szCs w:val="18"/>
              </w:rPr>
              <w:t>2</w:t>
            </w:r>
          </w:p>
        </w:tc>
        <w:tc>
          <w:tcPr>
            <w:tcW w:w="2114" w:type="dxa"/>
            <w:vMerge/>
            <w:tcBorders>
              <w:bottom w:val="single" w:sz="4" w:space="0" w:color="auto"/>
            </w:tcBorders>
            <w:vAlign w:val="center"/>
          </w:tcPr>
          <w:p w:rsidR="008E35C2" w:rsidRPr="00281F8D" w:rsidRDefault="008E35C2" w:rsidP="008E35C2">
            <w:pPr>
              <w:rPr>
                <w:rFonts w:ascii="宋体" w:hAnsi="宋体" w:cs="宋体"/>
                <w:color w:val="000000"/>
                <w:sz w:val="18"/>
                <w:szCs w:val="18"/>
              </w:rPr>
            </w:pPr>
          </w:p>
        </w:tc>
      </w:tr>
      <w:tr w:rsidR="008E35C2" w:rsidRPr="00281F8D" w:rsidTr="008E35C2">
        <w:trPr>
          <w:trHeight w:val="453"/>
          <w:jc w:val="center"/>
        </w:trPr>
        <w:tc>
          <w:tcPr>
            <w:tcW w:w="824" w:type="dxa"/>
            <w:vMerge/>
          </w:tcPr>
          <w:p w:rsidR="008E35C2" w:rsidRPr="009D417F" w:rsidRDefault="008E35C2" w:rsidP="00A04311">
            <w:pPr>
              <w:spacing w:beforeLines="50" w:before="156"/>
              <w:rPr>
                <w:color w:val="000000"/>
              </w:rPr>
            </w:pPr>
          </w:p>
        </w:tc>
        <w:tc>
          <w:tcPr>
            <w:tcW w:w="991" w:type="dxa"/>
            <w:vAlign w:val="center"/>
          </w:tcPr>
          <w:p w:rsidR="008E35C2" w:rsidRPr="00281F8D" w:rsidRDefault="008E35C2" w:rsidP="008E35C2">
            <w:pPr>
              <w:jc w:val="center"/>
              <w:rPr>
                <w:rFonts w:ascii="宋体" w:hAnsi="宋体" w:cs="宋体"/>
                <w:color w:val="000000"/>
                <w:sz w:val="18"/>
                <w:szCs w:val="18"/>
              </w:rPr>
            </w:pPr>
            <w:r w:rsidRPr="00281F8D">
              <w:rPr>
                <w:rFonts w:ascii="宋体" w:hAnsi="宋体" w:cs="宋体"/>
                <w:color w:val="000000"/>
                <w:sz w:val="18"/>
                <w:szCs w:val="18"/>
              </w:rPr>
              <w:t>S060011</w:t>
            </w:r>
          </w:p>
        </w:tc>
        <w:tc>
          <w:tcPr>
            <w:tcW w:w="2477" w:type="dxa"/>
            <w:vAlign w:val="center"/>
          </w:tcPr>
          <w:p w:rsidR="008E35C2" w:rsidRPr="00281F8D" w:rsidRDefault="008E35C2" w:rsidP="008E35C2">
            <w:pPr>
              <w:rPr>
                <w:rFonts w:ascii="宋体" w:hAnsi="宋体" w:cs="宋体"/>
                <w:color w:val="000000"/>
                <w:sz w:val="18"/>
                <w:szCs w:val="18"/>
              </w:rPr>
            </w:pPr>
            <w:r w:rsidRPr="00281F8D">
              <w:rPr>
                <w:rFonts w:ascii="宋体" w:hAnsi="宋体" w:cs="宋体"/>
                <w:color w:val="000000"/>
                <w:sz w:val="18"/>
                <w:szCs w:val="18"/>
              </w:rPr>
              <w:t>地质灾害监测与信息处理</w:t>
            </w:r>
          </w:p>
        </w:tc>
        <w:tc>
          <w:tcPr>
            <w:tcW w:w="540" w:type="dxa"/>
            <w:vAlign w:val="center"/>
          </w:tcPr>
          <w:p w:rsidR="008E35C2" w:rsidRPr="00281F8D" w:rsidRDefault="008E35C2" w:rsidP="008E35C2">
            <w:pPr>
              <w:jc w:val="center"/>
              <w:rPr>
                <w:rFonts w:ascii="宋体" w:hAnsi="宋体" w:cs="宋体"/>
                <w:color w:val="000000"/>
                <w:sz w:val="18"/>
                <w:szCs w:val="18"/>
              </w:rPr>
            </w:pPr>
            <w:r w:rsidRPr="00281F8D">
              <w:rPr>
                <w:rFonts w:ascii="宋体" w:hAnsi="宋体" w:cs="宋体"/>
                <w:color w:val="000000"/>
                <w:sz w:val="18"/>
                <w:szCs w:val="18"/>
              </w:rPr>
              <w:t>32</w:t>
            </w:r>
          </w:p>
        </w:tc>
        <w:tc>
          <w:tcPr>
            <w:tcW w:w="720" w:type="dxa"/>
            <w:vAlign w:val="center"/>
          </w:tcPr>
          <w:p w:rsidR="008E35C2" w:rsidRPr="00281F8D" w:rsidRDefault="008E35C2" w:rsidP="008E35C2">
            <w:pPr>
              <w:jc w:val="center"/>
              <w:rPr>
                <w:rFonts w:ascii="宋体" w:hAnsi="宋体" w:cs="宋体"/>
                <w:color w:val="000000"/>
                <w:sz w:val="18"/>
                <w:szCs w:val="18"/>
              </w:rPr>
            </w:pPr>
            <w:r w:rsidRPr="00281F8D">
              <w:rPr>
                <w:rFonts w:ascii="宋体" w:hAnsi="宋体" w:cs="宋体"/>
                <w:color w:val="000000"/>
                <w:sz w:val="18"/>
                <w:szCs w:val="18"/>
              </w:rPr>
              <w:t>2</w:t>
            </w:r>
          </w:p>
        </w:tc>
        <w:tc>
          <w:tcPr>
            <w:tcW w:w="720" w:type="dxa"/>
            <w:vAlign w:val="center"/>
          </w:tcPr>
          <w:p w:rsidR="008E35C2" w:rsidRPr="00281F8D" w:rsidRDefault="008E35C2" w:rsidP="008E35C2">
            <w:pPr>
              <w:jc w:val="center"/>
              <w:rPr>
                <w:rFonts w:ascii="宋体" w:hAnsi="宋体" w:cs="宋体"/>
                <w:color w:val="000000"/>
                <w:sz w:val="18"/>
                <w:szCs w:val="18"/>
              </w:rPr>
            </w:pPr>
            <w:r w:rsidRPr="00281F8D">
              <w:rPr>
                <w:rFonts w:ascii="宋体" w:hAnsi="宋体" w:cs="宋体"/>
                <w:color w:val="000000"/>
                <w:sz w:val="18"/>
                <w:szCs w:val="18"/>
              </w:rPr>
              <w:t>2</w:t>
            </w:r>
          </w:p>
        </w:tc>
        <w:tc>
          <w:tcPr>
            <w:tcW w:w="2114" w:type="dxa"/>
            <w:vMerge/>
            <w:vAlign w:val="center"/>
          </w:tcPr>
          <w:p w:rsidR="008E35C2" w:rsidRPr="00281F8D" w:rsidRDefault="008E35C2" w:rsidP="008E35C2">
            <w:pPr>
              <w:rPr>
                <w:rFonts w:ascii="宋体" w:hAnsi="宋体" w:cs="宋体"/>
                <w:color w:val="000000"/>
                <w:sz w:val="18"/>
                <w:szCs w:val="18"/>
              </w:rPr>
            </w:pPr>
          </w:p>
        </w:tc>
      </w:tr>
      <w:tr w:rsidR="008E35C2" w:rsidRPr="00281F8D" w:rsidTr="008E35C2">
        <w:trPr>
          <w:trHeight w:val="459"/>
          <w:jc w:val="center"/>
        </w:trPr>
        <w:tc>
          <w:tcPr>
            <w:tcW w:w="824" w:type="dxa"/>
            <w:vMerge/>
          </w:tcPr>
          <w:p w:rsidR="008E35C2" w:rsidRPr="009D417F" w:rsidRDefault="008E35C2" w:rsidP="00A04311">
            <w:pPr>
              <w:spacing w:beforeLines="50" w:before="156"/>
              <w:rPr>
                <w:color w:val="000000"/>
              </w:rPr>
            </w:pPr>
          </w:p>
        </w:tc>
        <w:tc>
          <w:tcPr>
            <w:tcW w:w="991" w:type="dxa"/>
            <w:vAlign w:val="center"/>
          </w:tcPr>
          <w:p w:rsidR="008E35C2" w:rsidRPr="00281F8D" w:rsidRDefault="008E35C2" w:rsidP="008E35C2">
            <w:pPr>
              <w:jc w:val="center"/>
              <w:rPr>
                <w:rFonts w:ascii="宋体" w:hAnsi="宋体" w:cs="宋体"/>
                <w:color w:val="000000"/>
                <w:sz w:val="18"/>
                <w:szCs w:val="18"/>
              </w:rPr>
            </w:pPr>
            <w:r w:rsidRPr="00281F8D">
              <w:rPr>
                <w:rFonts w:ascii="宋体" w:hAnsi="宋体" w:cs="宋体"/>
                <w:color w:val="000000"/>
                <w:sz w:val="18"/>
                <w:szCs w:val="18"/>
              </w:rPr>
              <w:t>S060009</w:t>
            </w:r>
          </w:p>
        </w:tc>
        <w:tc>
          <w:tcPr>
            <w:tcW w:w="2477" w:type="dxa"/>
            <w:vAlign w:val="center"/>
          </w:tcPr>
          <w:p w:rsidR="008E35C2" w:rsidRPr="00281F8D" w:rsidRDefault="008E35C2" w:rsidP="008E35C2">
            <w:pPr>
              <w:rPr>
                <w:rFonts w:ascii="宋体" w:hAnsi="宋体" w:cs="宋体"/>
                <w:color w:val="000000"/>
                <w:sz w:val="18"/>
                <w:szCs w:val="18"/>
              </w:rPr>
            </w:pPr>
            <w:r w:rsidRPr="00281F8D">
              <w:rPr>
                <w:rFonts w:ascii="宋体" w:hAnsi="宋体" w:cs="宋体"/>
                <w:color w:val="000000"/>
                <w:sz w:val="18"/>
                <w:szCs w:val="18"/>
              </w:rPr>
              <w:t>地学信息数据挖掘</w:t>
            </w:r>
          </w:p>
        </w:tc>
        <w:tc>
          <w:tcPr>
            <w:tcW w:w="540" w:type="dxa"/>
            <w:vAlign w:val="center"/>
          </w:tcPr>
          <w:p w:rsidR="008E35C2" w:rsidRPr="00281F8D" w:rsidRDefault="008E35C2" w:rsidP="008E35C2">
            <w:pPr>
              <w:jc w:val="center"/>
              <w:rPr>
                <w:rFonts w:ascii="宋体" w:hAnsi="宋体" w:cs="宋体"/>
                <w:color w:val="000000"/>
                <w:sz w:val="18"/>
                <w:szCs w:val="18"/>
              </w:rPr>
            </w:pPr>
            <w:r w:rsidRPr="00281F8D">
              <w:rPr>
                <w:rFonts w:ascii="宋体" w:hAnsi="宋体" w:cs="宋体"/>
                <w:color w:val="000000"/>
                <w:sz w:val="18"/>
                <w:szCs w:val="18"/>
              </w:rPr>
              <w:t>32</w:t>
            </w:r>
          </w:p>
        </w:tc>
        <w:tc>
          <w:tcPr>
            <w:tcW w:w="720" w:type="dxa"/>
            <w:vAlign w:val="center"/>
          </w:tcPr>
          <w:p w:rsidR="008E35C2" w:rsidRPr="00281F8D" w:rsidRDefault="008E35C2" w:rsidP="008E35C2">
            <w:pPr>
              <w:jc w:val="center"/>
              <w:rPr>
                <w:rFonts w:ascii="宋体" w:hAnsi="宋体" w:cs="宋体"/>
                <w:color w:val="000000"/>
                <w:sz w:val="18"/>
                <w:szCs w:val="18"/>
              </w:rPr>
            </w:pPr>
            <w:r w:rsidRPr="00281F8D">
              <w:rPr>
                <w:rFonts w:ascii="宋体" w:hAnsi="宋体" w:cs="宋体"/>
                <w:color w:val="000000"/>
                <w:sz w:val="18"/>
                <w:szCs w:val="18"/>
              </w:rPr>
              <w:t>2</w:t>
            </w:r>
          </w:p>
        </w:tc>
        <w:tc>
          <w:tcPr>
            <w:tcW w:w="720" w:type="dxa"/>
            <w:vAlign w:val="center"/>
          </w:tcPr>
          <w:p w:rsidR="008E35C2" w:rsidRPr="00281F8D" w:rsidRDefault="008E35C2" w:rsidP="008E35C2">
            <w:pPr>
              <w:jc w:val="center"/>
              <w:rPr>
                <w:rFonts w:ascii="宋体" w:hAnsi="宋体" w:cs="宋体"/>
                <w:color w:val="000000"/>
                <w:sz w:val="18"/>
                <w:szCs w:val="18"/>
              </w:rPr>
            </w:pPr>
            <w:r w:rsidRPr="00281F8D">
              <w:rPr>
                <w:rFonts w:ascii="宋体" w:hAnsi="宋体" w:cs="宋体"/>
                <w:color w:val="000000"/>
                <w:sz w:val="18"/>
                <w:szCs w:val="18"/>
              </w:rPr>
              <w:t>2</w:t>
            </w:r>
          </w:p>
        </w:tc>
        <w:tc>
          <w:tcPr>
            <w:tcW w:w="2114" w:type="dxa"/>
            <w:vMerge/>
            <w:vAlign w:val="center"/>
          </w:tcPr>
          <w:p w:rsidR="008E35C2" w:rsidRPr="00281F8D" w:rsidRDefault="008E35C2" w:rsidP="008E35C2">
            <w:pPr>
              <w:rPr>
                <w:rFonts w:ascii="宋体" w:hAnsi="宋体" w:cs="宋体"/>
                <w:color w:val="000000"/>
                <w:sz w:val="18"/>
                <w:szCs w:val="18"/>
              </w:rPr>
            </w:pPr>
          </w:p>
        </w:tc>
      </w:tr>
      <w:tr w:rsidR="008E35C2" w:rsidRPr="00281F8D" w:rsidTr="008E35C2">
        <w:trPr>
          <w:trHeight w:val="636"/>
          <w:jc w:val="center"/>
        </w:trPr>
        <w:tc>
          <w:tcPr>
            <w:tcW w:w="824" w:type="dxa"/>
            <w:vMerge w:val="restart"/>
            <w:vAlign w:val="center"/>
          </w:tcPr>
          <w:p w:rsidR="008E35C2" w:rsidRPr="008E35C2" w:rsidRDefault="008E35C2" w:rsidP="008E35C2">
            <w:pPr>
              <w:jc w:val="center"/>
              <w:textAlignment w:val="baseline"/>
              <w:rPr>
                <w:rFonts w:ascii="宋体" w:hAnsi="宋体"/>
                <w:b/>
                <w:bCs/>
                <w:color w:val="000000"/>
                <w:spacing w:val="1"/>
                <w:sz w:val="18"/>
                <w:szCs w:val="18"/>
              </w:rPr>
            </w:pPr>
            <w:r w:rsidRPr="008E35C2">
              <w:rPr>
                <w:rFonts w:ascii="宋体" w:hAnsi="宋体"/>
                <w:b/>
                <w:bCs/>
                <w:color w:val="000000"/>
                <w:spacing w:val="1"/>
                <w:sz w:val="18"/>
                <w:szCs w:val="18"/>
              </w:rPr>
              <w:t>实践环节</w:t>
            </w:r>
          </w:p>
        </w:tc>
        <w:tc>
          <w:tcPr>
            <w:tcW w:w="991" w:type="dxa"/>
            <w:vAlign w:val="center"/>
          </w:tcPr>
          <w:p w:rsidR="008E35C2" w:rsidRPr="00281F8D" w:rsidRDefault="008E35C2" w:rsidP="005630E1">
            <w:pPr>
              <w:jc w:val="center"/>
              <w:rPr>
                <w:rFonts w:ascii="宋体" w:hAnsi="宋体" w:cs="宋体"/>
                <w:color w:val="000000"/>
                <w:sz w:val="18"/>
                <w:szCs w:val="18"/>
              </w:rPr>
            </w:pPr>
            <w:r w:rsidRPr="00281F8D">
              <w:rPr>
                <w:rFonts w:ascii="宋体" w:hAnsi="宋体" w:cs="宋体" w:hint="eastAsia"/>
                <w:color w:val="000000"/>
                <w:sz w:val="18"/>
                <w:szCs w:val="18"/>
              </w:rPr>
              <w:t>S0000</w:t>
            </w:r>
            <w:r w:rsidR="005630E1">
              <w:rPr>
                <w:rFonts w:ascii="宋体" w:hAnsi="宋体" w:cs="宋体" w:hint="eastAsia"/>
                <w:color w:val="000000"/>
                <w:sz w:val="18"/>
                <w:szCs w:val="18"/>
              </w:rPr>
              <w:t>06</w:t>
            </w:r>
          </w:p>
        </w:tc>
        <w:tc>
          <w:tcPr>
            <w:tcW w:w="2477" w:type="dxa"/>
            <w:vAlign w:val="center"/>
          </w:tcPr>
          <w:p w:rsidR="008E35C2" w:rsidRPr="00281F8D" w:rsidRDefault="008E35C2" w:rsidP="008E35C2">
            <w:pPr>
              <w:rPr>
                <w:rFonts w:ascii="宋体" w:hAnsi="宋体" w:cs="宋体"/>
                <w:color w:val="000000"/>
                <w:sz w:val="18"/>
                <w:szCs w:val="18"/>
              </w:rPr>
            </w:pPr>
            <w:r w:rsidRPr="00281F8D">
              <w:rPr>
                <w:rFonts w:ascii="宋体" w:hAnsi="宋体" w:cs="宋体" w:hint="eastAsia"/>
                <w:color w:val="000000"/>
                <w:sz w:val="18"/>
                <w:szCs w:val="18"/>
              </w:rPr>
              <w:t>工程实践（必修）</w:t>
            </w:r>
          </w:p>
          <w:p w:rsidR="008E35C2" w:rsidRPr="00281F8D" w:rsidRDefault="008E35C2" w:rsidP="005630E1">
            <w:pPr>
              <w:rPr>
                <w:rFonts w:ascii="宋体" w:hAnsi="宋体" w:cs="宋体"/>
                <w:color w:val="000000"/>
                <w:sz w:val="18"/>
                <w:szCs w:val="18"/>
              </w:rPr>
            </w:pPr>
            <w:r w:rsidRPr="00281F8D">
              <w:rPr>
                <w:rFonts w:ascii="宋体" w:hAnsi="宋体" w:cs="宋体" w:hint="eastAsia"/>
                <w:color w:val="000000"/>
                <w:sz w:val="18"/>
                <w:szCs w:val="18"/>
              </w:rPr>
              <w:t>（非全日制）</w:t>
            </w:r>
          </w:p>
        </w:tc>
        <w:tc>
          <w:tcPr>
            <w:tcW w:w="540" w:type="dxa"/>
            <w:vAlign w:val="center"/>
          </w:tcPr>
          <w:p w:rsidR="008E35C2" w:rsidRPr="00281F8D" w:rsidRDefault="008E35C2" w:rsidP="008E35C2">
            <w:pPr>
              <w:jc w:val="center"/>
              <w:rPr>
                <w:rFonts w:ascii="宋体" w:hAnsi="宋体" w:cs="宋体"/>
                <w:color w:val="000000"/>
                <w:sz w:val="18"/>
                <w:szCs w:val="18"/>
              </w:rPr>
            </w:pPr>
          </w:p>
        </w:tc>
        <w:tc>
          <w:tcPr>
            <w:tcW w:w="720" w:type="dxa"/>
            <w:vAlign w:val="center"/>
          </w:tcPr>
          <w:p w:rsidR="008E35C2" w:rsidRPr="00281F8D" w:rsidRDefault="00AE36C7" w:rsidP="008E35C2">
            <w:pPr>
              <w:jc w:val="center"/>
              <w:rPr>
                <w:rFonts w:ascii="宋体" w:hAnsi="宋体" w:cs="宋体"/>
                <w:color w:val="000000"/>
                <w:sz w:val="18"/>
                <w:szCs w:val="18"/>
              </w:rPr>
            </w:pPr>
            <w:r>
              <w:rPr>
                <w:rFonts w:ascii="宋体" w:hAnsi="宋体" w:cs="宋体"/>
                <w:color w:val="000000"/>
                <w:sz w:val="18"/>
                <w:szCs w:val="18"/>
              </w:rPr>
              <w:t>2</w:t>
            </w:r>
          </w:p>
        </w:tc>
        <w:tc>
          <w:tcPr>
            <w:tcW w:w="720" w:type="dxa"/>
            <w:vAlign w:val="center"/>
          </w:tcPr>
          <w:p w:rsidR="008E35C2" w:rsidRPr="00281F8D" w:rsidRDefault="008E35C2" w:rsidP="008E35C2">
            <w:pPr>
              <w:spacing w:line="264" w:lineRule="auto"/>
              <w:ind w:leftChars="-50" w:left="-105" w:rightChars="-50" w:right="-105"/>
              <w:jc w:val="center"/>
              <w:rPr>
                <w:rFonts w:ascii="宋体" w:hAnsi="宋体" w:cs="宋体"/>
                <w:color w:val="000000"/>
                <w:sz w:val="18"/>
                <w:szCs w:val="18"/>
              </w:rPr>
            </w:pPr>
            <w:r w:rsidRPr="00281F8D">
              <w:rPr>
                <w:rFonts w:ascii="宋体" w:hAnsi="宋体" w:cs="宋体"/>
                <w:color w:val="000000"/>
                <w:sz w:val="18"/>
                <w:szCs w:val="18"/>
              </w:rPr>
              <w:t>4</w:t>
            </w:r>
          </w:p>
        </w:tc>
        <w:tc>
          <w:tcPr>
            <w:tcW w:w="2114" w:type="dxa"/>
            <w:vMerge w:val="restart"/>
            <w:vAlign w:val="center"/>
          </w:tcPr>
          <w:p w:rsidR="008E35C2" w:rsidRPr="00281F8D" w:rsidRDefault="008E35C2" w:rsidP="008E35C2">
            <w:pPr>
              <w:rPr>
                <w:rFonts w:ascii="宋体" w:hAnsi="宋体" w:cs="宋体"/>
                <w:color w:val="000000"/>
                <w:sz w:val="18"/>
                <w:szCs w:val="18"/>
              </w:rPr>
            </w:pPr>
            <w:r w:rsidRPr="00281F8D">
              <w:rPr>
                <w:rFonts w:ascii="宋体" w:hAnsi="宋体" w:cs="宋体"/>
                <w:color w:val="000000"/>
                <w:sz w:val="18"/>
                <w:szCs w:val="18"/>
              </w:rPr>
              <w:t>完成实践手册获得学分</w:t>
            </w:r>
          </w:p>
        </w:tc>
      </w:tr>
      <w:tr w:rsidR="008E35C2" w:rsidRPr="00281F8D" w:rsidTr="008E35C2">
        <w:trPr>
          <w:trHeight w:val="449"/>
          <w:jc w:val="center"/>
        </w:trPr>
        <w:tc>
          <w:tcPr>
            <w:tcW w:w="824" w:type="dxa"/>
            <w:vMerge/>
          </w:tcPr>
          <w:p w:rsidR="008E35C2" w:rsidRPr="008E35C2" w:rsidRDefault="008E35C2" w:rsidP="008E35C2">
            <w:pPr>
              <w:jc w:val="center"/>
              <w:textAlignment w:val="baseline"/>
              <w:rPr>
                <w:rFonts w:ascii="宋体" w:hAnsi="宋体"/>
                <w:b/>
                <w:bCs/>
                <w:color w:val="000000"/>
                <w:spacing w:val="1"/>
                <w:sz w:val="18"/>
                <w:szCs w:val="18"/>
              </w:rPr>
            </w:pPr>
          </w:p>
        </w:tc>
        <w:tc>
          <w:tcPr>
            <w:tcW w:w="991" w:type="dxa"/>
            <w:vAlign w:val="center"/>
          </w:tcPr>
          <w:p w:rsidR="008E35C2" w:rsidRPr="00281F8D" w:rsidRDefault="008E35C2" w:rsidP="005630E1">
            <w:pPr>
              <w:jc w:val="center"/>
              <w:rPr>
                <w:rFonts w:ascii="宋体" w:hAnsi="宋体" w:cs="宋体"/>
                <w:color w:val="000000"/>
                <w:sz w:val="18"/>
                <w:szCs w:val="18"/>
              </w:rPr>
            </w:pPr>
            <w:r w:rsidRPr="00281F8D">
              <w:rPr>
                <w:rFonts w:ascii="宋体" w:hAnsi="宋体" w:cs="宋体" w:hint="eastAsia"/>
                <w:color w:val="000000"/>
                <w:sz w:val="18"/>
                <w:szCs w:val="18"/>
              </w:rPr>
              <w:t>S0000</w:t>
            </w:r>
            <w:r w:rsidR="005630E1">
              <w:rPr>
                <w:rFonts w:ascii="宋体" w:hAnsi="宋体" w:cs="宋体" w:hint="eastAsia"/>
                <w:color w:val="000000"/>
                <w:sz w:val="18"/>
                <w:szCs w:val="18"/>
              </w:rPr>
              <w:t>05</w:t>
            </w:r>
          </w:p>
        </w:tc>
        <w:tc>
          <w:tcPr>
            <w:tcW w:w="2477" w:type="dxa"/>
            <w:vAlign w:val="center"/>
          </w:tcPr>
          <w:p w:rsidR="008E35C2" w:rsidRPr="00281F8D" w:rsidRDefault="008E35C2" w:rsidP="008E35C2">
            <w:pPr>
              <w:rPr>
                <w:rFonts w:ascii="宋体" w:hAnsi="宋体" w:cs="宋体"/>
                <w:color w:val="000000"/>
                <w:sz w:val="18"/>
                <w:szCs w:val="18"/>
              </w:rPr>
            </w:pPr>
            <w:r w:rsidRPr="00281F8D">
              <w:rPr>
                <w:rFonts w:ascii="宋体" w:hAnsi="宋体" w:cs="宋体" w:hint="eastAsia"/>
                <w:color w:val="000000"/>
                <w:sz w:val="18"/>
                <w:szCs w:val="18"/>
              </w:rPr>
              <w:t>工程实践（必修）</w:t>
            </w:r>
          </w:p>
          <w:p w:rsidR="008E35C2" w:rsidRPr="00281F8D" w:rsidRDefault="008E35C2" w:rsidP="005630E1">
            <w:pPr>
              <w:rPr>
                <w:rFonts w:ascii="宋体" w:hAnsi="宋体" w:cs="宋体"/>
                <w:color w:val="000000"/>
                <w:sz w:val="18"/>
                <w:szCs w:val="18"/>
              </w:rPr>
            </w:pPr>
            <w:r w:rsidRPr="00281F8D">
              <w:rPr>
                <w:rFonts w:ascii="宋体" w:hAnsi="宋体" w:cs="宋体" w:hint="eastAsia"/>
                <w:color w:val="000000"/>
                <w:sz w:val="18"/>
                <w:szCs w:val="18"/>
              </w:rPr>
              <w:t>（全日制）</w:t>
            </w:r>
          </w:p>
        </w:tc>
        <w:tc>
          <w:tcPr>
            <w:tcW w:w="540" w:type="dxa"/>
            <w:vAlign w:val="center"/>
          </w:tcPr>
          <w:p w:rsidR="008E35C2" w:rsidRPr="00281F8D" w:rsidRDefault="008E35C2" w:rsidP="008E35C2">
            <w:pPr>
              <w:jc w:val="center"/>
              <w:rPr>
                <w:rFonts w:ascii="宋体" w:hAnsi="宋体" w:cs="宋体"/>
                <w:color w:val="000000"/>
                <w:sz w:val="18"/>
                <w:szCs w:val="18"/>
              </w:rPr>
            </w:pPr>
          </w:p>
        </w:tc>
        <w:tc>
          <w:tcPr>
            <w:tcW w:w="720" w:type="dxa"/>
            <w:vAlign w:val="center"/>
          </w:tcPr>
          <w:p w:rsidR="008E35C2" w:rsidRPr="00281F8D" w:rsidRDefault="00AE36C7" w:rsidP="008E35C2">
            <w:pPr>
              <w:jc w:val="center"/>
              <w:rPr>
                <w:rFonts w:ascii="宋体" w:hAnsi="宋体" w:cs="宋体"/>
                <w:color w:val="000000"/>
                <w:sz w:val="18"/>
                <w:szCs w:val="18"/>
              </w:rPr>
            </w:pPr>
            <w:r>
              <w:rPr>
                <w:rFonts w:ascii="宋体" w:hAnsi="宋体" w:cs="宋体"/>
                <w:color w:val="000000"/>
                <w:sz w:val="18"/>
                <w:szCs w:val="18"/>
              </w:rPr>
              <w:t>6</w:t>
            </w:r>
          </w:p>
        </w:tc>
        <w:tc>
          <w:tcPr>
            <w:tcW w:w="720" w:type="dxa"/>
            <w:vAlign w:val="center"/>
          </w:tcPr>
          <w:p w:rsidR="008E35C2" w:rsidRPr="00281F8D" w:rsidRDefault="008E35C2" w:rsidP="008E35C2">
            <w:pPr>
              <w:spacing w:line="264" w:lineRule="auto"/>
              <w:ind w:leftChars="-50" w:left="-105" w:rightChars="-50" w:right="-105"/>
              <w:jc w:val="center"/>
              <w:rPr>
                <w:rFonts w:ascii="宋体" w:hAnsi="宋体" w:cs="宋体"/>
                <w:color w:val="000000"/>
                <w:sz w:val="18"/>
                <w:szCs w:val="18"/>
              </w:rPr>
            </w:pPr>
            <w:r w:rsidRPr="00281F8D">
              <w:rPr>
                <w:rFonts w:ascii="宋体" w:hAnsi="宋体" w:cs="宋体"/>
                <w:color w:val="000000"/>
                <w:sz w:val="18"/>
                <w:szCs w:val="18"/>
              </w:rPr>
              <w:t>4</w:t>
            </w:r>
          </w:p>
        </w:tc>
        <w:tc>
          <w:tcPr>
            <w:tcW w:w="2114" w:type="dxa"/>
            <w:vMerge/>
            <w:vAlign w:val="center"/>
          </w:tcPr>
          <w:p w:rsidR="008E35C2" w:rsidRPr="00281F8D" w:rsidRDefault="008E35C2" w:rsidP="008E35C2">
            <w:pPr>
              <w:rPr>
                <w:rFonts w:ascii="宋体" w:hAnsi="宋体" w:cs="宋体"/>
                <w:color w:val="000000"/>
                <w:sz w:val="18"/>
                <w:szCs w:val="18"/>
              </w:rPr>
            </w:pPr>
          </w:p>
        </w:tc>
      </w:tr>
      <w:tr w:rsidR="008E35C2" w:rsidRPr="00281F8D" w:rsidTr="008E35C2">
        <w:trPr>
          <w:trHeight w:val="449"/>
          <w:jc w:val="center"/>
        </w:trPr>
        <w:tc>
          <w:tcPr>
            <w:tcW w:w="824" w:type="dxa"/>
            <w:vMerge w:val="restart"/>
            <w:vAlign w:val="center"/>
          </w:tcPr>
          <w:p w:rsidR="008E35C2" w:rsidRPr="008E35C2" w:rsidRDefault="008E35C2" w:rsidP="008E35C2">
            <w:pPr>
              <w:jc w:val="center"/>
              <w:textAlignment w:val="baseline"/>
              <w:rPr>
                <w:rFonts w:ascii="宋体" w:hAnsi="宋体"/>
                <w:b/>
                <w:bCs/>
                <w:color w:val="000000"/>
                <w:spacing w:val="1"/>
                <w:sz w:val="18"/>
                <w:szCs w:val="18"/>
              </w:rPr>
            </w:pPr>
            <w:r w:rsidRPr="002D430B">
              <w:rPr>
                <w:rFonts w:ascii="宋体" w:hAnsi="宋体" w:hint="eastAsia"/>
                <w:b/>
                <w:bCs/>
                <w:color w:val="000000"/>
                <w:spacing w:val="1"/>
                <w:sz w:val="18"/>
                <w:szCs w:val="18"/>
              </w:rPr>
              <w:t>其他必修环节</w:t>
            </w:r>
          </w:p>
        </w:tc>
        <w:tc>
          <w:tcPr>
            <w:tcW w:w="991" w:type="dxa"/>
            <w:vAlign w:val="center"/>
          </w:tcPr>
          <w:p w:rsidR="008E35C2" w:rsidRPr="00281F8D" w:rsidRDefault="008E35C2" w:rsidP="008E35C2">
            <w:pPr>
              <w:jc w:val="center"/>
              <w:rPr>
                <w:rFonts w:ascii="宋体" w:hAnsi="宋体" w:cs="宋体"/>
                <w:color w:val="000000"/>
                <w:sz w:val="18"/>
                <w:szCs w:val="18"/>
              </w:rPr>
            </w:pPr>
          </w:p>
        </w:tc>
        <w:tc>
          <w:tcPr>
            <w:tcW w:w="4457" w:type="dxa"/>
            <w:gridSpan w:val="4"/>
            <w:vAlign w:val="center"/>
          </w:tcPr>
          <w:p w:rsidR="008E35C2" w:rsidRPr="00281F8D" w:rsidRDefault="008E35C2" w:rsidP="008E35C2">
            <w:pPr>
              <w:spacing w:line="264" w:lineRule="auto"/>
              <w:ind w:leftChars="-50" w:left="-105" w:rightChars="-50" w:right="-105"/>
              <w:jc w:val="center"/>
              <w:rPr>
                <w:rFonts w:ascii="宋体" w:hAnsi="宋体" w:cs="宋体"/>
                <w:color w:val="000000"/>
                <w:sz w:val="18"/>
                <w:szCs w:val="18"/>
              </w:rPr>
            </w:pPr>
            <w:r w:rsidRPr="002D430B">
              <w:rPr>
                <w:rFonts w:ascii="宋体" w:hAnsi="宋体" w:hint="eastAsia"/>
                <w:color w:val="000000"/>
                <w:sz w:val="18"/>
                <w:szCs w:val="18"/>
              </w:rPr>
              <w:t>学术报告活动</w:t>
            </w:r>
          </w:p>
        </w:tc>
        <w:tc>
          <w:tcPr>
            <w:tcW w:w="2114" w:type="dxa"/>
            <w:vAlign w:val="center"/>
          </w:tcPr>
          <w:p w:rsidR="008E35C2" w:rsidRPr="00281F8D" w:rsidRDefault="008E35C2" w:rsidP="000817FF">
            <w:pPr>
              <w:rPr>
                <w:rFonts w:ascii="宋体" w:hAnsi="宋体" w:cs="宋体"/>
                <w:color w:val="000000"/>
                <w:sz w:val="18"/>
                <w:szCs w:val="18"/>
              </w:rPr>
            </w:pPr>
            <w:r w:rsidRPr="002D430B">
              <w:rPr>
                <w:rFonts w:ascii="宋体" w:hAnsi="宋体" w:hint="eastAsia"/>
                <w:color w:val="000000"/>
                <w:sz w:val="18"/>
                <w:szCs w:val="18"/>
              </w:rPr>
              <w:t>必修，在学期间作报告</w:t>
            </w:r>
            <w:r w:rsidR="000817FF">
              <w:rPr>
                <w:rFonts w:ascii="宋体" w:eastAsia="PMingLiU" w:hAnsi="宋体"/>
                <w:color w:val="000000"/>
                <w:sz w:val="18"/>
                <w:szCs w:val="18"/>
              </w:rPr>
              <w:t>3</w:t>
            </w:r>
            <w:r w:rsidRPr="002D430B">
              <w:rPr>
                <w:rFonts w:ascii="宋体" w:hAnsi="宋体" w:hint="eastAsia"/>
                <w:color w:val="000000"/>
                <w:sz w:val="18"/>
                <w:szCs w:val="18"/>
              </w:rPr>
              <w:t>次，并完成系统填报。</w:t>
            </w:r>
          </w:p>
        </w:tc>
      </w:tr>
      <w:tr w:rsidR="008E35C2" w:rsidRPr="00281F8D" w:rsidTr="0051415B">
        <w:trPr>
          <w:trHeight w:val="449"/>
          <w:jc w:val="center"/>
        </w:trPr>
        <w:tc>
          <w:tcPr>
            <w:tcW w:w="824" w:type="dxa"/>
            <w:vMerge/>
          </w:tcPr>
          <w:p w:rsidR="008E35C2" w:rsidRPr="008E35C2" w:rsidRDefault="008E35C2" w:rsidP="008E35C2">
            <w:pPr>
              <w:jc w:val="center"/>
              <w:textAlignment w:val="baseline"/>
              <w:rPr>
                <w:rFonts w:ascii="宋体" w:hAnsi="宋体"/>
                <w:b/>
                <w:bCs/>
                <w:color w:val="000000"/>
                <w:spacing w:val="1"/>
                <w:sz w:val="18"/>
                <w:szCs w:val="18"/>
              </w:rPr>
            </w:pPr>
          </w:p>
        </w:tc>
        <w:tc>
          <w:tcPr>
            <w:tcW w:w="991" w:type="dxa"/>
            <w:vAlign w:val="center"/>
          </w:tcPr>
          <w:p w:rsidR="008E35C2" w:rsidRPr="00281F8D" w:rsidRDefault="008E35C2" w:rsidP="008E35C2">
            <w:pPr>
              <w:jc w:val="center"/>
              <w:rPr>
                <w:rFonts w:ascii="宋体" w:hAnsi="宋体" w:cs="宋体"/>
                <w:color w:val="000000"/>
                <w:sz w:val="18"/>
                <w:szCs w:val="18"/>
              </w:rPr>
            </w:pPr>
          </w:p>
        </w:tc>
        <w:tc>
          <w:tcPr>
            <w:tcW w:w="4457" w:type="dxa"/>
            <w:gridSpan w:val="4"/>
            <w:vAlign w:val="center"/>
          </w:tcPr>
          <w:p w:rsidR="008E35C2" w:rsidRPr="00281F8D" w:rsidRDefault="008E35C2" w:rsidP="008E35C2">
            <w:pPr>
              <w:spacing w:line="264" w:lineRule="auto"/>
              <w:ind w:leftChars="-50" w:left="-105" w:rightChars="-50" w:right="-105"/>
              <w:jc w:val="center"/>
              <w:rPr>
                <w:rFonts w:ascii="宋体" w:hAnsi="宋体" w:cs="宋体"/>
                <w:color w:val="000000"/>
                <w:sz w:val="18"/>
                <w:szCs w:val="18"/>
              </w:rPr>
            </w:pPr>
            <w:r w:rsidRPr="002D430B">
              <w:rPr>
                <w:rFonts w:ascii="宋体" w:hAnsi="宋体" w:hint="eastAsia"/>
                <w:color w:val="000000"/>
                <w:sz w:val="18"/>
                <w:szCs w:val="18"/>
              </w:rPr>
              <w:t>学位论文开题</w:t>
            </w:r>
          </w:p>
        </w:tc>
        <w:tc>
          <w:tcPr>
            <w:tcW w:w="2114" w:type="dxa"/>
            <w:vAlign w:val="center"/>
          </w:tcPr>
          <w:p w:rsidR="008E35C2" w:rsidRPr="00281F8D" w:rsidRDefault="008E35C2" w:rsidP="008E35C2">
            <w:pPr>
              <w:rPr>
                <w:rFonts w:ascii="宋体" w:hAnsi="宋体" w:cs="宋体"/>
                <w:color w:val="000000"/>
                <w:sz w:val="18"/>
                <w:szCs w:val="18"/>
              </w:rPr>
            </w:pPr>
            <w:r w:rsidRPr="002D430B">
              <w:rPr>
                <w:rFonts w:ascii="宋体" w:hAnsi="宋体" w:hint="eastAsia"/>
                <w:color w:val="000000"/>
                <w:sz w:val="18"/>
                <w:szCs w:val="18"/>
              </w:rPr>
              <w:t>必修，完成论文开题，并完成系统填报。</w:t>
            </w:r>
          </w:p>
        </w:tc>
      </w:tr>
      <w:tr w:rsidR="008E35C2" w:rsidRPr="009D417F" w:rsidTr="008E35C2">
        <w:trPr>
          <w:trHeight w:val="904"/>
          <w:jc w:val="center"/>
        </w:trPr>
        <w:tc>
          <w:tcPr>
            <w:tcW w:w="824" w:type="dxa"/>
            <w:vAlign w:val="center"/>
          </w:tcPr>
          <w:p w:rsidR="008E35C2" w:rsidRPr="008E35C2" w:rsidRDefault="008E35C2" w:rsidP="008E35C2">
            <w:pPr>
              <w:jc w:val="center"/>
              <w:textAlignment w:val="baseline"/>
              <w:rPr>
                <w:rFonts w:ascii="宋体" w:hAnsi="宋体"/>
                <w:b/>
                <w:bCs/>
                <w:color w:val="000000"/>
                <w:spacing w:val="1"/>
                <w:sz w:val="18"/>
                <w:szCs w:val="18"/>
              </w:rPr>
            </w:pPr>
            <w:r w:rsidRPr="008E35C2">
              <w:rPr>
                <w:rFonts w:ascii="宋体" w:hAnsi="宋体"/>
                <w:b/>
                <w:bCs/>
                <w:color w:val="000000"/>
                <w:spacing w:val="1"/>
                <w:sz w:val="18"/>
                <w:szCs w:val="18"/>
              </w:rPr>
              <w:t>备注</w:t>
            </w:r>
          </w:p>
        </w:tc>
        <w:tc>
          <w:tcPr>
            <w:tcW w:w="7562" w:type="dxa"/>
            <w:gridSpan w:val="6"/>
            <w:vAlign w:val="center"/>
          </w:tcPr>
          <w:p w:rsidR="008E35C2" w:rsidRPr="003216AB" w:rsidRDefault="008E35C2" w:rsidP="008E35C2">
            <w:pPr>
              <w:rPr>
                <w:b/>
                <w:color w:val="000000"/>
              </w:rPr>
            </w:pPr>
            <w:r w:rsidRPr="003216AB">
              <w:rPr>
                <w:b/>
                <w:color w:val="000000"/>
              </w:rPr>
              <w:t>1.</w:t>
            </w:r>
            <w:r w:rsidRPr="003216AB">
              <w:rPr>
                <w:b/>
                <w:color w:val="000000"/>
              </w:rPr>
              <w:t>非全日制专业学位与全日制专业学位课程设置保持一致，学分要求一致；选修课中，减少实践环节学分，适当增加</w:t>
            </w:r>
            <w:r w:rsidRPr="003216AB">
              <w:rPr>
                <w:b/>
                <w:color w:val="000000"/>
              </w:rPr>
              <w:t>1-2</w:t>
            </w:r>
            <w:r w:rsidRPr="003216AB">
              <w:rPr>
                <w:b/>
                <w:color w:val="000000"/>
              </w:rPr>
              <w:t>门选修课。</w:t>
            </w:r>
          </w:p>
          <w:p w:rsidR="008E35C2" w:rsidRPr="003216AB" w:rsidRDefault="008E35C2" w:rsidP="008E35C2">
            <w:pPr>
              <w:rPr>
                <w:b/>
                <w:color w:val="000000"/>
              </w:rPr>
            </w:pPr>
            <w:r w:rsidRPr="003216AB">
              <w:rPr>
                <w:b/>
                <w:color w:val="000000"/>
              </w:rPr>
              <w:t>2.</w:t>
            </w:r>
            <w:r w:rsidRPr="003216AB">
              <w:rPr>
                <w:b/>
                <w:color w:val="000000"/>
              </w:rPr>
              <w:t>全日制专业学位研究生第三学期不安排授课，保证</w:t>
            </w:r>
            <w:r w:rsidRPr="003216AB">
              <w:rPr>
                <w:b/>
                <w:color w:val="000000"/>
              </w:rPr>
              <w:t>6</w:t>
            </w:r>
            <w:r w:rsidRPr="003216AB">
              <w:rPr>
                <w:b/>
                <w:color w:val="000000"/>
              </w:rPr>
              <w:t>个月的实践教学时间。</w:t>
            </w:r>
          </w:p>
        </w:tc>
      </w:tr>
    </w:tbl>
    <w:p w:rsidR="00281F8D" w:rsidRPr="00281F8D" w:rsidRDefault="00281F8D">
      <w:pPr>
        <w:rPr>
          <w:color w:val="000000"/>
          <w:szCs w:val="21"/>
        </w:rPr>
      </w:pPr>
    </w:p>
    <w:p w:rsidR="009F1218" w:rsidRDefault="009F1218">
      <w:pPr>
        <w:widowControl/>
        <w:jc w:val="left"/>
        <w:rPr>
          <w:color w:val="000000"/>
          <w:sz w:val="18"/>
          <w:szCs w:val="18"/>
        </w:rPr>
      </w:pPr>
      <w:r>
        <w:rPr>
          <w:color w:val="000000"/>
          <w:sz w:val="18"/>
          <w:szCs w:val="18"/>
        </w:rPr>
        <w:br w:type="page"/>
      </w:r>
      <w:bookmarkStart w:id="0" w:name="_GoBack"/>
      <w:bookmarkEnd w:id="0"/>
    </w:p>
    <w:p w:rsidR="0051415B" w:rsidRPr="009D417F" w:rsidRDefault="0051415B" w:rsidP="0051415B">
      <w:pPr>
        <w:pStyle w:val="1"/>
        <w:pageBreakBefore/>
        <w:suppressAutoHyphens/>
        <w:ind w:left="2"/>
        <w:rPr>
          <w:sz w:val="32"/>
          <w:szCs w:val="32"/>
        </w:rPr>
      </w:pPr>
      <w:r>
        <w:rPr>
          <w:rFonts w:hint="eastAsia"/>
          <w:sz w:val="32"/>
          <w:szCs w:val="32"/>
        </w:rPr>
        <w:lastRenderedPageBreak/>
        <w:t>《</w:t>
      </w:r>
      <w:r w:rsidRPr="0051415B">
        <w:rPr>
          <w:sz w:val="32"/>
          <w:szCs w:val="32"/>
        </w:rPr>
        <w:t>地球探测与信息技术前沿</w:t>
      </w:r>
      <w:r>
        <w:rPr>
          <w:rFonts w:hint="eastAsia"/>
          <w:sz w:val="32"/>
          <w:szCs w:val="32"/>
        </w:rPr>
        <w:t>》</w:t>
      </w:r>
      <w:r w:rsidRPr="009D417F">
        <w:rPr>
          <w:sz w:val="32"/>
          <w:szCs w:val="32"/>
        </w:rPr>
        <w:t>课程内容大纲</w:t>
      </w:r>
    </w:p>
    <w:tbl>
      <w:tblPr>
        <w:tblW w:w="8427" w:type="dxa"/>
        <w:jc w:val="center"/>
        <w:tblLayout w:type="fixed"/>
        <w:tblLook w:val="04A0" w:firstRow="1" w:lastRow="0" w:firstColumn="1" w:lastColumn="0" w:noHBand="0" w:noVBand="1"/>
      </w:tblPr>
      <w:tblGrid>
        <w:gridCol w:w="56"/>
        <w:gridCol w:w="8301"/>
        <w:gridCol w:w="70"/>
      </w:tblGrid>
      <w:tr w:rsidR="0051415B" w:rsidRPr="00782A5F" w:rsidTr="0051415B">
        <w:trPr>
          <w:gridAfter w:val="1"/>
          <w:wAfter w:w="70" w:type="dxa"/>
          <w:trHeight w:val="2673"/>
          <w:jc w:val="center"/>
        </w:trPr>
        <w:tc>
          <w:tcPr>
            <w:tcW w:w="8357" w:type="dxa"/>
            <w:gridSpan w:val="2"/>
            <w:tcBorders>
              <w:top w:val="single" w:sz="4" w:space="0" w:color="000000"/>
              <w:left w:val="single" w:sz="4" w:space="0" w:color="000000"/>
              <w:bottom w:val="single" w:sz="4" w:space="0" w:color="000000"/>
              <w:right w:val="single" w:sz="4" w:space="0" w:color="000000"/>
            </w:tcBorders>
            <w:vAlign w:val="center"/>
          </w:tcPr>
          <w:p w:rsidR="0051415B" w:rsidRPr="00E22BB9" w:rsidRDefault="0051415B" w:rsidP="0051415B">
            <w:pPr>
              <w:rPr>
                <w:rFonts w:ascii="Times New Roman" w:hAnsi="Times New Roman"/>
                <w:b/>
                <w:sz w:val="24"/>
              </w:rPr>
            </w:pPr>
            <w:r w:rsidRPr="00E22BB9">
              <w:rPr>
                <w:rFonts w:ascii="Times New Roman"/>
                <w:b/>
                <w:sz w:val="24"/>
              </w:rPr>
              <w:t>课程编号：</w:t>
            </w:r>
            <w:r w:rsidRPr="00E22BB9">
              <w:rPr>
                <w:rFonts w:ascii="Times New Roman" w:hAnsi="Times New Roman" w:hint="eastAsia"/>
                <w:b/>
                <w:sz w:val="24"/>
              </w:rPr>
              <w:t>S</w:t>
            </w:r>
            <w:r w:rsidRPr="00E22BB9">
              <w:rPr>
                <w:rFonts w:ascii="Times New Roman" w:hAnsi="Times New Roman"/>
                <w:b/>
                <w:sz w:val="24"/>
              </w:rPr>
              <w:t>06</w:t>
            </w:r>
            <w:r>
              <w:rPr>
                <w:rFonts w:ascii="Times New Roman" w:hAnsi="Times New Roman"/>
                <w:b/>
                <w:sz w:val="24"/>
              </w:rPr>
              <w:t>0001</w:t>
            </w:r>
            <w:r w:rsidRPr="00E22BB9">
              <w:rPr>
                <w:rFonts w:ascii="Times New Roman"/>
                <w:b/>
                <w:sz w:val="24"/>
              </w:rPr>
              <w:t>总学时：</w:t>
            </w:r>
            <w:r w:rsidR="00BE10B7">
              <w:rPr>
                <w:rFonts w:ascii="Times New Roman" w:hAnsi="Times New Roman"/>
                <w:b/>
                <w:sz w:val="24"/>
              </w:rPr>
              <w:t>64</w:t>
            </w:r>
          </w:p>
          <w:p w:rsidR="0051415B" w:rsidRPr="00E22BB9" w:rsidRDefault="0051415B" w:rsidP="0051415B">
            <w:pPr>
              <w:rPr>
                <w:rFonts w:ascii="Times New Roman" w:hAnsi="Times New Roman"/>
                <w:b/>
                <w:sz w:val="24"/>
              </w:rPr>
            </w:pPr>
            <w:r w:rsidRPr="00E22BB9">
              <w:rPr>
                <w:rFonts w:ascii="Times New Roman"/>
                <w:b/>
                <w:sz w:val="24"/>
              </w:rPr>
              <w:t>开课学期：</w:t>
            </w:r>
            <w:r w:rsidR="00BE10B7">
              <w:rPr>
                <w:rFonts w:ascii="Times New Roman" w:hAnsi="Times New Roman"/>
                <w:b/>
                <w:sz w:val="24"/>
              </w:rPr>
              <w:t>1</w:t>
            </w:r>
            <w:r w:rsidRPr="00E22BB9">
              <w:rPr>
                <w:rFonts w:ascii="Times New Roman"/>
                <w:b/>
                <w:sz w:val="24"/>
              </w:rPr>
              <w:t>学分：</w:t>
            </w:r>
            <w:r w:rsidR="00BE10B7">
              <w:rPr>
                <w:rFonts w:ascii="Times New Roman" w:hAnsi="Times New Roman"/>
                <w:b/>
                <w:sz w:val="24"/>
              </w:rPr>
              <w:t>4</w:t>
            </w:r>
          </w:p>
          <w:p w:rsidR="0051415B" w:rsidRPr="00E22BB9" w:rsidRDefault="0051415B" w:rsidP="0051415B">
            <w:pPr>
              <w:rPr>
                <w:rFonts w:ascii="Times New Roman" w:hAnsi="Times New Roman"/>
                <w:b/>
                <w:bCs/>
                <w:sz w:val="24"/>
                <w:szCs w:val="24"/>
              </w:rPr>
            </w:pPr>
            <w:r w:rsidRPr="00E22BB9">
              <w:rPr>
                <w:rFonts w:ascii="Times New Roman" w:hAnsi="Times New Roman"/>
                <w:b/>
                <w:bCs/>
                <w:sz w:val="24"/>
                <w:szCs w:val="24"/>
              </w:rPr>
              <w:t>课程中文名称：</w:t>
            </w:r>
            <w:r w:rsidRPr="0051415B">
              <w:rPr>
                <w:rFonts w:ascii="Times New Roman" w:hAnsi="Times New Roman"/>
                <w:b/>
                <w:bCs/>
                <w:sz w:val="24"/>
                <w:szCs w:val="24"/>
              </w:rPr>
              <w:t>地球探测与信息技术前沿</w:t>
            </w:r>
          </w:p>
          <w:p w:rsidR="0051415B" w:rsidRPr="00564632" w:rsidRDefault="0051415B" w:rsidP="0051415B">
            <w:pPr>
              <w:rPr>
                <w:rFonts w:ascii="Times New Roman" w:hAnsi="Times New Roman"/>
                <w:sz w:val="24"/>
                <w:szCs w:val="24"/>
              </w:rPr>
            </w:pPr>
            <w:r w:rsidRPr="00564632">
              <w:rPr>
                <w:rFonts w:ascii="Times New Roman" w:hAnsi="Times New Roman"/>
                <w:b/>
                <w:bCs/>
                <w:sz w:val="24"/>
                <w:szCs w:val="24"/>
              </w:rPr>
              <w:t>课程英文名称：</w:t>
            </w:r>
            <w:r w:rsidRPr="009D417F">
              <w:rPr>
                <w:color w:val="000000"/>
                <w:sz w:val="24"/>
                <w:szCs w:val="24"/>
              </w:rPr>
              <w:t>The advances in Geodection and Information Technology</w:t>
            </w:r>
          </w:p>
          <w:p w:rsidR="0051415B" w:rsidRPr="00782A5F" w:rsidRDefault="0051415B" w:rsidP="0051415B">
            <w:pPr>
              <w:rPr>
                <w:rFonts w:ascii="Times New Roman" w:hAnsi="Times New Roman"/>
                <w:sz w:val="24"/>
              </w:rPr>
            </w:pPr>
            <w:r w:rsidRPr="00782A5F">
              <w:rPr>
                <w:rFonts w:ascii="Times New Roman"/>
                <w:b/>
                <w:sz w:val="24"/>
              </w:rPr>
              <w:t>教学方式：</w:t>
            </w:r>
            <w:r w:rsidRPr="00564632">
              <w:rPr>
                <w:rFonts w:ascii="Times New Roman" w:hAnsi="Times New Roman"/>
                <w:sz w:val="24"/>
                <w:szCs w:val="24"/>
              </w:rPr>
              <w:t>课堂授课</w:t>
            </w:r>
          </w:p>
          <w:p w:rsidR="0051415B" w:rsidRPr="00782A5F" w:rsidRDefault="0051415B" w:rsidP="0051415B">
            <w:pPr>
              <w:rPr>
                <w:rFonts w:ascii="Times New Roman" w:hAnsi="Times New Roman"/>
                <w:sz w:val="24"/>
              </w:rPr>
            </w:pPr>
            <w:r w:rsidRPr="00782A5F">
              <w:rPr>
                <w:rFonts w:ascii="Times New Roman"/>
                <w:b/>
                <w:sz w:val="24"/>
              </w:rPr>
              <w:t>考核与成绩评定方式：</w:t>
            </w:r>
            <w:r w:rsidRPr="009D417F">
              <w:rPr>
                <w:sz w:val="24"/>
                <w:szCs w:val="24"/>
              </w:rPr>
              <w:t>读书报告</w:t>
            </w:r>
          </w:p>
          <w:p w:rsidR="0051415B" w:rsidRPr="00782A5F" w:rsidRDefault="0051415B" w:rsidP="0051415B">
            <w:pPr>
              <w:rPr>
                <w:rFonts w:ascii="Times New Roman" w:hAnsi="Times New Roman"/>
                <w:sz w:val="24"/>
              </w:rPr>
            </w:pPr>
            <w:r w:rsidRPr="00782A5F">
              <w:rPr>
                <w:rFonts w:ascii="Times New Roman"/>
                <w:b/>
                <w:sz w:val="24"/>
              </w:rPr>
              <w:t>任课教师</w:t>
            </w:r>
            <w:r w:rsidRPr="00E4346C">
              <w:rPr>
                <w:rFonts w:ascii="Times New Roman"/>
                <w:b/>
                <w:sz w:val="24"/>
              </w:rPr>
              <w:t>（至少</w:t>
            </w:r>
            <w:r w:rsidRPr="00E4346C">
              <w:rPr>
                <w:rFonts w:ascii="Times New Roman" w:hAnsi="Times New Roman"/>
                <w:b/>
                <w:sz w:val="24"/>
              </w:rPr>
              <w:t>2</w:t>
            </w:r>
            <w:r w:rsidRPr="00E4346C">
              <w:rPr>
                <w:rFonts w:ascii="Times New Roman"/>
                <w:b/>
                <w:sz w:val="24"/>
              </w:rPr>
              <w:t>人）</w:t>
            </w:r>
            <w:r w:rsidRPr="00782A5F">
              <w:rPr>
                <w:rFonts w:ascii="Times New Roman"/>
                <w:b/>
                <w:sz w:val="24"/>
              </w:rPr>
              <w:t>：</w:t>
            </w:r>
            <w:r w:rsidRPr="009D417F">
              <w:rPr>
                <w:sz w:val="24"/>
                <w:szCs w:val="24"/>
              </w:rPr>
              <w:t>顾汉明，陈超，胡祥云，潘和平，张玉芬，朱培民，牛瑞卿</w:t>
            </w:r>
          </w:p>
        </w:tc>
      </w:tr>
      <w:tr w:rsidR="0051415B" w:rsidRPr="009D417F" w:rsidTr="0051415B">
        <w:tblPrEx>
          <w:jc w:val="left"/>
          <w:tblLook w:val="0000" w:firstRow="0" w:lastRow="0" w:firstColumn="0" w:lastColumn="0" w:noHBand="0" w:noVBand="0"/>
        </w:tblPrEx>
        <w:trPr>
          <w:gridBefore w:val="1"/>
          <w:wBefore w:w="56" w:type="dxa"/>
        </w:trPr>
        <w:tc>
          <w:tcPr>
            <w:tcW w:w="8371" w:type="dxa"/>
            <w:gridSpan w:val="2"/>
            <w:tcBorders>
              <w:top w:val="single" w:sz="4" w:space="0" w:color="000000"/>
              <w:left w:val="single" w:sz="4" w:space="0" w:color="000000"/>
              <w:bottom w:val="single" w:sz="4" w:space="0" w:color="000000"/>
              <w:right w:val="single" w:sz="4" w:space="0" w:color="000000"/>
            </w:tcBorders>
          </w:tcPr>
          <w:p w:rsidR="0051415B" w:rsidRPr="009D417F" w:rsidRDefault="0051415B" w:rsidP="0051415B">
            <w:pPr>
              <w:rPr>
                <w:b/>
                <w:bCs/>
                <w:sz w:val="24"/>
                <w:szCs w:val="24"/>
              </w:rPr>
            </w:pPr>
            <w:r w:rsidRPr="009D417F">
              <w:rPr>
                <w:b/>
                <w:bCs/>
                <w:sz w:val="24"/>
                <w:szCs w:val="24"/>
              </w:rPr>
              <w:t>课程简介：</w:t>
            </w:r>
          </w:p>
          <w:p w:rsidR="0051415B" w:rsidRPr="009D417F" w:rsidRDefault="0051415B" w:rsidP="0051415B">
            <w:pPr>
              <w:rPr>
                <w:b/>
                <w:bCs/>
                <w:color w:val="FF0000"/>
                <w:sz w:val="24"/>
                <w:szCs w:val="24"/>
              </w:rPr>
            </w:pPr>
          </w:p>
          <w:p w:rsidR="0051415B" w:rsidRPr="009D417F" w:rsidRDefault="0051415B" w:rsidP="0051415B">
            <w:pPr>
              <w:pStyle w:val="aff2"/>
            </w:pPr>
            <w:r w:rsidRPr="009D417F">
              <w:t>本课程主要介绍重力勘探、磁法勘探、电磁法勘探、地震勘探、测井方法及近地表地球物理勘探的新方法新技术。</w:t>
            </w:r>
          </w:p>
          <w:p w:rsidR="0051415B" w:rsidRPr="009D417F" w:rsidRDefault="0051415B" w:rsidP="0051415B">
            <w:pPr>
              <w:pStyle w:val="aff2"/>
            </w:pPr>
            <w:r w:rsidRPr="009D417F">
              <w:t>This course mainly introduces the advances in gravity exploration, magnetic prospecting, electromagnetic exploration, seismic exploration, logging methods and near-surface geophysical exploration.</w:t>
            </w:r>
          </w:p>
          <w:p w:rsidR="0051415B" w:rsidRPr="009D417F" w:rsidRDefault="0051415B" w:rsidP="0051415B">
            <w:pPr>
              <w:rPr>
                <w:sz w:val="24"/>
                <w:szCs w:val="24"/>
              </w:rPr>
            </w:pPr>
          </w:p>
        </w:tc>
      </w:tr>
      <w:tr w:rsidR="0051415B" w:rsidRPr="009D417F" w:rsidTr="0051415B">
        <w:tblPrEx>
          <w:jc w:val="left"/>
          <w:tblLook w:val="0000" w:firstRow="0" w:lastRow="0" w:firstColumn="0" w:lastColumn="0" w:noHBand="0" w:noVBand="0"/>
        </w:tblPrEx>
        <w:trPr>
          <w:gridBefore w:val="1"/>
          <w:wBefore w:w="56" w:type="dxa"/>
        </w:trPr>
        <w:tc>
          <w:tcPr>
            <w:tcW w:w="8371" w:type="dxa"/>
            <w:gridSpan w:val="2"/>
            <w:tcBorders>
              <w:top w:val="single" w:sz="4" w:space="0" w:color="000000"/>
              <w:left w:val="single" w:sz="4" w:space="0" w:color="000000"/>
              <w:bottom w:val="single" w:sz="4" w:space="0" w:color="000000"/>
              <w:right w:val="single" w:sz="4" w:space="0" w:color="000000"/>
            </w:tcBorders>
          </w:tcPr>
          <w:p w:rsidR="0051415B" w:rsidRPr="009D417F" w:rsidRDefault="0051415B" w:rsidP="0051415B">
            <w:pPr>
              <w:rPr>
                <w:b/>
                <w:bCs/>
                <w:sz w:val="24"/>
                <w:szCs w:val="24"/>
              </w:rPr>
            </w:pPr>
            <w:r w:rsidRPr="009D417F">
              <w:rPr>
                <w:b/>
                <w:bCs/>
                <w:sz w:val="24"/>
                <w:szCs w:val="24"/>
              </w:rPr>
              <w:t>教学目标：</w:t>
            </w:r>
          </w:p>
          <w:p w:rsidR="0051415B" w:rsidRPr="009D417F" w:rsidRDefault="0051415B" w:rsidP="0051415B">
            <w:pPr>
              <w:rPr>
                <w:b/>
                <w:bCs/>
                <w:sz w:val="24"/>
                <w:szCs w:val="24"/>
              </w:rPr>
            </w:pPr>
          </w:p>
          <w:p w:rsidR="0051415B" w:rsidRPr="009D417F" w:rsidRDefault="0051415B" w:rsidP="0051415B">
            <w:pPr>
              <w:pStyle w:val="aff2"/>
            </w:pPr>
            <w:r w:rsidRPr="009D417F">
              <w:t>通过该课程的学习，能了解国内外地球探测与信息技术进展。</w:t>
            </w:r>
          </w:p>
          <w:p w:rsidR="0051415B" w:rsidRPr="009D417F" w:rsidRDefault="0051415B" w:rsidP="0051415B">
            <w:pPr>
              <w:ind w:firstLineChars="100" w:firstLine="240"/>
              <w:rPr>
                <w:sz w:val="24"/>
                <w:szCs w:val="24"/>
              </w:rPr>
            </w:pPr>
          </w:p>
        </w:tc>
      </w:tr>
      <w:tr w:rsidR="0051415B" w:rsidRPr="009D417F" w:rsidTr="0051415B">
        <w:tblPrEx>
          <w:jc w:val="left"/>
          <w:tblLook w:val="0000" w:firstRow="0" w:lastRow="0" w:firstColumn="0" w:lastColumn="0" w:noHBand="0" w:noVBand="0"/>
        </w:tblPrEx>
        <w:trPr>
          <w:gridBefore w:val="1"/>
          <w:wBefore w:w="56" w:type="dxa"/>
        </w:trPr>
        <w:tc>
          <w:tcPr>
            <w:tcW w:w="8371" w:type="dxa"/>
            <w:gridSpan w:val="2"/>
            <w:tcBorders>
              <w:top w:val="single" w:sz="4" w:space="0" w:color="000000"/>
              <w:left w:val="single" w:sz="4" w:space="0" w:color="000000"/>
              <w:bottom w:val="single" w:sz="4" w:space="0" w:color="000000"/>
              <w:right w:val="single" w:sz="4" w:space="0" w:color="000000"/>
            </w:tcBorders>
          </w:tcPr>
          <w:p w:rsidR="0051415B" w:rsidRPr="009D417F" w:rsidRDefault="0051415B" w:rsidP="0051415B">
            <w:pPr>
              <w:rPr>
                <w:b/>
                <w:bCs/>
                <w:sz w:val="24"/>
                <w:szCs w:val="24"/>
              </w:rPr>
            </w:pPr>
            <w:r w:rsidRPr="009D417F">
              <w:rPr>
                <w:b/>
                <w:bCs/>
                <w:sz w:val="24"/>
                <w:szCs w:val="24"/>
              </w:rPr>
              <w:t>课程内容：</w:t>
            </w:r>
          </w:p>
          <w:p w:rsidR="0051415B" w:rsidRPr="009D417F" w:rsidRDefault="0051415B" w:rsidP="0051415B">
            <w:pPr>
              <w:pStyle w:val="aff2"/>
            </w:pPr>
            <w:r w:rsidRPr="009D417F">
              <w:t>第一讲：能源地震勘探新方法技术：包括地震属性技术、多波多分量地震技术、叠前深度域偏移成像技术、地震叠前反演与流体识别进展。</w:t>
            </w:r>
          </w:p>
          <w:p w:rsidR="0051415B" w:rsidRPr="009D417F" w:rsidRDefault="0051415B" w:rsidP="0051415B">
            <w:pPr>
              <w:pStyle w:val="aff2"/>
            </w:pPr>
            <w:r w:rsidRPr="009D417F">
              <w:t>第二讲：重磁勘探新方法技术。</w:t>
            </w:r>
          </w:p>
          <w:p w:rsidR="0051415B" w:rsidRPr="009D417F" w:rsidRDefault="0051415B" w:rsidP="0051415B">
            <w:pPr>
              <w:pStyle w:val="aff2"/>
            </w:pPr>
            <w:r w:rsidRPr="009D417F">
              <w:t>第三讲：电磁法能源和固体勘探新方法技术。</w:t>
            </w:r>
          </w:p>
          <w:p w:rsidR="0051415B" w:rsidRPr="009D417F" w:rsidRDefault="0051415B" w:rsidP="0051415B">
            <w:pPr>
              <w:pStyle w:val="aff2"/>
            </w:pPr>
            <w:r w:rsidRPr="009D417F">
              <w:t>第四讲：测井方法技术进展。</w:t>
            </w:r>
          </w:p>
          <w:p w:rsidR="0051415B" w:rsidRPr="009D417F" w:rsidRDefault="0051415B" w:rsidP="0051415B">
            <w:pPr>
              <w:pStyle w:val="aff2"/>
            </w:pPr>
            <w:r w:rsidRPr="009D417F">
              <w:t>第五讲：地球物理反演新方法技术。</w:t>
            </w:r>
          </w:p>
          <w:p w:rsidR="0051415B" w:rsidRPr="009D417F" w:rsidRDefault="0051415B" w:rsidP="0051415B">
            <w:pPr>
              <w:pStyle w:val="aff2"/>
            </w:pPr>
            <w:r w:rsidRPr="009D417F">
              <w:t>第六讲：工程、环境地球物理新技术。</w:t>
            </w:r>
          </w:p>
          <w:p w:rsidR="0051415B" w:rsidRPr="009D417F" w:rsidRDefault="0051415B" w:rsidP="0051415B">
            <w:pPr>
              <w:pStyle w:val="aff2"/>
            </w:pPr>
            <w:r w:rsidRPr="009D417F">
              <w:t>第七讲：地球信息新方法技术。</w:t>
            </w:r>
          </w:p>
          <w:p w:rsidR="0051415B" w:rsidRPr="009D417F" w:rsidRDefault="0051415B" w:rsidP="0051415B">
            <w:pPr>
              <w:suppressAutoHyphens/>
              <w:rPr>
                <w:b/>
                <w:bCs/>
                <w:sz w:val="24"/>
                <w:szCs w:val="24"/>
              </w:rPr>
            </w:pPr>
          </w:p>
        </w:tc>
      </w:tr>
      <w:tr w:rsidR="0051415B" w:rsidRPr="009D417F" w:rsidTr="0051415B">
        <w:tblPrEx>
          <w:jc w:val="left"/>
          <w:tblLook w:val="0000" w:firstRow="0" w:lastRow="0" w:firstColumn="0" w:lastColumn="0" w:noHBand="0" w:noVBand="0"/>
        </w:tblPrEx>
        <w:trPr>
          <w:gridBefore w:val="1"/>
          <w:wBefore w:w="56" w:type="dxa"/>
        </w:trPr>
        <w:tc>
          <w:tcPr>
            <w:tcW w:w="8371" w:type="dxa"/>
            <w:gridSpan w:val="2"/>
            <w:tcBorders>
              <w:top w:val="single" w:sz="4" w:space="0" w:color="000000"/>
              <w:left w:val="single" w:sz="4" w:space="0" w:color="000000"/>
              <w:bottom w:val="single" w:sz="4" w:space="0" w:color="000000"/>
              <w:right w:val="single" w:sz="4" w:space="0" w:color="000000"/>
            </w:tcBorders>
          </w:tcPr>
          <w:p w:rsidR="0051415B" w:rsidRPr="009D417F" w:rsidRDefault="0051415B" w:rsidP="0051415B">
            <w:pPr>
              <w:rPr>
                <w:b/>
                <w:bCs/>
                <w:sz w:val="24"/>
                <w:szCs w:val="24"/>
              </w:rPr>
            </w:pPr>
            <w:r w:rsidRPr="009D417F">
              <w:rPr>
                <w:b/>
                <w:bCs/>
                <w:sz w:val="24"/>
                <w:szCs w:val="24"/>
              </w:rPr>
              <w:t>教学方法与手段：</w:t>
            </w:r>
          </w:p>
          <w:p w:rsidR="0051415B" w:rsidRPr="009D417F" w:rsidRDefault="0051415B" w:rsidP="0051415B">
            <w:pPr>
              <w:pStyle w:val="aff2"/>
            </w:pPr>
            <w:r w:rsidRPr="009D417F">
              <w:t>通过课堂讲授、课堂讨论以及口头和书面报告形式进行教学和考核。</w:t>
            </w:r>
          </w:p>
          <w:p w:rsidR="0051415B" w:rsidRPr="009D417F" w:rsidRDefault="0051415B" w:rsidP="0051415B">
            <w:pPr>
              <w:ind w:firstLineChars="100" w:firstLine="240"/>
              <w:rPr>
                <w:sz w:val="24"/>
                <w:szCs w:val="24"/>
              </w:rPr>
            </w:pPr>
          </w:p>
        </w:tc>
      </w:tr>
      <w:tr w:rsidR="0051415B" w:rsidRPr="009D417F" w:rsidTr="0051415B">
        <w:tblPrEx>
          <w:jc w:val="left"/>
          <w:tblLook w:val="0000" w:firstRow="0" w:lastRow="0" w:firstColumn="0" w:lastColumn="0" w:noHBand="0" w:noVBand="0"/>
        </w:tblPrEx>
        <w:trPr>
          <w:gridBefore w:val="1"/>
          <w:wBefore w:w="56" w:type="dxa"/>
        </w:trPr>
        <w:tc>
          <w:tcPr>
            <w:tcW w:w="8371" w:type="dxa"/>
            <w:gridSpan w:val="2"/>
            <w:tcBorders>
              <w:top w:val="single" w:sz="4" w:space="0" w:color="000000"/>
              <w:left w:val="single" w:sz="4" w:space="0" w:color="000000"/>
              <w:bottom w:val="single" w:sz="4" w:space="0" w:color="000000"/>
              <w:right w:val="single" w:sz="4" w:space="0" w:color="000000"/>
            </w:tcBorders>
          </w:tcPr>
          <w:p w:rsidR="0051415B" w:rsidRPr="009D417F" w:rsidRDefault="0051415B" w:rsidP="0051415B">
            <w:pPr>
              <w:rPr>
                <w:b/>
                <w:bCs/>
                <w:sz w:val="24"/>
                <w:szCs w:val="24"/>
              </w:rPr>
            </w:pPr>
            <w:r w:rsidRPr="009D417F">
              <w:rPr>
                <w:b/>
                <w:bCs/>
                <w:sz w:val="24"/>
                <w:szCs w:val="24"/>
              </w:rPr>
              <w:t>先修课程及后续课程：</w:t>
            </w:r>
          </w:p>
          <w:p w:rsidR="0051415B" w:rsidRPr="009D417F" w:rsidRDefault="0051415B" w:rsidP="0051415B">
            <w:pPr>
              <w:pStyle w:val="a6"/>
              <w:snapToGrid w:val="0"/>
              <w:spacing w:line="288" w:lineRule="auto"/>
              <w:ind w:firstLineChars="100" w:firstLine="241"/>
              <w:rPr>
                <w:b/>
                <w:bCs/>
                <w:sz w:val="24"/>
                <w:szCs w:val="24"/>
              </w:rPr>
            </w:pPr>
          </w:p>
        </w:tc>
      </w:tr>
      <w:tr w:rsidR="0051415B" w:rsidRPr="009D417F" w:rsidTr="0051415B">
        <w:tblPrEx>
          <w:jc w:val="left"/>
          <w:tblLook w:val="0000" w:firstRow="0" w:lastRow="0" w:firstColumn="0" w:lastColumn="0" w:noHBand="0" w:noVBand="0"/>
        </w:tblPrEx>
        <w:trPr>
          <w:gridBefore w:val="1"/>
          <w:wBefore w:w="56" w:type="dxa"/>
        </w:trPr>
        <w:tc>
          <w:tcPr>
            <w:tcW w:w="8371" w:type="dxa"/>
            <w:gridSpan w:val="2"/>
            <w:tcBorders>
              <w:top w:val="single" w:sz="4" w:space="0" w:color="000000"/>
              <w:left w:val="single" w:sz="4" w:space="0" w:color="000000"/>
              <w:bottom w:val="single" w:sz="4" w:space="0" w:color="000000"/>
              <w:right w:val="single" w:sz="4" w:space="0" w:color="000000"/>
            </w:tcBorders>
          </w:tcPr>
          <w:p w:rsidR="0051415B" w:rsidRPr="009D417F" w:rsidRDefault="0051415B" w:rsidP="0051415B">
            <w:pPr>
              <w:rPr>
                <w:b/>
                <w:bCs/>
                <w:sz w:val="24"/>
                <w:szCs w:val="24"/>
              </w:rPr>
            </w:pPr>
            <w:r w:rsidRPr="009D417F">
              <w:rPr>
                <w:b/>
                <w:bCs/>
                <w:sz w:val="24"/>
                <w:szCs w:val="24"/>
              </w:rPr>
              <w:t>教材及参考书：</w:t>
            </w:r>
          </w:p>
          <w:p w:rsidR="0051415B" w:rsidRPr="009D417F" w:rsidRDefault="0051415B" w:rsidP="0051415B">
            <w:pPr>
              <w:rPr>
                <w:b/>
                <w:bCs/>
                <w:sz w:val="24"/>
                <w:szCs w:val="24"/>
              </w:rPr>
            </w:pPr>
            <w:r w:rsidRPr="009D417F">
              <w:rPr>
                <w:b/>
                <w:bCs/>
                <w:sz w:val="24"/>
                <w:szCs w:val="24"/>
              </w:rPr>
              <w:t>教材</w:t>
            </w:r>
          </w:p>
          <w:p w:rsidR="0051415B" w:rsidRPr="009D417F" w:rsidRDefault="0051415B" w:rsidP="0051415B">
            <w:pPr>
              <w:pStyle w:val="aff2"/>
            </w:pPr>
            <w:r w:rsidRPr="009D417F">
              <w:t>自编讲义</w:t>
            </w:r>
          </w:p>
          <w:p w:rsidR="0051415B" w:rsidRPr="009D417F" w:rsidRDefault="0051415B" w:rsidP="0051415B">
            <w:pPr>
              <w:rPr>
                <w:b/>
                <w:bCs/>
                <w:sz w:val="24"/>
                <w:szCs w:val="24"/>
              </w:rPr>
            </w:pPr>
          </w:p>
          <w:p w:rsidR="0051415B" w:rsidRPr="009D417F" w:rsidRDefault="0051415B" w:rsidP="0051415B">
            <w:pPr>
              <w:rPr>
                <w:b/>
                <w:bCs/>
                <w:sz w:val="24"/>
                <w:szCs w:val="24"/>
              </w:rPr>
            </w:pPr>
            <w:r w:rsidRPr="009D417F">
              <w:rPr>
                <w:b/>
                <w:bCs/>
                <w:sz w:val="24"/>
                <w:szCs w:val="24"/>
              </w:rPr>
              <w:t>参考书（文献）</w:t>
            </w:r>
          </w:p>
          <w:p w:rsidR="0051415B" w:rsidRPr="009D417F" w:rsidRDefault="0051415B" w:rsidP="0051415B">
            <w:pPr>
              <w:rPr>
                <w:b/>
                <w:bCs/>
                <w:sz w:val="24"/>
                <w:szCs w:val="24"/>
              </w:rPr>
            </w:pPr>
          </w:p>
          <w:p w:rsidR="0051415B" w:rsidRPr="009D417F" w:rsidRDefault="0051415B" w:rsidP="0051415B">
            <w:pPr>
              <w:pStyle w:val="aff2"/>
            </w:pPr>
            <w:r w:rsidRPr="009D417F">
              <w:t>近期发表的国内外勘探地球物理及地球信息技术方面的专业文献。</w:t>
            </w:r>
          </w:p>
          <w:p w:rsidR="0051415B" w:rsidRPr="009D417F" w:rsidRDefault="0051415B" w:rsidP="0051415B">
            <w:pPr>
              <w:rPr>
                <w:b/>
                <w:bCs/>
                <w:sz w:val="24"/>
                <w:szCs w:val="24"/>
              </w:rPr>
            </w:pPr>
          </w:p>
        </w:tc>
      </w:tr>
    </w:tbl>
    <w:p w:rsidR="0051415B" w:rsidRPr="009D417F" w:rsidRDefault="0051415B" w:rsidP="0051415B">
      <w:pPr>
        <w:pStyle w:val="1"/>
        <w:pageBreakBefore/>
        <w:suppressAutoHyphens/>
        <w:ind w:left="2"/>
        <w:rPr>
          <w:sz w:val="32"/>
          <w:szCs w:val="32"/>
        </w:rPr>
      </w:pPr>
      <w:r>
        <w:rPr>
          <w:rFonts w:hint="eastAsia"/>
          <w:sz w:val="32"/>
          <w:szCs w:val="32"/>
        </w:rPr>
        <w:lastRenderedPageBreak/>
        <w:t>《</w:t>
      </w:r>
      <w:r w:rsidRPr="0051415B">
        <w:rPr>
          <w:sz w:val="32"/>
          <w:szCs w:val="32"/>
        </w:rPr>
        <w:t>地球探测与信息技术规范及行业标准</w:t>
      </w:r>
      <w:r>
        <w:rPr>
          <w:rFonts w:hint="eastAsia"/>
          <w:sz w:val="32"/>
          <w:szCs w:val="32"/>
        </w:rPr>
        <w:t>》</w:t>
      </w:r>
      <w:r w:rsidRPr="009D417F">
        <w:rPr>
          <w:sz w:val="32"/>
          <w:szCs w:val="32"/>
        </w:rPr>
        <w:t>课程内容大纲</w:t>
      </w:r>
    </w:p>
    <w:tbl>
      <w:tblPr>
        <w:tblW w:w="5000" w:type="pct"/>
        <w:tblLook w:val="0000" w:firstRow="0" w:lastRow="0" w:firstColumn="0" w:lastColumn="0" w:noHBand="0" w:noVBand="0"/>
      </w:tblPr>
      <w:tblGrid>
        <w:gridCol w:w="8522"/>
      </w:tblGrid>
      <w:tr w:rsidR="0051415B" w:rsidRPr="009D417F" w:rsidTr="0051415B">
        <w:tc>
          <w:tcPr>
            <w:tcW w:w="5000" w:type="pct"/>
            <w:tcBorders>
              <w:top w:val="single" w:sz="4" w:space="0" w:color="000000"/>
              <w:left w:val="single" w:sz="4" w:space="0" w:color="000000"/>
              <w:bottom w:val="single" w:sz="4" w:space="0" w:color="000000"/>
              <w:right w:val="single" w:sz="4" w:space="0" w:color="000000"/>
            </w:tcBorders>
          </w:tcPr>
          <w:p w:rsidR="00BE10B7" w:rsidRPr="00E22BB9" w:rsidRDefault="00BE10B7" w:rsidP="00BE10B7">
            <w:pPr>
              <w:rPr>
                <w:rFonts w:ascii="Times New Roman" w:hAnsi="Times New Roman"/>
                <w:b/>
                <w:sz w:val="24"/>
              </w:rPr>
            </w:pPr>
            <w:r w:rsidRPr="00E22BB9">
              <w:rPr>
                <w:rFonts w:ascii="Times New Roman"/>
                <w:b/>
                <w:sz w:val="24"/>
              </w:rPr>
              <w:t>课程编号：</w:t>
            </w:r>
            <w:r w:rsidRPr="00E22BB9">
              <w:rPr>
                <w:rFonts w:ascii="Times New Roman" w:hAnsi="Times New Roman" w:hint="eastAsia"/>
                <w:b/>
                <w:sz w:val="24"/>
              </w:rPr>
              <w:t>S</w:t>
            </w:r>
            <w:r w:rsidRPr="00E22BB9">
              <w:rPr>
                <w:rFonts w:ascii="Times New Roman" w:hAnsi="Times New Roman"/>
                <w:b/>
                <w:sz w:val="24"/>
              </w:rPr>
              <w:t>06</w:t>
            </w:r>
            <w:r>
              <w:rPr>
                <w:rFonts w:ascii="Times New Roman" w:hAnsi="Times New Roman"/>
                <w:b/>
                <w:sz w:val="24"/>
              </w:rPr>
              <w:t>0006</w:t>
            </w:r>
            <w:r w:rsidRPr="00E22BB9">
              <w:rPr>
                <w:rFonts w:ascii="Times New Roman"/>
                <w:b/>
                <w:sz w:val="24"/>
              </w:rPr>
              <w:t>总学时：</w:t>
            </w:r>
            <w:r>
              <w:rPr>
                <w:rFonts w:ascii="Times New Roman" w:hAnsi="Times New Roman"/>
                <w:b/>
                <w:sz w:val="24"/>
              </w:rPr>
              <w:t>48</w:t>
            </w:r>
          </w:p>
          <w:p w:rsidR="00BE10B7" w:rsidRPr="00E22BB9" w:rsidRDefault="00BE10B7" w:rsidP="00BE10B7">
            <w:pPr>
              <w:rPr>
                <w:rFonts w:ascii="Times New Roman" w:hAnsi="Times New Roman"/>
                <w:b/>
                <w:sz w:val="24"/>
              </w:rPr>
            </w:pPr>
            <w:r w:rsidRPr="00E22BB9">
              <w:rPr>
                <w:rFonts w:ascii="Times New Roman"/>
                <w:b/>
                <w:sz w:val="24"/>
              </w:rPr>
              <w:t>开课学期：</w:t>
            </w:r>
            <w:r>
              <w:rPr>
                <w:rFonts w:ascii="Times New Roman" w:hAnsi="Times New Roman"/>
                <w:b/>
                <w:sz w:val="24"/>
              </w:rPr>
              <w:t>2</w:t>
            </w:r>
            <w:r w:rsidRPr="00E22BB9">
              <w:rPr>
                <w:rFonts w:ascii="Times New Roman"/>
                <w:b/>
                <w:sz w:val="24"/>
              </w:rPr>
              <w:t>学分：</w:t>
            </w:r>
            <w:r>
              <w:rPr>
                <w:rFonts w:ascii="Times New Roman" w:hAnsi="Times New Roman"/>
                <w:b/>
                <w:sz w:val="24"/>
              </w:rPr>
              <w:t>3</w:t>
            </w:r>
          </w:p>
          <w:p w:rsidR="0051415B" w:rsidRPr="009D417F" w:rsidRDefault="0051415B" w:rsidP="0051415B">
            <w:pPr>
              <w:rPr>
                <w:b/>
                <w:bCs/>
                <w:sz w:val="24"/>
                <w:szCs w:val="24"/>
              </w:rPr>
            </w:pPr>
            <w:r w:rsidRPr="009D417F">
              <w:rPr>
                <w:b/>
                <w:bCs/>
                <w:sz w:val="24"/>
                <w:szCs w:val="24"/>
              </w:rPr>
              <w:t>课程中文名称：</w:t>
            </w:r>
            <w:r w:rsidR="00BE10B7" w:rsidRPr="00BE10B7">
              <w:rPr>
                <w:b/>
                <w:bCs/>
                <w:sz w:val="24"/>
                <w:szCs w:val="24"/>
              </w:rPr>
              <w:t>地球探测与信息技术规范及行业标准</w:t>
            </w:r>
          </w:p>
          <w:p w:rsidR="0051415B" w:rsidRPr="009D417F" w:rsidRDefault="0051415B" w:rsidP="0051415B">
            <w:pPr>
              <w:rPr>
                <w:color w:val="FF0000"/>
                <w:sz w:val="24"/>
                <w:szCs w:val="24"/>
              </w:rPr>
            </w:pPr>
            <w:r w:rsidRPr="009D417F">
              <w:rPr>
                <w:b/>
                <w:bCs/>
                <w:sz w:val="24"/>
                <w:szCs w:val="24"/>
              </w:rPr>
              <w:t>课程英文名称：</w:t>
            </w:r>
            <w:r w:rsidRPr="009D417F">
              <w:rPr>
                <w:sz w:val="24"/>
                <w:szCs w:val="24"/>
              </w:rPr>
              <w:t>Norms of Geodetection and Information Technology and Industrial Standards</w:t>
            </w:r>
          </w:p>
          <w:p w:rsidR="0051415B" w:rsidRDefault="0051415B" w:rsidP="0051415B">
            <w:pPr>
              <w:rPr>
                <w:sz w:val="24"/>
                <w:szCs w:val="24"/>
              </w:rPr>
            </w:pPr>
            <w:r w:rsidRPr="009D417F">
              <w:rPr>
                <w:b/>
                <w:bCs/>
                <w:sz w:val="24"/>
                <w:szCs w:val="24"/>
              </w:rPr>
              <w:t>教学方式：</w:t>
            </w:r>
            <w:r w:rsidRPr="009D417F">
              <w:rPr>
                <w:sz w:val="24"/>
                <w:szCs w:val="24"/>
              </w:rPr>
              <w:t>课堂授课、自学、讨论</w:t>
            </w:r>
          </w:p>
          <w:p w:rsidR="0051415B" w:rsidRPr="009D417F" w:rsidRDefault="0051415B" w:rsidP="0051415B">
            <w:pPr>
              <w:rPr>
                <w:sz w:val="24"/>
                <w:szCs w:val="24"/>
              </w:rPr>
            </w:pPr>
            <w:r w:rsidRPr="009D417F">
              <w:rPr>
                <w:b/>
                <w:bCs/>
                <w:sz w:val="24"/>
                <w:szCs w:val="24"/>
              </w:rPr>
              <w:t>考核与成绩评定方式：</w:t>
            </w:r>
            <w:r w:rsidRPr="009D417F">
              <w:rPr>
                <w:sz w:val="24"/>
                <w:szCs w:val="24"/>
              </w:rPr>
              <w:t>口头报告</w:t>
            </w:r>
            <w:r w:rsidRPr="009D417F">
              <w:rPr>
                <w:sz w:val="24"/>
                <w:szCs w:val="24"/>
              </w:rPr>
              <w:t>/</w:t>
            </w:r>
            <w:r w:rsidRPr="009D417F">
              <w:rPr>
                <w:sz w:val="24"/>
                <w:szCs w:val="24"/>
              </w:rPr>
              <w:t>读书报告</w:t>
            </w:r>
          </w:p>
          <w:p w:rsidR="0051415B" w:rsidRPr="009D417F" w:rsidRDefault="0051415B" w:rsidP="0051415B">
            <w:pPr>
              <w:rPr>
                <w:sz w:val="24"/>
                <w:szCs w:val="24"/>
              </w:rPr>
            </w:pPr>
            <w:r w:rsidRPr="009D417F">
              <w:rPr>
                <w:b/>
                <w:bCs/>
                <w:sz w:val="24"/>
                <w:szCs w:val="24"/>
              </w:rPr>
              <w:t>任课教师：</w:t>
            </w:r>
            <w:r w:rsidRPr="009D417F">
              <w:rPr>
                <w:color w:val="000000"/>
                <w:sz w:val="24"/>
                <w:szCs w:val="24"/>
              </w:rPr>
              <w:t>李永涛，许顺芳</w:t>
            </w:r>
          </w:p>
        </w:tc>
      </w:tr>
      <w:tr w:rsidR="0051415B" w:rsidRPr="009D417F" w:rsidTr="0051415B">
        <w:tc>
          <w:tcPr>
            <w:tcW w:w="5000" w:type="pct"/>
            <w:tcBorders>
              <w:top w:val="single" w:sz="4" w:space="0" w:color="000000"/>
              <w:left w:val="single" w:sz="4" w:space="0" w:color="000000"/>
              <w:bottom w:val="single" w:sz="4" w:space="0" w:color="000000"/>
              <w:right w:val="single" w:sz="4" w:space="0" w:color="000000"/>
            </w:tcBorders>
          </w:tcPr>
          <w:p w:rsidR="0051415B" w:rsidRPr="009D417F" w:rsidRDefault="0051415B" w:rsidP="0051415B">
            <w:pPr>
              <w:rPr>
                <w:b/>
                <w:bCs/>
                <w:color w:val="000000"/>
                <w:sz w:val="24"/>
                <w:szCs w:val="24"/>
              </w:rPr>
            </w:pPr>
            <w:r w:rsidRPr="009D417F">
              <w:rPr>
                <w:b/>
                <w:bCs/>
                <w:color w:val="000000"/>
                <w:sz w:val="24"/>
                <w:szCs w:val="24"/>
              </w:rPr>
              <w:t>课程简介：</w:t>
            </w:r>
          </w:p>
          <w:p w:rsidR="0051415B" w:rsidRPr="009D417F" w:rsidRDefault="0051415B" w:rsidP="0051415B">
            <w:pPr>
              <w:ind w:firstLineChars="100" w:firstLine="240"/>
              <w:rPr>
                <w:color w:val="000000"/>
                <w:sz w:val="24"/>
                <w:szCs w:val="24"/>
              </w:rPr>
            </w:pPr>
          </w:p>
          <w:p w:rsidR="0051415B" w:rsidRPr="009D417F" w:rsidRDefault="0051415B" w:rsidP="0051415B">
            <w:pPr>
              <w:pStyle w:val="aff2"/>
            </w:pPr>
            <w:r w:rsidRPr="009D417F">
              <w:t>《地球探测与信息技术规范及行业标准》是地球物理学、勘察地球物理专业以及地质工程领域（物探方向）硕士、博士研究生专业主干理论课程之一。作为硕士研究生的必修课，本课程以与地球探测与信息技术相关的规范及行业标准为基础，着重讲解规范及行业标准的具体内容以及在实际工作中的意义、执行中的注意事项。通过典型实例分析将专业标准与行业规范与项目工作任务有机融合起来。</w:t>
            </w:r>
          </w:p>
          <w:p w:rsidR="0051415B" w:rsidRPr="009D417F" w:rsidRDefault="0051415B" w:rsidP="0051415B">
            <w:pPr>
              <w:pStyle w:val="aff2"/>
            </w:pPr>
            <w:r w:rsidRPr="009D417F">
              <w:t>Norms of Geodetection and Information Technology and Industrial Standards is one of the major courses for master and PhD degree candidates whose major are geophysics, exploration geophysics and Geotechnical engineering (Main research direction is geophysical exploration). As the required course for master candidates, the lectures which are based on related norms and the industrial standards for geodetection and information technology explain the contents, significance in real works and matters need attention while carrying out emphatically. By analyzing typical cases, makes the project targets combining with the norms and industrial standards organically.</w:t>
            </w:r>
          </w:p>
          <w:p w:rsidR="0051415B" w:rsidRDefault="0051415B" w:rsidP="0051415B">
            <w:pPr>
              <w:ind w:firstLineChars="150" w:firstLine="360"/>
              <w:rPr>
                <w:color w:val="000000"/>
                <w:sz w:val="24"/>
                <w:szCs w:val="24"/>
              </w:rPr>
            </w:pPr>
          </w:p>
          <w:p w:rsidR="0051415B" w:rsidRPr="009D417F" w:rsidRDefault="0051415B" w:rsidP="0051415B">
            <w:pPr>
              <w:ind w:firstLineChars="150" w:firstLine="360"/>
              <w:rPr>
                <w:color w:val="000000"/>
                <w:sz w:val="24"/>
                <w:szCs w:val="24"/>
              </w:rPr>
            </w:pPr>
          </w:p>
        </w:tc>
      </w:tr>
      <w:tr w:rsidR="0051415B" w:rsidRPr="009D417F" w:rsidTr="0051415B">
        <w:tc>
          <w:tcPr>
            <w:tcW w:w="5000" w:type="pct"/>
            <w:tcBorders>
              <w:top w:val="single" w:sz="4" w:space="0" w:color="000000"/>
              <w:left w:val="single" w:sz="4" w:space="0" w:color="000000"/>
              <w:bottom w:val="single" w:sz="4" w:space="0" w:color="000000"/>
              <w:right w:val="single" w:sz="4" w:space="0" w:color="000000"/>
            </w:tcBorders>
          </w:tcPr>
          <w:p w:rsidR="0051415B" w:rsidRPr="009D417F" w:rsidRDefault="0051415B" w:rsidP="0051415B">
            <w:pPr>
              <w:rPr>
                <w:b/>
                <w:bCs/>
                <w:color w:val="000000"/>
                <w:sz w:val="24"/>
                <w:szCs w:val="24"/>
              </w:rPr>
            </w:pPr>
            <w:r w:rsidRPr="009D417F">
              <w:rPr>
                <w:b/>
                <w:bCs/>
                <w:color w:val="000000"/>
                <w:sz w:val="24"/>
                <w:szCs w:val="24"/>
              </w:rPr>
              <w:t>教学目标：</w:t>
            </w:r>
          </w:p>
          <w:p w:rsidR="0051415B" w:rsidRPr="009D417F" w:rsidRDefault="0051415B" w:rsidP="0051415B">
            <w:pPr>
              <w:rPr>
                <w:b/>
                <w:bCs/>
                <w:color w:val="000000"/>
                <w:sz w:val="24"/>
                <w:szCs w:val="24"/>
              </w:rPr>
            </w:pPr>
          </w:p>
          <w:p w:rsidR="0051415B" w:rsidRPr="009D417F" w:rsidRDefault="0051415B" w:rsidP="0051415B">
            <w:pPr>
              <w:pStyle w:val="aff2"/>
            </w:pPr>
            <w:r w:rsidRPr="009D417F">
              <w:t>通过本课程的学习，既能掌握地球探测与信息技术规范及行业标准的详细内容，也具有运用该规范和标准进行相关地球探测与信息技术行业各项活动的能力，提高工作效率和项目的标准化运作，达到熟练胜任有关岗位的目的。</w:t>
            </w:r>
          </w:p>
          <w:p w:rsidR="0051415B" w:rsidRPr="009D417F" w:rsidRDefault="0051415B" w:rsidP="0051415B">
            <w:pPr>
              <w:ind w:firstLineChars="100" w:firstLine="240"/>
              <w:rPr>
                <w:color w:val="000000"/>
                <w:sz w:val="24"/>
                <w:szCs w:val="24"/>
              </w:rPr>
            </w:pPr>
          </w:p>
        </w:tc>
      </w:tr>
      <w:tr w:rsidR="0051415B" w:rsidRPr="009D417F" w:rsidTr="0051415B">
        <w:tc>
          <w:tcPr>
            <w:tcW w:w="5000" w:type="pct"/>
            <w:tcBorders>
              <w:top w:val="single" w:sz="4" w:space="0" w:color="000000"/>
              <w:left w:val="single" w:sz="4" w:space="0" w:color="000000"/>
              <w:bottom w:val="single" w:sz="4" w:space="0" w:color="000000"/>
              <w:right w:val="single" w:sz="4" w:space="0" w:color="000000"/>
            </w:tcBorders>
          </w:tcPr>
          <w:p w:rsidR="0051415B" w:rsidRPr="009D417F" w:rsidRDefault="0051415B" w:rsidP="0051415B">
            <w:pPr>
              <w:rPr>
                <w:b/>
                <w:bCs/>
                <w:sz w:val="24"/>
                <w:szCs w:val="24"/>
              </w:rPr>
            </w:pPr>
            <w:r w:rsidRPr="009D417F">
              <w:rPr>
                <w:b/>
                <w:bCs/>
                <w:sz w:val="24"/>
                <w:szCs w:val="24"/>
              </w:rPr>
              <w:t>课程内容：</w:t>
            </w:r>
          </w:p>
          <w:p w:rsidR="0051415B" w:rsidRPr="009D417F" w:rsidRDefault="0051415B" w:rsidP="0051415B">
            <w:pPr>
              <w:rPr>
                <w:b/>
                <w:bCs/>
                <w:sz w:val="24"/>
                <w:szCs w:val="24"/>
              </w:rPr>
            </w:pPr>
          </w:p>
          <w:p w:rsidR="0051415B" w:rsidRPr="009D417F" w:rsidRDefault="0051415B" w:rsidP="0051415B">
            <w:pPr>
              <w:pStyle w:val="aff2"/>
            </w:pPr>
            <w:r w:rsidRPr="009D417F">
              <w:t>第一讲，引言</w:t>
            </w:r>
          </w:p>
          <w:p w:rsidR="0051415B" w:rsidRPr="009D417F" w:rsidRDefault="0051415B" w:rsidP="0051415B">
            <w:pPr>
              <w:pStyle w:val="aff2"/>
            </w:pPr>
            <w:r w:rsidRPr="009D417F">
              <w:t>第二讲，资源勘查相关规程与标准；</w:t>
            </w:r>
          </w:p>
          <w:p w:rsidR="0051415B" w:rsidRPr="009D417F" w:rsidRDefault="0051415B" w:rsidP="0051415B">
            <w:pPr>
              <w:pStyle w:val="aff2"/>
            </w:pPr>
            <w:r w:rsidRPr="009D417F">
              <w:t>第三讲，地质勘查相关规程与标准；</w:t>
            </w:r>
          </w:p>
          <w:p w:rsidR="0051415B" w:rsidRPr="009D417F" w:rsidRDefault="0051415B" w:rsidP="0051415B">
            <w:pPr>
              <w:pStyle w:val="aff2"/>
            </w:pPr>
            <w:r w:rsidRPr="009D417F">
              <w:t>第四讲，工程勘察相关规程与标准；</w:t>
            </w:r>
          </w:p>
          <w:p w:rsidR="0051415B" w:rsidRPr="009D417F" w:rsidRDefault="0051415B" w:rsidP="0051415B">
            <w:pPr>
              <w:pStyle w:val="aff2"/>
            </w:pPr>
            <w:r w:rsidRPr="009D417F">
              <w:t>第五讲，地球信息相关规程与标准；</w:t>
            </w:r>
          </w:p>
          <w:p w:rsidR="0051415B" w:rsidRPr="009D417F" w:rsidRDefault="0051415B" w:rsidP="0051415B">
            <w:pPr>
              <w:pStyle w:val="aff2"/>
            </w:pPr>
            <w:r w:rsidRPr="009D417F">
              <w:rPr>
                <w:b/>
              </w:rPr>
              <w:t>课堂案例分析</w:t>
            </w:r>
            <w:r w:rsidRPr="009D417F">
              <w:t>，介绍一些应用实例；</w:t>
            </w:r>
          </w:p>
          <w:p w:rsidR="0051415B" w:rsidRPr="009D417F" w:rsidRDefault="0051415B" w:rsidP="0051415B">
            <w:pPr>
              <w:pStyle w:val="aff2"/>
            </w:pPr>
            <w:r w:rsidRPr="009D417F">
              <w:rPr>
                <w:b/>
              </w:rPr>
              <w:t>课堂讨论</w:t>
            </w:r>
            <w:r w:rsidRPr="009D417F">
              <w:t>，学生任选一主题进行讨论；</w:t>
            </w:r>
          </w:p>
          <w:p w:rsidR="0051415B" w:rsidRPr="009D417F" w:rsidRDefault="0051415B" w:rsidP="0051415B">
            <w:pPr>
              <w:pStyle w:val="aff2"/>
            </w:pPr>
            <w:r w:rsidRPr="009D417F">
              <w:rPr>
                <w:b/>
              </w:rPr>
              <w:t>口头报告</w:t>
            </w:r>
            <w:r w:rsidRPr="009D417F">
              <w:t>：学生任选一主题进行口头报告；</w:t>
            </w:r>
          </w:p>
          <w:p w:rsidR="0051415B" w:rsidRPr="009D417F" w:rsidRDefault="0051415B" w:rsidP="0051415B">
            <w:pPr>
              <w:pStyle w:val="aff2"/>
            </w:pPr>
            <w:r w:rsidRPr="009D417F">
              <w:rPr>
                <w:b/>
              </w:rPr>
              <w:lastRenderedPageBreak/>
              <w:t>书面报告：</w:t>
            </w:r>
            <w:r w:rsidRPr="009D417F">
              <w:t>学生任选一主题完成不少于</w:t>
            </w:r>
            <w:r w:rsidRPr="009D417F">
              <w:t>1</w:t>
            </w:r>
            <w:r w:rsidRPr="009D417F">
              <w:t>万字的书面报告。</w:t>
            </w:r>
          </w:p>
          <w:p w:rsidR="0051415B" w:rsidRPr="009D417F" w:rsidRDefault="0051415B" w:rsidP="0051415B">
            <w:pPr>
              <w:suppressAutoHyphens/>
              <w:ind w:firstLineChars="100" w:firstLine="241"/>
              <w:rPr>
                <w:b/>
                <w:sz w:val="24"/>
                <w:szCs w:val="24"/>
              </w:rPr>
            </w:pPr>
          </w:p>
        </w:tc>
      </w:tr>
      <w:tr w:rsidR="0051415B" w:rsidRPr="009D417F" w:rsidTr="0051415B">
        <w:tc>
          <w:tcPr>
            <w:tcW w:w="5000" w:type="pct"/>
            <w:tcBorders>
              <w:top w:val="single" w:sz="4" w:space="0" w:color="000000"/>
              <w:left w:val="single" w:sz="4" w:space="0" w:color="000000"/>
              <w:bottom w:val="single" w:sz="4" w:space="0" w:color="000000"/>
              <w:right w:val="single" w:sz="4" w:space="0" w:color="000000"/>
            </w:tcBorders>
          </w:tcPr>
          <w:p w:rsidR="0051415B" w:rsidRPr="009D417F" w:rsidRDefault="0051415B" w:rsidP="0051415B">
            <w:pPr>
              <w:rPr>
                <w:b/>
                <w:bCs/>
                <w:sz w:val="24"/>
                <w:szCs w:val="24"/>
              </w:rPr>
            </w:pPr>
            <w:r w:rsidRPr="009D417F">
              <w:rPr>
                <w:b/>
                <w:bCs/>
                <w:sz w:val="24"/>
                <w:szCs w:val="24"/>
              </w:rPr>
              <w:lastRenderedPageBreak/>
              <w:t>教学方法与手段：</w:t>
            </w:r>
          </w:p>
          <w:p w:rsidR="0051415B" w:rsidRPr="009D417F" w:rsidRDefault="0051415B" w:rsidP="0051415B">
            <w:pPr>
              <w:rPr>
                <w:b/>
                <w:bCs/>
                <w:sz w:val="24"/>
                <w:szCs w:val="24"/>
              </w:rPr>
            </w:pPr>
          </w:p>
          <w:p w:rsidR="0051415B" w:rsidRPr="009D417F" w:rsidRDefault="0051415B" w:rsidP="0051415B">
            <w:pPr>
              <w:pStyle w:val="aff2"/>
            </w:pPr>
            <w:r w:rsidRPr="009D417F">
              <w:t>通过课堂讲授、课堂讨论以及口头和书面报告形式进行教学和考核。</w:t>
            </w:r>
          </w:p>
          <w:p w:rsidR="0051415B" w:rsidRPr="009D417F" w:rsidRDefault="0051415B" w:rsidP="0051415B">
            <w:pPr>
              <w:ind w:firstLineChars="100" w:firstLine="240"/>
              <w:rPr>
                <w:sz w:val="24"/>
                <w:szCs w:val="24"/>
              </w:rPr>
            </w:pPr>
          </w:p>
        </w:tc>
      </w:tr>
      <w:tr w:rsidR="0051415B" w:rsidRPr="009D417F" w:rsidTr="0051415B">
        <w:tc>
          <w:tcPr>
            <w:tcW w:w="5000" w:type="pct"/>
            <w:tcBorders>
              <w:top w:val="single" w:sz="4" w:space="0" w:color="000000"/>
              <w:left w:val="single" w:sz="4" w:space="0" w:color="000000"/>
              <w:bottom w:val="single" w:sz="4" w:space="0" w:color="000000"/>
              <w:right w:val="single" w:sz="4" w:space="0" w:color="000000"/>
            </w:tcBorders>
          </w:tcPr>
          <w:p w:rsidR="0051415B" w:rsidRPr="009D417F" w:rsidRDefault="0051415B" w:rsidP="0051415B">
            <w:pPr>
              <w:rPr>
                <w:b/>
              </w:rPr>
            </w:pPr>
            <w:r w:rsidRPr="009D417F">
              <w:rPr>
                <w:b/>
              </w:rPr>
              <w:t>先修课程及后续课程：</w:t>
            </w:r>
          </w:p>
          <w:p w:rsidR="0051415B" w:rsidRPr="009D417F" w:rsidRDefault="0051415B" w:rsidP="0051415B">
            <w:pPr>
              <w:rPr>
                <w:b/>
              </w:rPr>
            </w:pPr>
          </w:p>
          <w:p w:rsidR="0051415B" w:rsidRPr="009D417F" w:rsidRDefault="0051415B" w:rsidP="0051415B">
            <w:pPr>
              <w:ind w:firstLine="420"/>
            </w:pPr>
            <w:r w:rsidRPr="009D417F">
              <w:t>先修课程：地球物理和信息技术等相关课程。</w:t>
            </w:r>
          </w:p>
          <w:p w:rsidR="0051415B" w:rsidRPr="009D417F" w:rsidRDefault="0051415B" w:rsidP="0051415B">
            <w:pPr>
              <w:ind w:firstLine="420"/>
              <w:rPr>
                <w:b/>
                <w:bCs/>
                <w:sz w:val="24"/>
                <w:szCs w:val="24"/>
              </w:rPr>
            </w:pPr>
          </w:p>
        </w:tc>
      </w:tr>
      <w:tr w:rsidR="0051415B" w:rsidRPr="009D417F" w:rsidTr="0051415B">
        <w:tc>
          <w:tcPr>
            <w:tcW w:w="5000" w:type="pct"/>
            <w:tcBorders>
              <w:top w:val="single" w:sz="4" w:space="0" w:color="000000"/>
              <w:left w:val="single" w:sz="4" w:space="0" w:color="000000"/>
              <w:bottom w:val="single" w:sz="4" w:space="0" w:color="000000"/>
              <w:right w:val="single" w:sz="4" w:space="0" w:color="000000"/>
            </w:tcBorders>
          </w:tcPr>
          <w:p w:rsidR="0051415B" w:rsidRPr="009D417F" w:rsidRDefault="0051415B" w:rsidP="0051415B">
            <w:pPr>
              <w:rPr>
                <w:b/>
                <w:bCs/>
                <w:sz w:val="24"/>
                <w:szCs w:val="24"/>
              </w:rPr>
            </w:pPr>
            <w:r w:rsidRPr="009D417F">
              <w:rPr>
                <w:b/>
                <w:bCs/>
                <w:sz w:val="24"/>
                <w:szCs w:val="24"/>
              </w:rPr>
              <w:t>教材及参考书：</w:t>
            </w:r>
          </w:p>
          <w:p w:rsidR="0051415B" w:rsidRPr="009D417F" w:rsidRDefault="0051415B" w:rsidP="0051415B">
            <w:pPr>
              <w:rPr>
                <w:b/>
                <w:bCs/>
                <w:sz w:val="24"/>
                <w:szCs w:val="24"/>
              </w:rPr>
            </w:pPr>
            <w:r w:rsidRPr="009D417F">
              <w:rPr>
                <w:b/>
                <w:bCs/>
                <w:sz w:val="24"/>
                <w:szCs w:val="24"/>
              </w:rPr>
              <w:t>教材</w:t>
            </w:r>
          </w:p>
          <w:p w:rsidR="0051415B" w:rsidRPr="009D417F" w:rsidRDefault="0051415B" w:rsidP="0051415B">
            <w:pPr>
              <w:rPr>
                <w:b/>
                <w:bCs/>
                <w:sz w:val="24"/>
                <w:szCs w:val="24"/>
              </w:rPr>
            </w:pPr>
          </w:p>
          <w:p w:rsidR="0051415B" w:rsidRPr="009D417F" w:rsidRDefault="0051415B" w:rsidP="0051415B">
            <w:pPr>
              <w:pStyle w:val="aff2"/>
            </w:pPr>
            <w:r w:rsidRPr="009D417F">
              <w:t>自编</w:t>
            </w:r>
          </w:p>
          <w:p w:rsidR="0051415B" w:rsidRPr="009D417F" w:rsidRDefault="0051415B" w:rsidP="0051415B">
            <w:pPr>
              <w:rPr>
                <w:b/>
                <w:bCs/>
                <w:sz w:val="24"/>
                <w:szCs w:val="24"/>
              </w:rPr>
            </w:pPr>
          </w:p>
          <w:p w:rsidR="0051415B" w:rsidRPr="009D417F" w:rsidRDefault="0051415B" w:rsidP="0051415B">
            <w:pPr>
              <w:rPr>
                <w:b/>
                <w:bCs/>
                <w:sz w:val="24"/>
                <w:szCs w:val="24"/>
              </w:rPr>
            </w:pPr>
            <w:r w:rsidRPr="009D417F">
              <w:rPr>
                <w:b/>
                <w:bCs/>
                <w:sz w:val="24"/>
                <w:szCs w:val="24"/>
              </w:rPr>
              <w:t>参考书（文献）</w:t>
            </w:r>
          </w:p>
          <w:p w:rsidR="0051415B" w:rsidRPr="009D417F" w:rsidRDefault="0051415B" w:rsidP="0051415B">
            <w:pPr>
              <w:rPr>
                <w:b/>
                <w:bCs/>
                <w:sz w:val="24"/>
                <w:szCs w:val="24"/>
              </w:rPr>
            </w:pPr>
          </w:p>
          <w:p w:rsidR="0051415B" w:rsidRPr="009D417F" w:rsidRDefault="0051415B" w:rsidP="0051415B">
            <w:pPr>
              <w:pStyle w:val="aff2"/>
            </w:pPr>
            <w:r w:rsidRPr="009D417F">
              <w:t>1</w:t>
            </w:r>
            <w:r w:rsidRPr="009D417F">
              <w:t>、《物化探工程测量规范》（中华人民共和国地质矿产行业标准（</w:t>
            </w:r>
            <w:r w:rsidRPr="009D417F">
              <w:t>DZ/T0153-95</w:t>
            </w:r>
            <w:r w:rsidRPr="009D417F">
              <w:t>））；</w:t>
            </w:r>
          </w:p>
          <w:p w:rsidR="0051415B" w:rsidRPr="009D417F" w:rsidRDefault="0051415B" w:rsidP="0051415B">
            <w:pPr>
              <w:pStyle w:val="aff2"/>
            </w:pPr>
            <w:r w:rsidRPr="009D417F">
              <w:t>2</w:t>
            </w:r>
            <w:r w:rsidRPr="009D417F">
              <w:t>、《大地电磁测深法技术规程》（</w:t>
            </w:r>
            <w:r w:rsidRPr="009D417F">
              <w:t>DZ/T0173-1997</w:t>
            </w:r>
            <w:r w:rsidRPr="009D417F">
              <w:t>）；</w:t>
            </w:r>
          </w:p>
          <w:p w:rsidR="0051415B" w:rsidRPr="009D417F" w:rsidRDefault="0051415B" w:rsidP="0051415B">
            <w:pPr>
              <w:pStyle w:val="aff2"/>
            </w:pPr>
            <w:r w:rsidRPr="009D417F">
              <w:t>3</w:t>
            </w:r>
            <w:r w:rsidRPr="009D417F">
              <w:t>、《电阻率剖面法技术规程》（</w:t>
            </w:r>
            <w:r w:rsidRPr="009D417F">
              <w:t>DZ/T 0073-93-1994</w:t>
            </w:r>
            <w:r w:rsidRPr="009D417F">
              <w:t>）；</w:t>
            </w:r>
          </w:p>
          <w:p w:rsidR="0051415B" w:rsidRPr="009D417F" w:rsidRDefault="0051415B" w:rsidP="0051415B">
            <w:pPr>
              <w:pStyle w:val="aff2"/>
            </w:pPr>
            <w:r w:rsidRPr="009D417F">
              <w:t>4</w:t>
            </w:r>
            <w:r w:rsidRPr="009D417F">
              <w:t>、《煤炭资源勘探工程测量规范》（</w:t>
            </w:r>
            <w:r w:rsidRPr="009D417F">
              <w:t>MT/1987</w:t>
            </w:r>
            <w:r w:rsidRPr="009D417F">
              <w:t>）；</w:t>
            </w:r>
          </w:p>
          <w:p w:rsidR="0051415B" w:rsidRPr="009D417F" w:rsidRDefault="0051415B" w:rsidP="0051415B">
            <w:pPr>
              <w:pStyle w:val="aff2"/>
            </w:pPr>
            <w:r w:rsidRPr="009D417F">
              <w:t>5</w:t>
            </w:r>
            <w:r w:rsidRPr="009D417F">
              <w:t>、《地面瞬变电磁法技术规程》（</w:t>
            </w:r>
            <w:r w:rsidRPr="009D417F">
              <w:t>DZ/T018-1997</w:t>
            </w:r>
            <w:r w:rsidRPr="009D417F">
              <w:t>）；</w:t>
            </w:r>
          </w:p>
          <w:p w:rsidR="0051415B" w:rsidRPr="009D417F" w:rsidRDefault="0051415B" w:rsidP="0051415B">
            <w:pPr>
              <w:pStyle w:val="aff2"/>
            </w:pPr>
            <w:r w:rsidRPr="009D417F">
              <w:t>6</w:t>
            </w:r>
            <w:r w:rsidRPr="009D417F">
              <w:t>、《煤炭电法勘探规范》（</w:t>
            </w:r>
            <w:r w:rsidRPr="009D417F">
              <w:t>MT/T898-2000</w:t>
            </w:r>
            <w:r w:rsidRPr="009D417F">
              <w:t>）；</w:t>
            </w:r>
          </w:p>
          <w:p w:rsidR="0051415B" w:rsidRPr="009D417F" w:rsidRDefault="0051415B" w:rsidP="0051415B">
            <w:pPr>
              <w:pStyle w:val="aff2"/>
            </w:pPr>
            <w:r w:rsidRPr="009D417F">
              <w:t>7</w:t>
            </w:r>
            <w:r w:rsidRPr="009D417F">
              <w:t>、《城市工程地球物理探测规范》（</w:t>
            </w:r>
            <w:r w:rsidRPr="009D417F">
              <w:t>CJJ7-2007</w:t>
            </w:r>
            <w:r w:rsidRPr="009D417F">
              <w:t>）；</w:t>
            </w:r>
          </w:p>
          <w:p w:rsidR="0051415B" w:rsidRPr="009D417F" w:rsidRDefault="0051415B" w:rsidP="0051415B">
            <w:pPr>
              <w:pStyle w:val="aff2"/>
            </w:pPr>
            <w:r w:rsidRPr="009D417F">
              <w:t>8</w:t>
            </w:r>
            <w:r w:rsidRPr="009D417F">
              <w:t>、《工程勘察资质标准》；</w:t>
            </w:r>
          </w:p>
          <w:p w:rsidR="0051415B" w:rsidRPr="009D417F" w:rsidRDefault="0051415B" w:rsidP="0051415B">
            <w:pPr>
              <w:pStyle w:val="aff2"/>
            </w:pPr>
            <w:r w:rsidRPr="009D417F">
              <w:t>9</w:t>
            </w:r>
            <w:r w:rsidRPr="009D417F">
              <w:t>、《地面高精度磁测技术规程》（</w:t>
            </w:r>
            <w:r w:rsidRPr="009D417F">
              <w:t>DZ_T 0071-1993</w:t>
            </w:r>
            <w:r w:rsidRPr="009D417F">
              <w:t>）；</w:t>
            </w:r>
          </w:p>
          <w:p w:rsidR="0051415B" w:rsidRPr="009D417F" w:rsidRDefault="0051415B" w:rsidP="0051415B">
            <w:pPr>
              <w:pStyle w:val="aff2"/>
            </w:pPr>
            <w:r w:rsidRPr="009D417F">
              <w:t>10</w:t>
            </w:r>
            <w:r w:rsidRPr="009D417F">
              <w:t>、《地面磁法勘探技术规程》（</w:t>
            </w:r>
            <w:r w:rsidRPr="009D417F">
              <w:t>SYT 5771-2004</w:t>
            </w:r>
            <w:r w:rsidRPr="009D417F">
              <w:t>）；</w:t>
            </w:r>
          </w:p>
          <w:p w:rsidR="0051415B" w:rsidRPr="009D417F" w:rsidRDefault="0051415B" w:rsidP="0051415B">
            <w:pPr>
              <w:pStyle w:val="aff2"/>
            </w:pPr>
            <w:r w:rsidRPr="009D417F">
              <w:t>11</w:t>
            </w:r>
            <w:r w:rsidRPr="009D417F">
              <w:t>、《浅层地震勘查技术规范》（</w:t>
            </w:r>
            <w:r w:rsidRPr="009D417F">
              <w:t>DZT 0170-1997</w:t>
            </w:r>
            <w:r w:rsidRPr="009D417F">
              <w:t>）；</w:t>
            </w:r>
          </w:p>
          <w:p w:rsidR="0051415B" w:rsidRPr="009D417F" w:rsidRDefault="0051415B" w:rsidP="0051415B">
            <w:pPr>
              <w:pStyle w:val="aff2"/>
            </w:pPr>
            <w:r w:rsidRPr="009D417F">
              <w:t>12</w:t>
            </w:r>
            <w:r w:rsidRPr="009D417F">
              <w:t>、《大比例尺重力勘查规范》（</w:t>
            </w:r>
            <w:r w:rsidRPr="009D417F">
              <w:t>DZT 0171-1997</w:t>
            </w:r>
            <w:r w:rsidRPr="009D417F">
              <w:t>）；</w:t>
            </w:r>
          </w:p>
          <w:p w:rsidR="0051415B" w:rsidRPr="009D417F" w:rsidRDefault="0051415B" w:rsidP="0051415B">
            <w:pPr>
              <w:pStyle w:val="aff2"/>
            </w:pPr>
            <w:r w:rsidRPr="009D417F">
              <w:t>13</w:t>
            </w:r>
            <w:r w:rsidRPr="009D417F">
              <w:t>、《电阻率测深法技术规程》</w:t>
            </w:r>
            <w:r w:rsidRPr="009D417F">
              <w:t>(DZ/T 0072-1993)</w:t>
            </w:r>
            <w:r w:rsidRPr="009D417F">
              <w:t>；</w:t>
            </w:r>
          </w:p>
          <w:p w:rsidR="0051415B" w:rsidRPr="009D417F" w:rsidRDefault="0051415B" w:rsidP="0051415B">
            <w:pPr>
              <w:pStyle w:val="aff2"/>
            </w:pPr>
            <w:r w:rsidRPr="009D417F">
              <w:t>14</w:t>
            </w:r>
            <w:r w:rsidRPr="009D417F">
              <w:t>、《时间域激发极化法规程》（</w:t>
            </w:r>
            <w:r w:rsidRPr="009D417F">
              <w:t>DZ/T 0070-1993</w:t>
            </w:r>
            <w:r w:rsidRPr="009D417F">
              <w:t>）；</w:t>
            </w:r>
          </w:p>
          <w:p w:rsidR="0051415B" w:rsidRPr="009D417F" w:rsidRDefault="0051415B" w:rsidP="0051415B">
            <w:pPr>
              <w:pStyle w:val="aff2"/>
            </w:pPr>
            <w:r w:rsidRPr="009D417F">
              <w:t>15</w:t>
            </w:r>
            <w:r w:rsidRPr="009D417F">
              <w:t>、《岩矿石物性调查技术规程》（</w:t>
            </w:r>
            <w:r w:rsidRPr="009D417F">
              <w:t>DD2006-03</w:t>
            </w:r>
            <w:r w:rsidRPr="009D417F">
              <w:t>）；</w:t>
            </w:r>
          </w:p>
          <w:p w:rsidR="0051415B" w:rsidRPr="009D417F" w:rsidRDefault="0051415B" w:rsidP="0051415B">
            <w:pPr>
              <w:pStyle w:val="aff2"/>
            </w:pPr>
            <w:r w:rsidRPr="009D417F">
              <w:t>16.</w:t>
            </w:r>
            <w:r w:rsidRPr="009D417F">
              <w:t>《古地磁测试技术要求》（</w:t>
            </w:r>
            <w:r w:rsidRPr="009D417F">
              <w:t>DD2006-04</w:t>
            </w:r>
            <w:r w:rsidRPr="009D417F">
              <w:t>）。</w:t>
            </w:r>
          </w:p>
          <w:p w:rsidR="0051415B" w:rsidRPr="005D01FC" w:rsidRDefault="0051415B" w:rsidP="0051415B">
            <w:pPr>
              <w:spacing w:line="360" w:lineRule="auto"/>
              <w:jc w:val="left"/>
              <w:rPr>
                <w:b/>
                <w:szCs w:val="21"/>
              </w:rPr>
            </w:pPr>
            <w:r w:rsidRPr="005D01FC">
              <w:rPr>
                <w:b/>
                <w:szCs w:val="21"/>
              </w:rPr>
              <w:t>相关的其他规范、规程、技术资料：</w:t>
            </w:r>
          </w:p>
          <w:p w:rsidR="0051415B" w:rsidRPr="009D417F" w:rsidRDefault="0051415B" w:rsidP="0051415B">
            <w:pPr>
              <w:pStyle w:val="aff2"/>
            </w:pPr>
            <w:r w:rsidRPr="009D417F">
              <w:t>1</w:t>
            </w:r>
            <w:r w:rsidRPr="009D417F">
              <w:t>、《岩土工程勘察规范》（</w:t>
            </w:r>
            <w:r w:rsidRPr="009D417F">
              <w:t>J12034/2012</w:t>
            </w:r>
            <w:r w:rsidRPr="009D417F">
              <w:t>）；</w:t>
            </w:r>
          </w:p>
          <w:p w:rsidR="0051415B" w:rsidRPr="009D417F" w:rsidRDefault="0051415B" w:rsidP="0051415B">
            <w:pPr>
              <w:pStyle w:val="aff2"/>
            </w:pPr>
            <w:r w:rsidRPr="009D417F">
              <w:t>2</w:t>
            </w:r>
            <w:r w:rsidRPr="009D417F">
              <w:t>、《公路工程地质勘察规范》（</w:t>
            </w:r>
            <w:r w:rsidRPr="009D417F">
              <w:t>JTG C20</w:t>
            </w:r>
            <w:r w:rsidRPr="009D417F">
              <w:t>－</w:t>
            </w:r>
            <w:r w:rsidRPr="009D417F">
              <w:t>2011</w:t>
            </w:r>
            <w:r w:rsidRPr="009D417F">
              <w:t>）；</w:t>
            </w:r>
          </w:p>
          <w:p w:rsidR="0051415B" w:rsidRPr="009D417F" w:rsidRDefault="0051415B" w:rsidP="0051415B">
            <w:pPr>
              <w:pStyle w:val="aff2"/>
            </w:pPr>
            <w:r w:rsidRPr="009D417F">
              <w:t>3</w:t>
            </w:r>
            <w:r w:rsidRPr="009D417F">
              <w:t>、《工程测量规范》（</w:t>
            </w:r>
            <w:r w:rsidRPr="009D417F">
              <w:t>GB 50026-2007</w:t>
            </w:r>
            <w:r w:rsidRPr="009D417F">
              <w:t>）；</w:t>
            </w:r>
          </w:p>
          <w:p w:rsidR="0051415B" w:rsidRPr="009D417F" w:rsidRDefault="0051415B" w:rsidP="0051415B">
            <w:pPr>
              <w:pStyle w:val="aff2"/>
            </w:pPr>
            <w:r w:rsidRPr="009D417F">
              <w:t>4</w:t>
            </w:r>
            <w:r w:rsidRPr="009D417F">
              <w:t>、《岩土工程勘察规范》（</w:t>
            </w:r>
            <w:r w:rsidRPr="009D417F">
              <w:t>GB 50021-2001</w:t>
            </w:r>
            <w:r w:rsidRPr="009D417F">
              <w:t>）（</w:t>
            </w:r>
            <w:r w:rsidRPr="009D417F">
              <w:t>2009</w:t>
            </w:r>
            <w:r w:rsidRPr="009D417F">
              <w:t>年版）；</w:t>
            </w:r>
          </w:p>
          <w:p w:rsidR="0051415B" w:rsidRPr="009D417F" w:rsidRDefault="0051415B" w:rsidP="0051415B">
            <w:pPr>
              <w:pStyle w:val="aff2"/>
            </w:pPr>
            <w:r w:rsidRPr="009D417F">
              <w:t>5</w:t>
            </w:r>
            <w:r w:rsidRPr="009D417F">
              <w:t>、《滑坡防治工程勘察规范》（</w:t>
            </w:r>
            <w:r w:rsidRPr="009D417F">
              <w:t>DZ/T 0218-2006</w:t>
            </w:r>
            <w:r w:rsidRPr="009D417F">
              <w:t>）；</w:t>
            </w:r>
          </w:p>
          <w:p w:rsidR="0051415B" w:rsidRPr="009D417F" w:rsidRDefault="0051415B" w:rsidP="0051415B">
            <w:pPr>
              <w:pStyle w:val="aff2"/>
            </w:pPr>
            <w:r w:rsidRPr="009D417F">
              <w:t>6</w:t>
            </w:r>
            <w:r w:rsidRPr="009D417F">
              <w:t>、《全球定位系统（</w:t>
            </w:r>
            <w:r w:rsidRPr="009D417F">
              <w:t>GPS</w:t>
            </w:r>
            <w:r w:rsidRPr="009D417F">
              <w:t>）测量规范》（</w:t>
            </w:r>
            <w:r w:rsidRPr="009D417F">
              <w:t>GB/T18314-2001</w:t>
            </w:r>
            <w:r w:rsidRPr="009D417F">
              <w:t>）。</w:t>
            </w:r>
          </w:p>
          <w:p w:rsidR="0051415B" w:rsidRPr="009D417F" w:rsidRDefault="0051415B" w:rsidP="0051415B">
            <w:pPr>
              <w:rPr>
                <w:sz w:val="24"/>
                <w:szCs w:val="24"/>
              </w:rPr>
            </w:pPr>
          </w:p>
          <w:p w:rsidR="0051415B" w:rsidRPr="009D417F" w:rsidRDefault="0051415B" w:rsidP="0051415B">
            <w:pPr>
              <w:rPr>
                <w:b/>
                <w:bCs/>
                <w:sz w:val="24"/>
                <w:szCs w:val="24"/>
              </w:rPr>
            </w:pPr>
          </w:p>
          <w:p w:rsidR="0051415B" w:rsidRDefault="0051415B" w:rsidP="0051415B">
            <w:pPr>
              <w:rPr>
                <w:b/>
                <w:bCs/>
                <w:sz w:val="24"/>
                <w:szCs w:val="24"/>
              </w:rPr>
            </w:pPr>
          </w:p>
          <w:p w:rsidR="0051415B" w:rsidRPr="009D417F" w:rsidRDefault="0051415B" w:rsidP="0051415B">
            <w:pPr>
              <w:rPr>
                <w:b/>
                <w:bCs/>
                <w:sz w:val="24"/>
                <w:szCs w:val="24"/>
              </w:rPr>
            </w:pPr>
          </w:p>
        </w:tc>
      </w:tr>
    </w:tbl>
    <w:p w:rsidR="0051415B" w:rsidRPr="0051415B" w:rsidRDefault="0051415B" w:rsidP="0051415B">
      <w:pPr>
        <w:pStyle w:val="1"/>
        <w:pageBreakBefore/>
        <w:suppressAutoHyphens/>
        <w:ind w:left="2"/>
        <w:rPr>
          <w:sz w:val="32"/>
          <w:szCs w:val="32"/>
        </w:rPr>
      </w:pPr>
      <w:r>
        <w:rPr>
          <w:rFonts w:hint="eastAsia"/>
          <w:sz w:val="32"/>
          <w:szCs w:val="32"/>
        </w:rPr>
        <w:lastRenderedPageBreak/>
        <w:t>《</w:t>
      </w:r>
      <w:r w:rsidRPr="0051415B">
        <w:rPr>
          <w:sz w:val="32"/>
          <w:szCs w:val="32"/>
        </w:rPr>
        <w:t>专业硕士专业英语</w:t>
      </w:r>
      <w:r>
        <w:rPr>
          <w:rFonts w:hint="eastAsia"/>
          <w:sz w:val="32"/>
          <w:szCs w:val="32"/>
        </w:rPr>
        <w:t>》</w:t>
      </w:r>
      <w:r w:rsidRPr="009D417F">
        <w:rPr>
          <w:sz w:val="32"/>
          <w:szCs w:val="32"/>
        </w:rPr>
        <w:t>课程内容大纲</w:t>
      </w:r>
    </w:p>
    <w:tbl>
      <w:tblPr>
        <w:tblW w:w="5000" w:type="pct"/>
        <w:tblLook w:val="0000" w:firstRow="0" w:lastRow="0" w:firstColumn="0" w:lastColumn="0" w:noHBand="0" w:noVBand="0"/>
      </w:tblPr>
      <w:tblGrid>
        <w:gridCol w:w="8522"/>
      </w:tblGrid>
      <w:tr w:rsidR="0051415B" w:rsidRPr="009D417F" w:rsidTr="0051415B">
        <w:tc>
          <w:tcPr>
            <w:tcW w:w="5000" w:type="pct"/>
            <w:tcBorders>
              <w:top w:val="single" w:sz="4" w:space="0" w:color="000000"/>
              <w:left w:val="single" w:sz="4" w:space="0" w:color="000000"/>
              <w:bottom w:val="single" w:sz="4" w:space="0" w:color="000000"/>
              <w:right w:val="single" w:sz="4" w:space="0" w:color="000000"/>
            </w:tcBorders>
          </w:tcPr>
          <w:p w:rsidR="0051415B" w:rsidRPr="00E22BB9" w:rsidRDefault="0051415B" w:rsidP="0051415B">
            <w:pPr>
              <w:rPr>
                <w:rFonts w:ascii="Times New Roman" w:hAnsi="Times New Roman"/>
                <w:b/>
                <w:sz w:val="24"/>
              </w:rPr>
            </w:pPr>
            <w:r w:rsidRPr="00E22BB9">
              <w:rPr>
                <w:rFonts w:ascii="Times New Roman"/>
                <w:b/>
                <w:sz w:val="24"/>
              </w:rPr>
              <w:t>课程编号：</w:t>
            </w:r>
            <w:r w:rsidRPr="00E22BB9">
              <w:rPr>
                <w:rFonts w:ascii="Times New Roman" w:hAnsi="Times New Roman" w:hint="eastAsia"/>
                <w:b/>
                <w:sz w:val="24"/>
              </w:rPr>
              <w:t>S</w:t>
            </w:r>
            <w:r>
              <w:rPr>
                <w:rFonts w:ascii="Times New Roman" w:hAnsi="Times New Roman"/>
                <w:b/>
                <w:sz w:val="24"/>
              </w:rPr>
              <w:t>000010</w:t>
            </w:r>
            <w:r w:rsidRPr="00E22BB9">
              <w:rPr>
                <w:rFonts w:ascii="Times New Roman"/>
                <w:b/>
                <w:sz w:val="24"/>
              </w:rPr>
              <w:t>总学时：</w:t>
            </w:r>
            <w:r>
              <w:rPr>
                <w:rFonts w:ascii="Times New Roman" w:hAnsi="Times New Roman"/>
                <w:b/>
                <w:sz w:val="24"/>
              </w:rPr>
              <w:t>16</w:t>
            </w:r>
          </w:p>
          <w:p w:rsidR="0051415B" w:rsidRPr="00E22BB9" w:rsidRDefault="0051415B" w:rsidP="0051415B">
            <w:pPr>
              <w:rPr>
                <w:rFonts w:ascii="Times New Roman" w:hAnsi="Times New Roman"/>
                <w:b/>
                <w:sz w:val="24"/>
              </w:rPr>
            </w:pPr>
            <w:r w:rsidRPr="00E22BB9">
              <w:rPr>
                <w:rFonts w:ascii="Times New Roman"/>
                <w:b/>
                <w:sz w:val="24"/>
              </w:rPr>
              <w:t>开课学期：</w:t>
            </w:r>
            <w:r>
              <w:rPr>
                <w:rFonts w:ascii="Times New Roman" w:hAnsi="Times New Roman"/>
                <w:b/>
                <w:sz w:val="24"/>
              </w:rPr>
              <w:t>1</w:t>
            </w:r>
            <w:r w:rsidRPr="00E22BB9">
              <w:rPr>
                <w:rFonts w:ascii="Times New Roman"/>
                <w:b/>
                <w:sz w:val="24"/>
              </w:rPr>
              <w:t>学分：</w:t>
            </w:r>
            <w:r>
              <w:rPr>
                <w:rFonts w:ascii="Times New Roman" w:hAnsi="Times New Roman"/>
                <w:b/>
                <w:sz w:val="24"/>
              </w:rPr>
              <w:t>1</w:t>
            </w:r>
          </w:p>
          <w:p w:rsidR="0051415B" w:rsidRPr="0051415B" w:rsidRDefault="0051415B" w:rsidP="0051415B">
            <w:pPr>
              <w:rPr>
                <w:rFonts w:ascii="Times New Roman" w:hAnsi="Times New Roman"/>
                <w:b/>
                <w:bCs/>
                <w:sz w:val="24"/>
                <w:szCs w:val="24"/>
              </w:rPr>
            </w:pPr>
            <w:r w:rsidRPr="009D417F">
              <w:rPr>
                <w:b/>
                <w:bCs/>
                <w:sz w:val="24"/>
                <w:szCs w:val="24"/>
              </w:rPr>
              <w:t>课程编号</w:t>
            </w:r>
            <w:r w:rsidRPr="0051415B">
              <w:rPr>
                <w:rFonts w:ascii="Times New Roman" w:hAnsi="Times New Roman"/>
                <w:b/>
                <w:bCs/>
                <w:sz w:val="24"/>
                <w:szCs w:val="24"/>
              </w:rPr>
              <w:t>：</w:t>
            </w:r>
            <w:r w:rsidRPr="0051415B">
              <w:rPr>
                <w:rFonts w:ascii="Times New Roman" w:hAnsi="Times New Roman"/>
                <w:b/>
                <w:bCs/>
                <w:sz w:val="24"/>
                <w:szCs w:val="24"/>
              </w:rPr>
              <w:t xml:space="preserve">S000010        </w:t>
            </w:r>
            <w:r w:rsidRPr="0051415B">
              <w:rPr>
                <w:rFonts w:ascii="Times New Roman" w:hAnsi="Times New Roman"/>
                <w:b/>
                <w:bCs/>
                <w:sz w:val="24"/>
                <w:szCs w:val="24"/>
              </w:rPr>
              <w:t>开课学期：</w:t>
            </w:r>
            <w:r w:rsidRPr="0051415B">
              <w:rPr>
                <w:rFonts w:ascii="Times New Roman" w:hAnsi="Times New Roman"/>
                <w:b/>
                <w:bCs/>
                <w:sz w:val="24"/>
                <w:szCs w:val="24"/>
              </w:rPr>
              <w:t>1</w:t>
            </w:r>
          </w:p>
          <w:p w:rsidR="0051415B" w:rsidRPr="0051415B" w:rsidRDefault="0051415B" w:rsidP="0051415B">
            <w:pPr>
              <w:rPr>
                <w:rFonts w:ascii="Times New Roman" w:hAnsi="Times New Roman"/>
                <w:b/>
                <w:bCs/>
                <w:sz w:val="24"/>
                <w:szCs w:val="24"/>
              </w:rPr>
            </w:pPr>
            <w:r w:rsidRPr="0051415B">
              <w:rPr>
                <w:rFonts w:ascii="Times New Roman" w:hAnsi="Times New Roman"/>
                <w:b/>
                <w:bCs/>
                <w:sz w:val="24"/>
                <w:szCs w:val="24"/>
              </w:rPr>
              <w:t>周学时</w:t>
            </w:r>
            <w:r w:rsidRPr="0051415B">
              <w:rPr>
                <w:rFonts w:ascii="Times New Roman" w:hAnsi="Times New Roman"/>
                <w:b/>
                <w:bCs/>
                <w:sz w:val="24"/>
                <w:szCs w:val="24"/>
              </w:rPr>
              <w:t>/</w:t>
            </w:r>
            <w:r w:rsidRPr="0051415B">
              <w:rPr>
                <w:rFonts w:ascii="Times New Roman" w:hAnsi="Times New Roman"/>
                <w:b/>
                <w:bCs/>
                <w:sz w:val="24"/>
                <w:szCs w:val="24"/>
              </w:rPr>
              <w:t>总学时：</w:t>
            </w:r>
            <w:r w:rsidRPr="0051415B">
              <w:rPr>
                <w:rFonts w:ascii="Times New Roman" w:hAnsi="Times New Roman"/>
                <w:b/>
                <w:bCs/>
                <w:sz w:val="24"/>
                <w:szCs w:val="24"/>
              </w:rPr>
              <w:t xml:space="preserve">4/16       </w:t>
            </w:r>
            <w:r w:rsidRPr="0051415B">
              <w:rPr>
                <w:rFonts w:ascii="Times New Roman" w:hAnsi="Times New Roman"/>
                <w:b/>
                <w:bCs/>
                <w:sz w:val="24"/>
                <w:szCs w:val="24"/>
              </w:rPr>
              <w:t>学分：</w:t>
            </w:r>
            <w:r w:rsidRPr="0051415B">
              <w:rPr>
                <w:rFonts w:ascii="Times New Roman" w:hAnsi="Times New Roman"/>
                <w:b/>
                <w:bCs/>
                <w:sz w:val="24"/>
                <w:szCs w:val="24"/>
              </w:rPr>
              <w:t>1</w:t>
            </w:r>
          </w:p>
          <w:p w:rsidR="0051415B" w:rsidRPr="0051415B" w:rsidRDefault="0051415B" w:rsidP="0051415B">
            <w:pPr>
              <w:rPr>
                <w:rFonts w:ascii="Times New Roman" w:hAnsi="Times New Roman"/>
                <w:b/>
                <w:bCs/>
                <w:sz w:val="24"/>
                <w:szCs w:val="24"/>
              </w:rPr>
            </w:pPr>
            <w:r w:rsidRPr="0051415B">
              <w:rPr>
                <w:rFonts w:ascii="Times New Roman" w:hAnsi="Times New Roman"/>
                <w:b/>
                <w:bCs/>
                <w:sz w:val="24"/>
                <w:szCs w:val="24"/>
              </w:rPr>
              <w:t>课程中文名称：专业硕士专业英语</w:t>
            </w:r>
          </w:p>
          <w:p w:rsidR="0051415B" w:rsidRPr="0051415B" w:rsidRDefault="0051415B" w:rsidP="0051415B">
            <w:pPr>
              <w:rPr>
                <w:rFonts w:ascii="Times New Roman" w:hAnsi="Times New Roman"/>
                <w:b/>
                <w:bCs/>
                <w:sz w:val="24"/>
                <w:szCs w:val="24"/>
              </w:rPr>
            </w:pPr>
            <w:r w:rsidRPr="0051415B">
              <w:rPr>
                <w:rFonts w:ascii="Times New Roman" w:hAnsi="Times New Roman"/>
                <w:b/>
                <w:bCs/>
                <w:sz w:val="24"/>
                <w:szCs w:val="24"/>
              </w:rPr>
              <w:t>课程英文名称：</w:t>
            </w:r>
            <w:r w:rsidRPr="0051415B">
              <w:rPr>
                <w:rFonts w:ascii="Times New Roman" w:hAnsi="Times New Roman"/>
                <w:bCs/>
                <w:sz w:val="24"/>
                <w:szCs w:val="24"/>
              </w:rPr>
              <w:t>Specialized English for Master of Engineering</w:t>
            </w:r>
          </w:p>
          <w:p w:rsidR="0051415B" w:rsidRDefault="0051415B" w:rsidP="0051415B">
            <w:pPr>
              <w:rPr>
                <w:bCs/>
                <w:sz w:val="24"/>
                <w:szCs w:val="24"/>
              </w:rPr>
            </w:pPr>
            <w:r w:rsidRPr="009D417F">
              <w:rPr>
                <w:b/>
                <w:bCs/>
                <w:sz w:val="24"/>
                <w:szCs w:val="24"/>
              </w:rPr>
              <w:t>教学方式：</w:t>
            </w:r>
            <w:r w:rsidRPr="009D417F">
              <w:rPr>
                <w:bCs/>
                <w:sz w:val="24"/>
                <w:szCs w:val="24"/>
              </w:rPr>
              <w:t>授课与自学</w:t>
            </w:r>
          </w:p>
          <w:p w:rsidR="0051415B" w:rsidRPr="009D417F" w:rsidRDefault="0051415B" w:rsidP="0051415B">
            <w:pPr>
              <w:rPr>
                <w:b/>
                <w:bCs/>
                <w:sz w:val="24"/>
                <w:szCs w:val="24"/>
              </w:rPr>
            </w:pPr>
            <w:r w:rsidRPr="009D417F">
              <w:rPr>
                <w:b/>
                <w:bCs/>
                <w:sz w:val="24"/>
                <w:szCs w:val="24"/>
              </w:rPr>
              <w:t>考核与成绩评定方式：</w:t>
            </w:r>
            <w:r w:rsidRPr="009D417F">
              <w:rPr>
                <w:bCs/>
                <w:sz w:val="24"/>
                <w:szCs w:val="24"/>
              </w:rPr>
              <w:t>课程论文</w:t>
            </w:r>
          </w:p>
          <w:p w:rsidR="0051415B" w:rsidRPr="009D417F" w:rsidRDefault="0051415B" w:rsidP="0051415B">
            <w:pPr>
              <w:rPr>
                <w:sz w:val="24"/>
                <w:szCs w:val="24"/>
              </w:rPr>
            </w:pPr>
            <w:r w:rsidRPr="009D417F">
              <w:rPr>
                <w:b/>
                <w:bCs/>
                <w:sz w:val="24"/>
                <w:szCs w:val="24"/>
              </w:rPr>
              <w:t>任课教师：</w:t>
            </w:r>
            <w:r w:rsidRPr="009D417F">
              <w:rPr>
                <w:bCs/>
                <w:sz w:val="24"/>
                <w:szCs w:val="24"/>
              </w:rPr>
              <w:t>宋先海，汪利民</w:t>
            </w:r>
          </w:p>
        </w:tc>
      </w:tr>
      <w:tr w:rsidR="0051415B" w:rsidRPr="009D417F" w:rsidTr="0051415B">
        <w:tc>
          <w:tcPr>
            <w:tcW w:w="5000" w:type="pct"/>
            <w:tcBorders>
              <w:top w:val="single" w:sz="4" w:space="0" w:color="000000"/>
              <w:left w:val="single" w:sz="4" w:space="0" w:color="000000"/>
              <w:bottom w:val="single" w:sz="4" w:space="0" w:color="000000"/>
              <w:right w:val="single" w:sz="4" w:space="0" w:color="000000"/>
            </w:tcBorders>
          </w:tcPr>
          <w:p w:rsidR="0051415B" w:rsidRPr="009D417F" w:rsidRDefault="0051415B" w:rsidP="0051415B">
            <w:pPr>
              <w:rPr>
                <w:b/>
                <w:bCs/>
                <w:sz w:val="24"/>
                <w:szCs w:val="24"/>
              </w:rPr>
            </w:pPr>
            <w:r w:rsidRPr="009D417F">
              <w:rPr>
                <w:b/>
                <w:bCs/>
                <w:sz w:val="24"/>
                <w:szCs w:val="24"/>
              </w:rPr>
              <w:t>课程简介：</w:t>
            </w:r>
          </w:p>
          <w:p w:rsidR="0051415B" w:rsidRPr="009D417F" w:rsidRDefault="0051415B" w:rsidP="0051415B">
            <w:pPr>
              <w:rPr>
                <w:sz w:val="24"/>
                <w:szCs w:val="24"/>
              </w:rPr>
            </w:pPr>
            <w:r w:rsidRPr="009D417F">
              <w:rPr>
                <w:sz w:val="24"/>
                <w:szCs w:val="24"/>
              </w:rPr>
              <w:t>（要求中英文课程简介都有，中文简介后加英文简介）</w:t>
            </w:r>
          </w:p>
          <w:p w:rsidR="0051415B" w:rsidRPr="009D417F" w:rsidRDefault="0051415B" w:rsidP="0051415B">
            <w:pPr>
              <w:pStyle w:val="aff2"/>
            </w:pPr>
            <w:r w:rsidRPr="009D417F">
              <w:t>专业硕士专业英语是近年来十分重要硕士研究生英语课程之一。本课程以科技英语写作与交流为基础，培养研究生能基本利用专业英语进行自我简介、科技汇报、论文写作与发表，同时培养研究生具有较高的国际学术视野和国际学术前沿密切跟踪能力。</w:t>
            </w:r>
          </w:p>
          <w:p w:rsidR="0051415B" w:rsidRPr="009D417F" w:rsidRDefault="0051415B" w:rsidP="0051415B">
            <w:pPr>
              <w:pStyle w:val="aff2"/>
              <w:rPr>
                <w:sz w:val="24"/>
                <w:szCs w:val="24"/>
              </w:rPr>
            </w:pPr>
            <w:r w:rsidRPr="009D417F">
              <w:t>Master of professional English in recent years is one of the very important master of English curriculum. The curriculum is based on the technology of English writing and communication, graduate students can use basic professional English self introduction, technical report writing and published at the same time, graduate students have higher international academic vision and international academic frontier closely tracking ability.</w:t>
            </w:r>
          </w:p>
        </w:tc>
      </w:tr>
      <w:tr w:rsidR="0051415B" w:rsidRPr="009D417F" w:rsidTr="0051415B">
        <w:tc>
          <w:tcPr>
            <w:tcW w:w="5000" w:type="pct"/>
            <w:tcBorders>
              <w:top w:val="single" w:sz="4" w:space="0" w:color="000000"/>
              <w:left w:val="single" w:sz="4" w:space="0" w:color="000000"/>
              <w:bottom w:val="single" w:sz="4" w:space="0" w:color="000000"/>
              <w:right w:val="single" w:sz="4" w:space="0" w:color="000000"/>
            </w:tcBorders>
          </w:tcPr>
          <w:p w:rsidR="0051415B" w:rsidRPr="009D417F" w:rsidRDefault="0051415B" w:rsidP="0051415B">
            <w:pPr>
              <w:rPr>
                <w:b/>
                <w:bCs/>
                <w:sz w:val="24"/>
                <w:szCs w:val="24"/>
              </w:rPr>
            </w:pPr>
            <w:r w:rsidRPr="009D417F">
              <w:rPr>
                <w:b/>
                <w:bCs/>
                <w:sz w:val="24"/>
                <w:szCs w:val="24"/>
              </w:rPr>
              <w:t>教学目标：</w:t>
            </w:r>
          </w:p>
          <w:p w:rsidR="0051415B" w:rsidRPr="009D417F" w:rsidRDefault="0051415B" w:rsidP="0051415B">
            <w:pPr>
              <w:pStyle w:val="aff2"/>
              <w:rPr>
                <w:sz w:val="24"/>
                <w:szCs w:val="24"/>
              </w:rPr>
            </w:pPr>
            <w:r w:rsidRPr="009D417F">
              <w:t>通过本门课程的学习，其教学目标是帮助研究生掌握专业英语的基本理论与知识，熟练利用专业英语进行写作、汇报、阅读与交流，同时培养研究生具有较高的国际学术视野和国际学术前沿密切跟踪能力。</w:t>
            </w:r>
          </w:p>
        </w:tc>
      </w:tr>
      <w:tr w:rsidR="0051415B" w:rsidRPr="009D417F" w:rsidTr="0051415B">
        <w:tc>
          <w:tcPr>
            <w:tcW w:w="5000" w:type="pct"/>
            <w:tcBorders>
              <w:top w:val="single" w:sz="4" w:space="0" w:color="000000"/>
              <w:left w:val="single" w:sz="4" w:space="0" w:color="000000"/>
              <w:bottom w:val="single" w:sz="4" w:space="0" w:color="000000"/>
              <w:right w:val="single" w:sz="4" w:space="0" w:color="000000"/>
            </w:tcBorders>
          </w:tcPr>
          <w:p w:rsidR="0051415B" w:rsidRPr="009D417F" w:rsidRDefault="0051415B" w:rsidP="0051415B">
            <w:pPr>
              <w:rPr>
                <w:b/>
                <w:bCs/>
                <w:sz w:val="24"/>
                <w:szCs w:val="24"/>
              </w:rPr>
            </w:pPr>
            <w:r w:rsidRPr="009D417F">
              <w:rPr>
                <w:b/>
                <w:bCs/>
                <w:sz w:val="24"/>
                <w:szCs w:val="24"/>
              </w:rPr>
              <w:t>课程内容：</w:t>
            </w:r>
          </w:p>
          <w:p w:rsidR="0051415B" w:rsidRPr="009D417F" w:rsidRDefault="0051415B" w:rsidP="0051415B">
            <w:pPr>
              <w:pStyle w:val="aff2"/>
            </w:pPr>
            <w:r w:rsidRPr="009D417F">
              <w:t>第一讲：绪论</w:t>
            </w:r>
          </w:p>
          <w:p w:rsidR="0051415B" w:rsidRPr="009D417F" w:rsidRDefault="0051415B" w:rsidP="0051415B">
            <w:pPr>
              <w:pStyle w:val="aff2"/>
            </w:pPr>
            <w:r w:rsidRPr="009D417F">
              <w:t>第二讲：简历写作</w:t>
            </w:r>
          </w:p>
          <w:p w:rsidR="0051415B" w:rsidRPr="009D417F" w:rsidRDefault="0051415B" w:rsidP="0051415B">
            <w:pPr>
              <w:pStyle w:val="aff2"/>
            </w:pPr>
            <w:r w:rsidRPr="009D417F">
              <w:t>第三讲：利用专业英语进行科技汇报</w:t>
            </w:r>
          </w:p>
          <w:p w:rsidR="0051415B" w:rsidRPr="009D417F" w:rsidRDefault="0051415B" w:rsidP="0051415B">
            <w:pPr>
              <w:pStyle w:val="aff2"/>
            </w:pPr>
            <w:r w:rsidRPr="009D417F">
              <w:t>第四讲：国际期刊选取方法</w:t>
            </w:r>
          </w:p>
          <w:p w:rsidR="0051415B" w:rsidRPr="009D417F" w:rsidRDefault="0051415B" w:rsidP="0051415B">
            <w:pPr>
              <w:pStyle w:val="aff2"/>
            </w:pPr>
            <w:r w:rsidRPr="009D417F">
              <w:t>第五讲：专业英语论文的准备</w:t>
            </w:r>
          </w:p>
          <w:p w:rsidR="0051415B" w:rsidRPr="009D417F" w:rsidRDefault="0051415B" w:rsidP="0051415B">
            <w:pPr>
              <w:pStyle w:val="aff2"/>
            </w:pPr>
            <w:r w:rsidRPr="009D417F">
              <w:t>第六讲：专业英语论文的提交</w:t>
            </w:r>
          </w:p>
          <w:p w:rsidR="0051415B" w:rsidRPr="009D417F" w:rsidRDefault="0051415B" w:rsidP="0051415B">
            <w:pPr>
              <w:pStyle w:val="aff2"/>
            </w:pPr>
            <w:r w:rsidRPr="009D417F">
              <w:t>第七讲：专业英语论文的修改</w:t>
            </w:r>
          </w:p>
          <w:p w:rsidR="0051415B" w:rsidRPr="009D417F" w:rsidRDefault="0051415B" w:rsidP="0051415B">
            <w:pPr>
              <w:pStyle w:val="aff2"/>
              <w:rPr>
                <w:sz w:val="24"/>
                <w:szCs w:val="24"/>
              </w:rPr>
            </w:pPr>
            <w:r w:rsidRPr="009D417F">
              <w:t>第八讲：利用专业英语与国际交流</w:t>
            </w:r>
          </w:p>
        </w:tc>
      </w:tr>
      <w:tr w:rsidR="0051415B" w:rsidRPr="009D417F" w:rsidTr="0051415B">
        <w:tc>
          <w:tcPr>
            <w:tcW w:w="5000" w:type="pct"/>
            <w:tcBorders>
              <w:top w:val="single" w:sz="4" w:space="0" w:color="000000"/>
              <w:left w:val="single" w:sz="4" w:space="0" w:color="000000"/>
              <w:bottom w:val="single" w:sz="4" w:space="0" w:color="000000"/>
              <w:right w:val="single" w:sz="4" w:space="0" w:color="000000"/>
            </w:tcBorders>
          </w:tcPr>
          <w:p w:rsidR="0051415B" w:rsidRPr="009D417F" w:rsidRDefault="0051415B" w:rsidP="0051415B">
            <w:pPr>
              <w:rPr>
                <w:b/>
                <w:bCs/>
                <w:sz w:val="24"/>
                <w:szCs w:val="24"/>
              </w:rPr>
            </w:pPr>
            <w:r w:rsidRPr="009D417F">
              <w:rPr>
                <w:b/>
                <w:bCs/>
                <w:sz w:val="24"/>
                <w:szCs w:val="24"/>
              </w:rPr>
              <w:t>教学方法与手段：</w:t>
            </w:r>
          </w:p>
          <w:p w:rsidR="0051415B" w:rsidRPr="009D417F" w:rsidRDefault="0051415B" w:rsidP="0051415B">
            <w:pPr>
              <w:pStyle w:val="aff2"/>
              <w:rPr>
                <w:sz w:val="24"/>
                <w:szCs w:val="24"/>
              </w:rPr>
            </w:pPr>
            <w:r w:rsidRPr="009D417F">
              <w:t>采用讲授教学法、讨论教学法和自主学习等多种教学方法和手段相结合。</w:t>
            </w:r>
          </w:p>
        </w:tc>
      </w:tr>
      <w:tr w:rsidR="0051415B" w:rsidRPr="009D417F" w:rsidTr="0051415B">
        <w:tc>
          <w:tcPr>
            <w:tcW w:w="5000" w:type="pct"/>
            <w:tcBorders>
              <w:top w:val="single" w:sz="4" w:space="0" w:color="000000"/>
              <w:left w:val="single" w:sz="4" w:space="0" w:color="000000"/>
              <w:bottom w:val="single" w:sz="4" w:space="0" w:color="000000"/>
              <w:right w:val="single" w:sz="4" w:space="0" w:color="000000"/>
            </w:tcBorders>
          </w:tcPr>
          <w:p w:rsidR="0051415B" w:rsidRPr="009D417F" w:rsidRDefault="0051415B" w:rsidP="0051415B">
            <w:pPr>
              <w:rPr>
                <w:b/>
                <w:bCs/>
                <w:sz w:val="24"/>
                <w:szCs w:val="24"/>
              </w:rPr>
            </w:pPr>
            <w:r w:rsidRPr="009D417F">
              <w:rPr>
                <w:b/>
                <w:bCs/>
                <w:sz w:val="24"/>
                <w:szCs w:val="24"/>
              </w:rPr>
              <w:t>先修课程及后续课程：</w:t>
            </w:r>
          </w:p>
          <w:p w:rsidR="0051415B" w:rsidRPr="009D417F" w:rsidRDefault="0051415B" w:rsidP="0051415B">
            <w:pPr>
              <w:pStyle w:val="aff2"/>
              <w:rPr>
                <w:b/>
                <w:bCs/>
                <w:sz w:val="24"/>
                <w:szCs w:val="24"/>
              </w:rPr>
            </w:pPr>
            <w:r w:rsidRPr="009D417F">
              <w:t>科技英语写作与交流，地球物理反演</w:t>
            </w:r>
          </w:p>
        </w:tc>
      </w:tr>
      <w:tr w:rsidR="0051415B" w:rsidRPr="009D417F" w:rsidTr="00DF0042">
        <w:trPr>
          <w:trHeight w:val="5519"/>
        </w:trPr>
        <w:tc>
          <w:tcPr>
            <w:tcW w:w="5000" w:type="pct"/>
            <w:tcBorders>
              <w:top w:val="single" w:sz="4" w:space="0" w:color="000000"/>
              <w:left w:val="single" w:sz="4" w:space="0" w:color="000000"/>
              <w:bottom w:val="single" w:sz="4" w:space="0" w:color="000000"/>
              <w:right w:val="single" w:sz="4" w:space="0" w:color="000000"/>
            </w:tcBorders>
          </w:tcPr>
          <w:p w:rsidR="0051415B" w:rsidRPr="009D417F" w:rsidRDefault="0051415B" w:rsidP="0051415B">
            <w:pPr>
              <w:rPr>
                <w:b/>
                <w:bCs/>
                <w:sz w:val="24"/>
                <w:szCs w:val="24"/>
              </w:rPr>
            </w:pPr>
            <w:r w:rsidRPr="009D417F">
              <w:rPr>
                <w:b/>
                <w:bCs/>
                <w:sz w:val="24"/>
                <w:szCs w:val="24"/>
              </w:rPr>
              <w:lastRenderedPageBreak/>
              <w:t>教材及参考书：</w:t>
            </w:r>
          </w:p>
          <w:p w:rsidR="0051415B" w:rsidRPr="009D417F" w:rsidRDefault="0051415B" w:rsidP="0051415B">
            <w:pPr>
              <w:rPr>
                <w:b/>
                <w:bCs/>
                <w:sz w:val="24"/>
                <w:szCs w:val="24"/>
              </w:rPr>
            </w:pPr>
            <w:r w:rsidRPr="009D417F">
              <w:rPr>
                <w:b/>
                <w:bCs/>
                <w:sz w:val="24"/>
                <w:szCs w:val="24"/>
              </w:rPr>
              <w:t>教材</w:t>
            </w:r>
          </w:p>
          <w:p w:rsidR="0051415B" w:rsidRPr="009D417F" w:rsidRDefault="0051415B" w:rsidP="0051415B">
            <w:pPr>
              <w:pStyle w:val="aff2"/>
            </w:pPr>
            <w:r w:rsidRPr="009D417F">
              <w:t>Lowrie W. Fundamentals of Geophysics (second edition), Cambridge University Press, 2007.</w:t>
            </w:r>
          </w:p>
          <w:p w:rsidR="0051415B" w:rsidRPr="009D417F" w:rsidRDefault="0051415B" w:rsidP="0051415B">
            <w:pPr>
              <w:rPr>
                <w:b/>
                <w:bCs/>
                <w:sz w:val="24"/>
                <w:szCs w:val="24"/>
              </w:rPr>
            </w:pPr>
          </w:p>
          <w:p w:rsidR="0051415B" w:rsidRPr="009D417F" w:rsidRDefault="0051415B" w:rsidP="0051415B">
            <w:pPr>
              <w:rPr>
                <w:b/>
                <w:bCs/>
                <w:sz w:val="24"/>
                <w:szCs w:val="24"/>
              </w:rPr>
            </w:pPr>
            <w:r w:rsidRPr="009D417F">
              <w:rPr>
                <w:b/>
                <w:bCs/>
                <w:sz w:val="24"/>
                <w:szCs w:val="24"/>
              </w:rPr>
              <w:t>参考书</w:t>
            </w:r>
          </w:p>
          <w:p w:rsidR="0051415B" w:rsidRPr="009D417F" w:rsidRDefault="0051415B" w:rsidP="0051415B">
            <w:pPr>
              <w:pStyle w:val="aff2"/>
            </w:pPr>
            <w:r w:rsidRPr="009D417F">
              <w:t xml:space="preserve">Parasnis D S. Principles of Applied Geophysics, Chapman and Hall, </w:t>
            </w:r>
            <w:smartTag w:uri="urn:schemas-microsoft-com:office:smarttags" w:element="place">
              <w:smartTag w:uri="urn:schemas-microsoft-com:office:smarttags" w:element="City">
                <w:r w:rsidRPr="009D417F">
                  <w:t>London</w:t>
                </w:r>
              </w:smartTag>
              <w:r w:rsidRPr="009D417F">
                <w:rPr>
                  <w:lang w:val="de-DE"/>
                </w:rPr>
                <w:t xml:space="preserve">, </w:t>
              </w:r>
              <w:smartTag w:uri="urn:schemas-microsoft-com:office:smarttags" w:element="State">
                <w:r w:rsidRPr="009D417F">
                  <w:rPr>
                    <w:lang w:val="de-DE"/>
                  </w:rPr>
                  <w:t>New York</w:t>
                </w:r>
              </w:smartTag>
            </w:smartTag>
            <w:r w:rsidRPr="009D417F">
              <w:rPr>
                <w:lang w:val="de-DE"/>
              </w:rPr>
              <w:t>, 1986.</w:t>
            </w:r>
          </w:p>
          <w:p w:rsidR="0051415B" w:rsidRPr="009D417F" w:rsidRDefault="0051415B" w:rsidP="0051415B">
            <w:pPr>
              <w:rPr>
                <w:b/>
                <w:bCs/>
                <w:sz w:val="24"/>
                <w:szCs w:val="24"/>
              </w:rPr>
            </w:pPr>
          </w:p>
        </w:tc>
      </w:tr>
    </w:tbl>
    <w:p w:rsidR="00176099" w:rsidRPr="00564632" w:rsidRDefault="00176099" w:rsidP="009F1218">
      <w:pPr>
        <w:pStyle w:val="1"/>
        <w:pageBreakBefore/>
        <w:suppressAutoHyphens/>
        <w:ind w:left="2"/>
        <w:rPr>
          <w:sz w:val="24"/>
          <w:szCs w:val="24"/>
        </w:rPr>
      </w:pPr>
      <w:r>
        <w:rPr>
          <w:rFonts w:hint="eastAsia"/>
          <w:sz w:val="32"/>
          <w:szCs w:val="32"/>
        </w:rPr>
        <w:lastRenderedPageBreak/>
        <w:t>《地球</w:t>
      </w:r>
      <w:r>
        <w:rPr>
          <w:sz w:val="32"/>
          <w:szCs w:val="32"/>
        </w:rPr>
        <w:t>物理反演理论</w:t>
      </w:r>
      <w:r>
        <w:rPr>
          <w:rFonts w:hint="eastAsia"/>
          <w:sz w:val="32"/>
          <w:szCs w:val="32"/>
        </w:rPr>
        <w:t>》</w:t>
      </w:r>
      <w:r w:rsidRPr="00564632">
        <w:rPr>
          <w:sz w:val="32"/>
          <w:szCs w:val="32"/>
        </w:rPr>
        <w:t>课程内容大纲</w:t>
      </w:r>
    </w:p>
    <w:tbl>
      <w:tblPr>
        <w:tblW w:w="8335" w:type="dxa"/>
        <w:jc w:val="center"/>
        <w:tblLayout w:type="fixed"/>
        <w:tblLook w:val="04A0" w:firstRow="1" w:lastRow="0" w:firstColumn="1" w:lastColumn="0" w:noHBand="0" w:noVBand="1"/>
      </w:tblPr>
      <w:tblGrid>
        <w:gridCol w:w="8335"/>
      </w:tblGrid>
      <w:tr w:rsidR="00E22BB9" w:rsidRPr="00782A5F" w:rsidTr="00E22BB9">
        <w:trPr>
          <w:trHeight w:val="2673"/>
          <w:jc w:val="center"/>
        </w:trPr>
        <w:tc>
          <w:tcPr>
            <w:tcW w:w="8335" w:type="dxa"/>
            <w:tcBorders>
              <w:top w:val="single" w:sz="4" w:space="0" w:color="000000"/>
              <w:left w:val="single" w:sz="4" w:space="0" w:color="000000"/>
              <w:bottom w:val="single" w:sz="4" w:space="0" w:color="000000"/>
              <w:right w:val="single" w:sz="4" w:space="0" w:color="000000"/>
            </w:tcBorders>
            <w:vAlign w:val="center"/>
          </w:tcPr>
          <w:p w:rsidR="00E22BB9" w:rsidRPr="00E22BB9" w:rsidRDefault="00E22BB9" w:rsidP="00281F8D">
            <w:pPr>
              <w:rPr>
                <w:rFonts w:ascii="Times New Roman" w:hAnsi="Times New Roman"/>
                <w:b/>
                <w:sz w:val="24"/>
              </w:rPr>
            </w:pPr>
            <w:r w:rsidRPr="00E22BB9">
              <w:rPr>
                <w:rFonts w:ascii="Times New Roman"/>
                <w:b/>
                <w:sz w:val="24"/>
              </w:rPr>
              <w:t>课程编号：</w:t>
            </w:r>
            <w:r w:rsidRPr="00E22BB9">
              <w:rPr>
                <w:rFonts w:ascii="Times New Roman" w:hAnsi="Times New Roman" w:hint="eastAsia"/>
                <w:b/>
                <w:sz w:val="24"/>
              </w:rPr>
              <w:t>S</w:t>
            </w:r>
            <w:r w:rsidRPr="00E22BB9">
              <w:rPr>
                <w:rFonts w:ascii="Times New Roman" w:hAnsi="Times New Roman"/>
                <w:b/>
                <w:sz w:val="24"/>
              </w:rPr>
              <w:t>06</w:t>
            </w:r>
            <w:r w:rsidR="00F208E7">
              <w:rPr>
                <w:rFonts w:ascii="Times New Roman" w:hAnsi="Times New Roman"/>
                <w:b/>
                <w:sz w:val="24"/>
              </w:rPr>
              <w:t>0007</w:t>
            </w:r>
            <w:r w:rsidRPr="00E22BB9">
              <w:rPr>
                <w:rFonts w:ascii="Times New Roman"/>
                <w:b/>
                <w:sz w:val="24"/>
              </w:rPr>
              <w:t>总学时：</w:t>
            </w:r>
            <w:r w:rsidRPr="00E22BB9">
              <w:rPr>
                <w:rFonts w:ascii="Times New Roman" w:hAnsi="Times New Roman" w:hint="eastAsia"/>
                <w:b/>
                <w:sz w:val="24"/>
              </w:rPr>
              <w:t>48</w:t>
            </w:r>
          </w:p>
          <w:p w:rsidR="00E22BB9" w:rsidRPr="00E22BB9" w:rsidRDefault="00E22BB9" w:rsidP="00281F8D">
            <w:pPr>
              <w:rPr>
                <w:rFonts w:ascii="Times New Roman" w:hAnsi="Times New Roman"/>
                <w:b/>
                <w:sz w:val="24"/>
              </w:rPr>
            </w:pPr>
            <w:r w:rsidRPr="00E22BB9">
              <w:rPr>
                <w:rFonts w:ascii="Times New Roman"/>
                <w:b/>
                <w:sz w:val="24"/>
              </w:rPr>
              <w:t>开课学期：</w:t>
            </w:r>
            <w:r w:rsidRPr="00E22BB9">
              <w:rPr>
                <w:rFonts w:ascii="Times New Roman" w:hAnsi="Times New Roman" w:hint="eastAsia"/>
                <w:b/>
                <w:sz w:val="24"/>
              </w:rPr>
              <w:t>2</w:t>
            </w:r>
            <w:r w:rsidRPr="00E22BB9">
              <w:rPr>
                <w:rFonts w:ascii="Times New Roman"/>
                <w:b/>
                <w:sz w:val="24"/>
              </w:rPr>
              <w:t>学分：</w:t>
            </w:r>
            <w:r w:rsidRPr="00E22BB9">
              <w:rPr>
                <w:rFonts w:ascii="Times New Roman" w:hAnsi="Times New Roman" w:hint="eastAsia"/>
                <w:b/>
                <w:sz w:val="24"/>
              </w:rPr>
              <w:t>3</w:t>
            </w:r>
          </w:p>
          <w:p w:rsidR="00E22BB9" w:rsidRPr="00E22BB9" w:rsidRDefault="00E22BB9" w:rsidP="00E22BB9">
            <w:pPr>
              <w:rPr>
                <w:rFonts w:ascii="Times New Roman" w:hAnsi="Times New Roman"/>
                <w:b/>
                <w:bCs/>
                <w:sz w:val="24"/>
                <w:szCs w:val="24"/>
              </w:rPr>
            </w:pPr>
            <w:r w:rsidRPr="00E22BB9">
              <w:rPr>
                <w:rFonts w:ascii="Times New Roman" w:hAnsi="Times New Roman"/>
                <w:b/>
                <w:bCs/>
                <w:sz w:val="24"/>
                <w:szCs w:val="24"/>
              </w:rPr>
              <w:t>课程中文名称：</w:t>
            </w:r>
            <w:r w:rsidRPr="00E22BB9">
              <w:rPr>
                <w:rFonts w:ascii="Times New Roman" w:hAnsi="Times New Roman"/>
                <w:b/>
                <w:sz w:val="24"/>
                <w:szCs w:val="24"/>
              </w:rPr>
              <w:t>地球物理反演理论</w:t>
            </w:r>
          </w:p>
          <w:p w:rsidR="00E22BB9" w:rsidRPr="00564632" w:rsidRDefault="00E22BB9" w:rsidP="00E22BB9">
            <w:pPr>
              <w:rPr>
                <w:rFonts w:ascii="Times New Roman" w:hAnsi="Times New Roman"/>
                <w:sz w:val="24"/>
                <w:szCs w:val="24"/>
              </w:rPr>
            </w:pPr>
            <w:r w:rsidRPr="00564632">
              <w:rPr>
                <w:rFonts w:ascii="Times New Roman" w:hAnsi="Times New Roman"/>
                <w:b/>
                <w:bCs/>
                <w:sz w:val="24"/>
                <w:szCs w:val="24"/>
              </w:rPr>
              <w:t>课程英文名称：</w:t>
            </w:r>
            <w:r w:rsidRPr="00564632">
              <w:rPr>
                <w:rFonts w:ascii="Times New Roman" w:hAnsi="Times New Roman"/>
                <w:sz w:val="24"/>
                <w:szCs w:val="24"/>
              </w:rPr>
              <w:t>Geophysical Inverse Theory</w:t>
            </w:r>
          </w:p>
          <w:p w:rsidR="00E22BB9" w:rsidRPr="00782A5F" w:rsidRDefault="00E22BB9" w:rsidP="00281F8D">
            <w:pPr>
              <w:rPr>
                <w:rFonts w:ascii="Times New Roman" w:hAnsi="Times New Roman"/>
                <w:sz w:val="24"/>
              </w:rPr>
            </w:pPr>
            <w:r w:rsidRPr="00782A5F">
              <w:rPr>
                <w:rFonts w:ascii="Times New Roman"/>
                <w:b/>
                <w:sz w:val="24"/>
              </w:rPr>
              <w:t>教学方式：</w:t>
            </w:r>
            <w:r w:rsidRPr="00564632">
              <w:rPr>
                <w:rFonts w:ascii="Times New Roman" w:hAnsi="Times New Roman"/>
                <w:sz w:val="24"/>
                <w:szCs w:val="24"/>
              </w:rPr>
              <w:t>课堂授课</w:t>
            </w:r>
          </w:p>
          <w:p w:rsidR="00E22BB9" w:rsidRPr="00782A5F" w:rsidRDefault="00E22BB9" w:rsidP="00281F8D">
            <w:pPr>
              <w:rPr>
                <w:rFonts w:ascii="Times New Roman" w:hAnsi="Times New Roman"/>
                <w:sz w:val="24"/>
              </w:rPr>
            </w:pPr>
            <w:r w:rsidRPr="00782A5F">
              <w:rPr>
                <w:rFonts w:ascii="Times New Roman"/>
                <w:b/>
                <w:sz w:val="24"/>
              </w:rPr>
              <w:t>考核与成绩评定方式：</w:t>
            </w:r>
            <w:r w:rsidRPr="00564632">
              <w:rPr>
                <w:rFonts w:ascii="Times New Roman" w:hAnsi="Times New Roman"/>
                <w:sz w:val="24"/>
                <w:szCs w:val="24"/>
              </w:rPr>
              <w:t>口头报告和</w:t>
            </w:r>
            <w:r w:rsidRPr="00564632">
              <w:rPr>
                <w:rFonts w:ascii="Times New Roman" w:hAnsi="Times New Roman"/>
                <w:sz w:val="24"/>
                <w:szCs w:val="24"/>
              </w:rPr>
              <w:t>/</w:t>
            </w:r>
            <w:r w:rsidRPr="00564632">
              <w:rPr>
                <w:rFonts w:ascii="Times New Roman" w:hAnsi="Times New Roman"/>
                <w:sz w:val="24"/>
                <w:szCs w:val="24"/>
              </w:rPr>
              <w:t>或课程报告</w:t>
            </w:r>
          </w:p>
          <w:p w:rsidR="00E22BB9" w:rsidRPr="00782A5F" w:rsidRDefault="00E22BB9" w:rsidP="00E22BB9">
            <w:pPr>
              <w:rPr>
                <w:rFonts w:ascii="Times New Roman" w:hAnsi="Times New Roman"/>
                <w:sz w:val="24"/>
              </w:rPr>
            </w:pPr>
            <w:r w:rsidRPr="00782A5F">
              <w:rPr>
                <w:rFonts w:ascii="Times New Roman"/>
                <w:b/>
                <w:sz w:val="24"/>
              </w:rPr>
              <w:t>任课教师</w:t>
            </w:r>
            <w:r w:rsidRPr="00E4346C">
              <w:rPr>
                <w:rFonts w:ascii="Times New Roman"/>
                <w:b/>
                <w:sz w:val="24"/>
              </w:rPr>
              <w:t>（至少</w:t>
            </w:r>
            <w:r w:rsidRPr="00E4346C">
              <w:rPr>
                <w:rFonts w:ascii="Times New Roman" w:hAnsi="Times New Roman"/>
                <w:b/>
                <w:sz w:val="24"/>
              </w:rPr>
              <w:t>2</w:t>
            </w:r>
            <w:r w:rsidRPr="00E4346C">
              <w:rPr>
                <w:rFonts w:ascii="Times New Roman"/>
                <w:b/>
                <w:sz w:val="24"/>
              </w:rPr>
              <w:t>人）</w:t>
            </w:r>
            <w:r w:rsidRPr="00782A5F">
              <w:rPr>
                <w:rFonts w:ascii="Times New Roman"/>
                <w:b/>
                <w:sz w:val="24"/>
              </w:rPr>
              <w:t>：</w:t>
            </w:r>
            <w:r w:rsidRPr="00564632">
              <w:rPr>
                <w:rFonts w:ascii="Times New Roman" w:hAnsi="Times New Roman"/>
                <w:sz w:val="24"/>
                <w:szCs w:val="24"/>
              </w:rPr>
              <w:t>朱培民，师学明</w:t>
            </w:r>
          </w:p>
        </w:tc>
      </w:tr>
      <w:tr w:rsidR="00176099" w:rsidRPr="00564632" w:rsidTr="00E22BB9">
        <w:tblPrEx>
          <w:tblLook w:val="0000" w:firstRow="0" w:lastRow="0" w:firstColumn="0" w:lastColumn="0" w:noHBand="0" w:noVBand="0"/>
        </w:tblPrEx>
        <w:trPr>
          <w:jc w:val="center"/>
        </w:trPr>
        <w:tc>
          <w:tcPr>
            <w:tcW w:w="8335" w:type="dxa"/>
            <w:tcBorders>
              <w:top w:val="single" w:sz="4" w:space="0" w:color="000000"/>
              <w:left w:val="single" w:sz="4" w:space="0" w:color="000000"/>
              <w:bottom w:val="single" w:sz="4" w:space="0" w:color="000000"/>
              <w:right w:val="single" w:sz="4" w:space="0" w:color="000000"/>
            </w:tcBorders>
          </w:tcPr>
          <w:p w:rsidR="00176099" w:rsidRPr="00564632" w:rsidRDefault="00176099" w:rsidP="0036037D">
            <w:pPr>
              <w:rPr>
                <w:rFonts w:ascii="Times New Roman" w:hAnsi="Times New Roman"/>
                <w:b/>
                <w:bCs/>
                <w:sz w:val="24"/>
                <w:szCs w:val="24"/>
              </w:rPr>
            </w:pPr>
            <w:r w:rsidRPr="00564632">
              <w:rPr>
                <w:rFonts w:ascii="Times New Roman" w:hAnsi="Times New Roman"/>
                <w:b/>
                <w:bCs/>
                <w:sz w:val="24"/>
                <w:szCs w:val="24"/>
              </w:rPr>
              <w:t>课程简介：</w:t>
            </w:r>
          </w:p>
          <w:p w:rsidR="00176099" w:rsidRPr="00564632" w:rsidRDefault="00176099" w:rsidP="0036037D">
            <w:pPr>
              <w:rPr>
                <w:rFonts w:ascii="Times New Roman" w:hAnsi="Times New Roman"/>
                <w:sz w:val="24"/>
                <w:szCs w:val="24"/>
              </w:rPr>
            </w:pPr>
          </w:p>
          <w:p w:rsidR="00176099" w:rsidRPr="00564632" w:rsidRDefault="00176099" w:rsidP="0036037D">
            <w:pPr>
              <w:ind w:firstLine="482"/>
              <w:rPr>
                <w:rFonts w:ascii="Times New Roman" w:hAnsi="Times New Roman"/>
                <w:sz w:val="24"/>
                <w:szCs w:val="24"/>
              </w:rPr>
            </w:pPr>
            <w:r w:rsidRPr="00564632">
              <w:rPr>
                <w:rFonts w:ascii="Times New Roman" w:hAnsi="Times New Roman"/>
                <w:sz w:val="24"/>
                <w:szCs w:val="24"/>
              </w:rPr>
              <w:t>本课程将系统地学习地球物理反演理论的相关概念、理论和方法，以及应用。课程内容包括：（</w:t>
            </w:r>
            <w:r w:rsidRPr="00564632">
              <w:rPr>
                <w:rFonts w:ascii="Times New Roman" w:hAnsi="Times New Roman"/>
                <w:sz w:val="24"/>
                <w:szCs w:val="24"/>
              </w:rPr>
              <w:t>1</w:t>
            </w:r>
            <w:r w:rsidRPr="00564632">
              <w:rPr>
                <w:rFonts w:ascii="Times New Roman" w:hAnsi="Times New Roman"/>
                <w:sz w:val="24"/>
                <w:szCs w:val="24"/>
              </w:rPr>
              <w:t>）地球物理反演的概念与基本问题；（</w:t>
            </w:r>
            <w:r w:rsidRPr="00564632">
              <w:rPr>
                <w:rFonts w:ascii="Times New Roman" w:hAnsi="Times New Roman"/>
                <w:sz w:val="24"/>
                <w:szCs w:val="24"/>
              </w:rPr>
              <w:t>2</w:t>
            </w:r>
            <w:r w:rsidRPr="00564632">
              <w:rPr>
                <w:rFonts w:ascii="Times New Roman" w:hAnsi="Times New Roman"/>
                <w:sz w:val="24"/>
                <w:szCs w:val="24"/>
              </w:rPr>
              <w:t>）反演的策略</w:t>
            </w:r>
            <w:r w:rsidRPr="00564632">
              <w:rPr>
                <w:rFonts w:ascii="Times New Roman" w:hAnsi="Times New Roman"/>
                <w:sz w:val="24"/>
                <w:szCs w:val="24"/>
              </w:rPr>
              <w:t>——</w:t>
            </w:r>
            <w:r w:rsidRPr="00564632">
              <w:rPr>
                <w:rFonts w:ascii="Times New Roman" w:hAnsi="Times New Roman"/>
                <w:sz w:val="24"/>
                <w:szCs w:val="24"/>
              </w:rPr>
              <w:t>最优化思想，先验信息与贝叶斯定理在反演中的作用；（</w:t>
            </w:r>
            <w:r w:rsidRPr="00564632">
              <w:rPr>
                <w:rFonts w:ascii="Times New Roman" w:hAnsi="Times New Roman"/>
                <w:sz w:val="24"/>
                <w:szCs w:val="24"/>
              </w:rPr>
              <w:t>3</w:t>
            </w:r>
            <w:r w:rsidRPr="00564632">
              <w:rPr>
                <w:rFonts w:ascii="Times New Roman" w:hAnsi="Times New Roman"/>
                <w:sz w:val="24"/>
                <w:szCs w:val="24"/>
              </w:rPr>
              <w:t>）线性反演理论</w:t>
            </w:r>
            <w:r w:rsidRPr="00564632">
              <w:rPr>
                <w:rFonts w:ascii="Times New Roman" w:hAnsi="Times New Roman"/>
                <w:sz w:val="24"/>
                <w:szCs w:val="24"/>
              </w:rPr>
              <w:t>1</w:t>
            </w:r>
            <w:r w:rsidRPr="00564632">
              <w:rPr>
                <w:rFonts w:ascii="Times New Roman" w:hAnsi="Times New Roman"/>
                <w:sz w:val="24"/>
                <w:szCs w:val="24"/>
              </w:rPr>
              <w:t>：最小长度解，</w:t>
            </w:r>
            <w:r w:rsidRPr="00564632">
              <w:rPr>
                <w:rFonts w:ascii="Times New Roman" w:hAnsi="Times New Roman"/>
                <w:sz w:val="24"/>
                <w:szCs w:val="24"/>
              </w:rPr>
              <w:t xml:space="preserve"> L1</w:t>
            </w:r>
            <w:r w:rsidRPr="00564632">
              <w:rPr>
                <w:rFonts w:ascii="Times New Roman" w:hAnsi="Times New Roman"/>
                <w:sz w:val="24"/>
                <w:szCs w:val="24"/>
              </w:rPr>
              <w:t>范数与线性规划，</w:t>
            </w:r>
            <w:r w:rsidRPr="00564632">
              <w:rPr>
                <w:rFonts w:ascii="Times New Roman" w:hAnsi="Times New Roman"/>
                <w:sz w:val="24"/>
                <w:szCs w:val="24"/>
              </w:rPr>
              <w:t>L∞</w:t>
            </w:r>
            <w:r w:rsidRPr="00564632">
              <w:rPr>
                <w:rFonts w:ascii="Times New Roman" w:hAnsi="Times New Roman"/>
                <w:sz w:val="24"/>
                <w:szCs w:val="24"/>
              </w:rPr>
              <w:t>范数解，广义逆与奇异值分解，广义反演；（</w:t>
            </w:r>
            <w:r w:rsidRPr="00564632">
              <w:rPr>
                <w:rFonts w:ascii="Times New Roman" w:hAnsi="Times New Roman"/>
                <w:sz w:val="24"/>
                <w:szCs w:val="24"/>
              </w:rPr>
              <w:t>4</w:t>
            </w:r>
            <w:r w:rsidRPr="00564632">
              <w:rPr>
                <w:rFonts w:ascii="Times New Roman" w:hAnsi="Times New Roman"/>
                <w:sz w:val="24"/>
                <w:szCs w:val="24"/>
              </w:rPr>
              <w:t>）线性反演理论</w:t>
            </w:r>
            <w:r w:rsidRPr="00564632">
              <w:rPr>
                <w:rFonts w:ascii="Times New Roman" w:hAnsi="Times New Roman"/>
                <w:sz w:val="24"/>
                <w:szCs w:val="24"/>
              </w:rPr>
              <w:t>2</w:t>
            </w:r>
            <w:r w:rsidRPr="00564632">
              <w:rPr>
                <w:rFonts w:ascii="Times New Roman" w:hAnsi="Times New Roman"/>
                <w:sz w:val="24"/>
                <w:szCs w:val="24"/>
              </w:rPr>
              <w:t>：</w:t>
            </w:r>
            <w:r w:rsidRPr="00564632">
              <w:rPr>
                <w:rFonts w:ascii="Times New Roman" w:hAnsi="Times New Roman"/>
                <w:sz w:val="24"/>
                <w:szCs w:val="24"/>
              </w:rPr>
              <w:t>BG</w:t>
            </w:r>
            <w:r w:rsidRPr="00564632">
              <w:rPr>
                <w:rFonts w:ascii="Times New Roman" w:hAnsi="Times New Roman"/>
                <w:sz w:val="24"/>
                <w:szCs w:val="24"/>
              </w:rPr>
              <w:t>反演理论；（</w:t>
            </w:r>
            <w:r w:rsidRPr="00564632">
              <w:rPr>
                <w:rFonts w:ascii="Times New Roman" w:hAnsi="Times New Roman"/>
                <w:sz w:val="24"/>
                <w:szCs w:val="24"/>
              </w:rPr>
              <w:t>5</w:t>
            </w:r>
            <w:r w:rsidRPr="00564632">
              <w:rPr>
                <w:rFonts w:ascii="Times New Roman" w:hAnsi="Times New Roman"/>
                <w:sz w:val="24"/>
                <w:szCs w:val="24"/>
              </w:rPr>
              <w:t>）非线性反演</w:t>
            </w:r>
            <w:r w:rsidRPr="00564632">
              <w:rPr>
                <w:rFonts w:ascii="Times New Roman" w:hAnsi="Times New Roman"/>
                <w:sz w:val="24"/>
                <w:szCs w:val="24"/>
              </w:rPr>
              <w:t>1</w:t>
            </w:r>
            <w:r w:rsidRPr="00564632">
              <w:rPr>
                <w:rFonts w:ascii="Times New Roman" w:hAnsi="Times New Roman"/>
                <w:sz w:val="24"/>
                <w:szCs w:val="24"/>
              </w:rPr>
              <w:t>：梯度法，共轭梯度法，牛顿法，变尺度法；（</w:t>
            </w:r>
            <w:r w:rsidRPr="00564632">
              <w:rPr>
                <w:rFonts w:ascii="Times New Roman" w:hAnsi="Times New Roman"/>
                <w:sz w:val="24"/>
                <w:szCs w:val="24"/>
              </w:rPr>
              <w:t>6</w:t>
            </w:r>
            <w:r w:rsidRPr="00564632">
              <w:rPr>
                <w:rFonts w:ascii="Times New Roman" w:hAnsi="Times New Roman"/>
                <w:sz w:val="24"/>
                <w:szCs w:val="24"/>
              </w:rPr>
              <w:t>）非线性反演</w:t>
            </w:r>
            <w:r w:rsidRPr="00564632">
              <w:rPr>
                <w:rFonts w:ascii="Times New Roman" w:hAnsi="Times New Roman"/>
                <w:sz w:val="24"/>
                <w:szCs w:val="24"/>
              </w:rPr>
              <w:t>2</w:t>
            </w:r>
            <w:r w:rsidRPr="00564632">
              <w:rPr>
                <w:rFonts w:ascii="Times New Roman" w:hAnsi="Times New Roman"/>
                <w:sz w:val="24"/>
                <w:szCs w:val="24"/>
              </w:rPr>
              <w:t>：随机搜索思想，</w:t>
            </w:r>
            <w:r w:rsidRPr="00564632">
              <w:rPr>
                <w:rFonts w:ascii="Times New Roman" w:hAnsi="Times New Roman"/>
                <w:sz w:val="24"/>
                <w:szCs w:val="24"/>
              </w:rPr>
              <w:t>Monte Carlo</w:t>
            </w:r>
            <w:r w:rsidRPr="00564632">
              <w:rPr>
                <w:rFonts w:ascii="Times New Roman" w:hAnsi="Times New Roman"/>
                <w:sz w:val="24"/>
                <w:szCs w:val="24"/>
              </w:rPr>
              <w:t>法，模拟退火法，遗传算法；（</w:t>
            </w:r>
            <w:r w:rsidRPr="00564632">
              <w:rPr>
                <w:rFonts w:ascii="Times New Roman" w:hAnsi="Times New Roman"/>
                <w:sz w:val="24"/>
                <w:szCs w:val="24"/>
              </w:rPr>
              <w:t>7</w:t>
            </w:r>
            <w:r w:rsidRPr="00564632">
              <w:rPr>
                <w:rFonts w:ascii="Times New Roman" w:hAnsi="Times New Roman"/>
                <w:sz w:val="24"/>
                <w:szCs w:val="24"/>
              </w:rPr>
              <w:t>）贝叶斯反演理论与方法。本课程适合地球物理、地球探测与信息技术、水资源与环境、岩土工程、计算机等专业的研究生学习。</w:t>
            </w:r>
          </w:p>
          <w:p w:rsidR="00176099" w:rsidRPr="00564632" w:rsidRDefault="00176099" w:rsidP="0036037D">
            <w:pPr>
              <w:rPr>
                <w:rFonts w:ascii="Times New Roman" w:hAnsi="Times New Roman"/>
                <w:sz w:val="24"/>
                <w:szCs w:val="24"/>
              </w:rPr>
            </w:pPr>
          </w:p>
          <w:p w:rsidR="00176099" w:rsidRPr="00564632" w:rsidRDefault="00176099" w:rsidP="0036037D">
            <w:pPr>
              <w:ind w:firstLine="480"/>
              <w:rPr>
                <w:rFonts w:ascii="Times New Roman" w:hAnsi="Times New Roman"/>
                <w:sz w:val="24"/>
                <w:szCs w:val="24"/>
              </w:rPr>
            </w:pPr>
            <w:r w:rsidRPr="00564632">
              <w:rPr>
                <w:rFonts w:ascii="Times New Roman" w:hAnsi="Times New Roman"/>
                <w:sz w:val="24"/>
                <w:szCs w:val="24"/>
              </w:rPr>
              <w:t>This course will give the chance to postgraduate students for studying concepts, theory and methods of geophysical inversion, as well as its application. It includes: (1) concepts and basic problems of geophysical inversion; (2) strategy to solve an inverse problem—optimization, how to use priori information and Bayesian inference in an inversion procedure; (3) Linear inverse theory ( 1</w:t>
            </w:r>
            <w:r w:rsidRPr="00564632">
              <w:rPr>
                <w:rFonts w:ascii="Times New Roman" w:hAnsi="Times New Roman"/>
                <w:sz w:val="24"/>
                <w:szCs w:val="24"/>
                <w:vertAlign w:val="superscript"/>
              </w:rPr>
              <w:t>st</w:t>
            </w:r>
            <w:r w:rsidRPr="00564632">
              <w:rPr>
                <w:rFonts w:ascii="Times New Roman" w:hAnsi="Times New Roman"/>
                <w:sz w:val="24"/>
                <w:szCs w:val="24"/>
              </w:rPr>
              <w:t>-part): minimum length solution, L1 norm solution— linear programming, L∞ norm solution, Generalized inverse and Singular Value Decomposition, Generalized inversion; (4) Linear inverse theory (2</w:t>
            </w:r>
            <w:r w:rsidRPr="00564632">
              <w:rPr>
                <w:rFonts w:ascii="Times New Roman" w:hAnsi="Times New Roman"/>
                <w:sz w:val="24"/>
                <w:szCs w:val="24"/>
                <w:vertAlign w:val="superscript"/>
              </w:rPr>
              <w:t>nd</w:t>
            </w:r>
            <w:r w:rsidRPr="00564632">
              <w:rPr>
                <w:rFonts w:ascii="Times New Roman" w:hAnsi="Times New Roman"/>
                <w:sz w:val="24"/>
                <w:szCs w:val="24"/>
              </w:rPr>
              <w:t xml:space="preserve"> part): Backus and Gilbert theory; (5) non-linear inverse theory(1</w:t>
            </w:r>
            <w:r w:rsidRPr="00564632">
              <w:rPr>
                <w:rFonts w:ascii="Times New Roman" w:hAnsi="Times New Roman"/>
                <w:sz w:val="24"/>
                <w:szCs w:val="24"/>
                <w:vertAlign w:val="superscript"/>
              </w:rPr>
              <w:t>st</w:t>
            </w:r>
            <w:r w:rsidRPr="00564632">
              <w:rPr>
                <w:rFonts w:ascii="Times New Roman" w:hAnsi="Times New Roman"/>
                <w:sz w:val="24"/>
                <w:szCs w:val="24"/>
              </w:rPr>
              <w:t xml:space="preserve"> part): steepest descent method, conjugate gradient method, Newton method and variable metric method; (6)non-linear inversion(2</w:t>
            </w:r>
            <w:r w:rsidRPr="00564632">
              <w:rPr>
                <w:rFonts w:ascii="Times New Roman" w:hAnsi="Times New Roman"/>
                <w:sz w:val="24"/>
                <w:szCs w:val="24"/>
                <w:vertAlign w:val="superscript"/>
              </w:rPr>
              <w:t>nd</w:t>
            </w:r>
            <w:r w:rsidRPr="00564632">
              <w:rPr>
                <w:rFonts w:ascii="Times New Roman" w:hAnsi="Times New Roman"/>
                <w:sz w:val="24"/>
                <w:szCs w:val="24"/>
              </w:rPr>
              <w:t xml:space="preserve"> part): random search thought, Monte Carlo method, Simulated Annealing, Genetic Algorithm; (7) Bayesian inversion theory and method. This course is suitable for postgraduate students who study geophysics, earth probing and information technology, water source and environment engineering, geotechnical engineering, computer science and so on.</w:t>
            </w:r>
          </w:p>
          <w:p w:rsidR="00176099" w:rsidRPr="00564632" w:rsidRDefault="00176099" w:rsidP="0036037D">
            <w:pPr>
              <w:rPr>
                <w:rFonts w:ascii="Times New Roman" w:hAnsi="Times New Roman"/>
                <w:sz w:val="24"/>
                <w:szCs w:val="24"/>
              </w:rPr>
            </w:pPr>
          </w:p>
        </w:tc>
      </w:tr>
      <w:tr w:rsidR="00176099" w:rsidRPr="00564632" w:rsidTr="00E22BB9">
        <w:tblPrEx>
          <w:tblLook w:val="0000" w:firstRow="0" w:lastRow="0" w:firstColumn="0" w:lastColumn="0" w:noHBand="0" w:noVBand="0"/>
        </w:tblPrEx>
        <w:trPr>
          <w:jc w:val="center"/>
        </w:trPr>
        <w:tc>
          <w:tcPr>
            <w:tcW w:w="8335" w:type="dxa"/>
            <w:tcBorders>
              <w:top w:val="single" w:sz="4" w:space="0" w:color="000000"/>
              <w:left w:val="single" w:sz="4" w:space="0" w:color="000000"/>
              <w:bottom w:val="single" w:sz="4" w:space="0" w:color="000000"/>
              <w:right w:val="single" w:sz="4" w:space="0" w:color="000000"/>
            </w:tcBorders>
          </w:tcPr>
          <w:p w:rsidR="00176099" w:rsidRPr="00564632" w:rsidRDefault="00176099" w:rsidP="0036037D">
            <w:pPr>
              <w:rPr>
                <w:rFonts w:ascii="Times New Roman" w:hAnsi="Times New Roman"/>
                <w:b/>
                <w:bCs/>
                <w:sz w:val="24"/>
                <w:szCs w:val="24"/>
              </w:rPr>
            </w:pPr>
            <w:r w:rsidRPr="00564632">
              <w:rPr>
                <w:rFonts w:ascii="Times New Roman" w:hAnsi="Times New Roman"/>
                <w:b/>
                <w:bCs/>
                <w:sz w:val="24"/>
                <w:szCs w:val="24"/>
              </w:rPr>
              <w:t>教学目标：</w:t>
            </w:r>
          </w:p>
          <w:p w:rsidR="00176099" w:rsidRPr="00564632" w:rsidRDefault="00176099" w:rsidP="0036037D">
            <w:pPr>
              <w:rPr>
                <w:rFonts w:ascii="Times New Roman" w:hAnsi="Times New Roman"/>
                <w:b/>
                <w:bCs/>
                <w:sz w:val="24"/>
                <w:szCs w:val="24"/>
              </w:rPr>
            </w:pPr>
          </w:p>
          <w:p w:rsidR="00176099" w:rsidRPr="00564632" w:rsidRDefault="00176099" w:rsidP="0036037D">
            <w:pPr>
              <w:ind w:firstLineChars="200" w:firstLine="480"/>
              <w:rPr>
                <w:rFonts w:ascii="Times New Roman" w:hAnsi="Times New Roman"/>
                <w:sz w:val="24"/>
                <w:szCs w:val="24"/>
              </w:rPr>
            </w:pPr>
            <w:r w:rsidRPr="00564632">
              <w:rPr>
                <w:rFonts w:ascii="Times New Roman" w:hAnsi="Times New Roman"/>
                <w:sz w:val="24"/>
                <w:szCs w:val="24"/>
              </w:rPr>
              <w:t>通过本课程的课堂教学与上机实习，使学习本课程的研究生能理解和掌握</w:t>
            </w:r>
            <w:r w:rsidRPr="00564632">
              <w:rPr>
                <w:rFonts w:ascii="Times New Roman" w:hAnsi="Times New Roman"/>
                <w:sz w:val="24"/>
                <w:szCs w:val="24"/>
              </w:rPr>
              <w:lastRenderedPageBreak/>
              <w:t>地球物理反演的概念、基本理论和各种反演方法，以及它们的应用。让研究生能从统计和概率等视角认识地球物理数据的性质与反演方法的关系，培养研究生分析问题和解决问题的能力。</w:t>
            </w:r>
          </w:p>
          <w:p w:rsidR="00176099" w:rsidRPr="00564632" w:rsidRDefault="00176099" w:rsidP="0036037D">
            <w:pPr>
              <w:rPr>
                <w:rFonts w:ascii="Times New Roman" w:hAnsi="Times New Roman"/>
                <w:sz w:val="24"/>
                <w:szCs w:val="24"/>
              </w:rPr>
            </w:pPr>
          </w:p>
        </w:tc>
      </w:tr>
      <w:tr w:rsidR="00176099" w:rsidRPr="00564632" w:rsidTr="00E22BB9">
        <w:tblPrEx>
          <w:tblLook w:val="0000" w:firstRow="0" w:lastRow="0" w:firstColumn="0" w:lastColumn="0" w:noHBand="0" w:noVBand="0"/>
        </w:tblPrEx>
        <w:trPr>
          <w:jc w:val="center"/>
        </w:trPr>
        <w:tc>
          <w:tcPr>
            <w:tcW w:w="8335" w:type="dxa"/>
            <w:tcBorders>
              <w:top w:val="single" w:sz="4" w:space="0" w:color="000000"/>
              <w:left w:val="single" w:sz="4" w:space="0" w:color="000000"/>
              <w:bottom w:val="single" w:sz="4" w:space="0" w:color="000000"/>
              <w:right w:val="single" w:sz="4" w:space="0" w:color="000000"/>
            </w:tcBorders>
          </w:tcPr>
          <w:p w:rsidR="00176099" w:rsidRPr="00564632" w:rsidRDefault="00176099" w:rsidP="0036037D">
            <w:pPr>
              <w:rPr>
                <w:rFonts w:ascii="Times New Roman" w:hAnsi="Times New Roman"/>
                <w:b/>
                <w:bCs/>
                <w:sz w:val="24"/>
                <w:szCs w:val="24"/>
              </w:rPr>
            </w:pPr>
            <w:r w:rsidRPr="00564632">
              <w:rPr>
                <w:rFonts w:ascii="Times New Roman" w:hAnsi="Times New Roman"/>
                <w:b/>
                <w:bCs/>
                <w:sz w:val="24"/>
                <w:szCs w:val="24"/>
              </w:rPr>
              <w:lastRenderedPageBreak/>
              <w:t>课程内容：</w:t>
            </w:r>
          </w:p>
          <w:p w:rsidR="00176099" w:rsidRPr="00564632" w:rsidRDefault="00176099" w:rsidP="0036037D">
            <w:pPr>
              <w:suppressAutoHyphens/>
              <w:ind w:left="315"/>
              <w:rPr>
                <w:rFonts w:ascii="Times New Roman" w:hAnsi="Times New Roman"/>
                <w:sz w:val="24"/>
                <w:szCs w:val="24"/>
              </w:rPr>
            </w:pPr>
          </w:p>
          <w:p w:rsidR="00176099" w:rsidRPr="00564632" w:rsidRDefault="00176099" w:rsidP="0036037D">
            <w:pPr>
              <w:suppressAutoHyphens/>
              <w:ind w:left="315"/>
              <w:rPr>
                <w:rFonts w:ascii="Times New Roman" w:hAnsi="Times New Roman"/>
                <w:sz w:val="24"/>
                <w:szCs w:val="24"/>
              </w:rPr>
            </w:pPr>
            <w:r w:rsidRPr="00564632">
              <w:rPr>
                <w:rFonts w:ascii="Times New Roman" w:hAnsi="Times New Roman"/>
                <w:sz w:val="24"/>
                <w:szCs w:val="24"/>
              </w:rPr>
              <w:t>第一讲：地球物理反演的概念与基本问题；</w:t>
            </w:r>
          </w:p>
          <w:p w:rsidR="00176099" w:rsidRPr="00564632" w:rsidRDefault="00176099" w:rsidP="0036037D">
            <w:pPr>
              <w:suppressAutoHyphens/>
              <w:ind w:left="315"/>
              <w:rPr>
                <w:rFonts w:ascii="Times New Roman" w:hAnsi="Times New Roman"/>
                <w:sz w:val="24"/>
                <w:szCs w:val="24"/>
              </w:rPr>
            </w:pPr>
            <w:r w:rsidRPr="00564632">
              <w:rPr>
                <w:rFonts w:ascii="Times New Roman" w:hAnsi="Times New Roman"/>
                <w:sz w:val="24"/>
                <w:szCs w:val="24"/>
              </w:rPr>
              <w:t>第二讲：反演的策略：最优化思想，先验信息与贝叶斯定理；</w:t>
            </w:r>
          </w:p>
          <w:p w:rsidR="00176099" w:rsidRPr="00564632" w:rsidRDefault="00176099" w:rsidP="0036037D">
            <w:pPr>
              <w:suppressAutoHyphens/>
              <w:ind w:firstLineChars="131" w:firstLine="314"/>
              <w:rPr>
                <w:rFonts w:ascii="Times New Roman" w:hAnsi="Times New Roman"/>
                <w:sz w:val="24"/>
                <w:szCs w:val="24"/>
              </w:rPr>
            </w:pPr>
            <w:r w:rsidRPr="00564632">
              <w:rPr>
                <w:rFonts w:ascii="Times New Roman" w:hAnsi="Times New Roman"/>
                <w:sz w:val="24"/>
                <w:szCs w:val="24"/>
              </w:rPr>
              <w:t>第三讲：线性反演理论</w:t>
            </w:r>
            <w:r w:rsidRPr="00564632">
              <w:rPr>
                <w:rFonts w:ascii="Times New Roman" w:hAnsi="Times New Roman"/>
                <w:sz w:val="24"/>
                <w:szCs w:val="24"/>
              </w:rPr>
              <w:t>1</w:t>
            </w:r>
            <w:r w:rsidRPr="00564632">
              <w:rPr>
                <w:rFonts w:ascii="Times New Roman" w:hAnsi="Times New Roman"/>
                <w:sz w:val="24"/>
                <w:szCs w:val="24"/>
              </w:rPr>
              <w:t>：最小长度解，</w:t>
            </w:r>
            <w:r w:rsidRPr="00564632">
              <w:rPr>
                <w:rFonts w:ascii="Times New Roman" w:hAnsi="Times New Roman"/>
                <w:sz w:val="24"/>
                <w:szCs w:val="24"/>
              </w:rPr>
              <w:t xml:space="preserve"> L1</w:t>
            </w:r>
            <w:r w:rsidRPr="00564632">
              <w:rPr>
                <w:rFonts w:ascii="Times New Roman" w:hAnsi="Times New Roman"/>
                <w:sz w:val="24"/>
                <w:szCs w:val="24"/>
              </w:rPr>
              <w:t>范数与线性规划，</w:t>
            </w:r>
            <w:r w:rsidRPr="00564632">
              <w:rPr>
                <w:rFonts w:ascii="Times New Roman" w:hAnsi="Times New Roman"/>
                <w:sz w:val="24"/>
                <w:szCs w:val="24"/>
              </w:rPr>
              <w:t>L∞</w:t>
            </w:r>
            <w:r w:rsidRPr="00564632">
              <w:rPr>
                <w:rFonts w:ascii="Times New Roman" w:hAnsi="Times New Roman"/>
                <w:sz w:val="24"/>
                <w:szCs w:val="24"/>
              </w:rPr>
              <w:t>范数解，广义逆与奇异值分解，广义反演；</w:t>
            </w:r>
          </w:p>
          <w:p w:rsidR="00176099" w:rsidRPr="00564632" w:rsidRDefault="00176099" w:rsidP="0036037D">
            <w:pPr>
              <w:suppressAutoHyphens/>
              <w:ind w:left="315"/>
              <w:rPr>
                <w:rFonts w:ascii="Times New Roman" w:hAnsi="Times New Roman"/>
                <w:sz w:val="24"/>
                <w:szCs w:val="24"/>
              </w:rPr>
            </w:pPr>
            <w:r w:rsidRPr="00564632">
              <w:rPr>
                <w:rFonts w:ascii="Times New Roman" w:hAnsi="Times New Roman"/>
                <w:sz w:val="24"/>
                <w:szCs w:val="24"/>
              </w:rPr>
              <w:t>第四讲：线性反演理论</w:t>
            </w:r>
            <w:r w:rsidRPr="00564632">
              <w:rPr>
                <w:rFonts w:ascii="Times New Roman" w:hAnsi="Times New Roman"/>
                <w:sz w:val="24"/>
                <w:szCs w:val="24"/>
              </w:rPr>
              <w:t>2</w:t>
            </w:r>
            <w:r w:rsidRPr="00564632">
              <w:rPr>
                <w:rFonts w:ascii="Times New Roman" w:hAnsi="Times New Roman"/>
                <w:sz w:val="24"/>
                <w:szCs w:val="24"/>
              </w:rPr>
              <w:t>：</w:t>
            </w:r>
            <w:r w:rsidRPr="00564632">
              <w:rPr>
                <w:rFonts w:ascii="Times New Roman" w:hAnsi="Times New Roman"/>
                <w:sz w:val="24"/>
                <w:szCs w:val="24"/>
              </w:rPr>
              <w:t>BG</w:t>
            </w:r>
            <w:r w:rsidRPr="00564632">
              <w:rPr>
                <w:rFonts w:ascii="Times New Roman" w:hAnsi="Times New Roman"/>
                <w:sz w:val="24"/>
                <w:szCs w:val="24"/>
              </w:rPr>
              <w:t>反演理论；</w:t>
            </w:r>
          </w:p>
          <w:p w:rsidR="00176099" w:rsidRPr="00564632" w:rsidRDefault="00176099" w:rsidP="0036037D">
            <w:pPr>
              <w:suppressAutoHyphens/>
              <w:ind w:left="315"/>
              <w:rPr>
                <w:rFonts w:ascii="Times New Roman" w:hAnsi="Times New Roman"/>
                <w:sz w:val="24"/>
                <w:szCs w:val="24"/>
              </w:rPr>
            </w:pPr>
            <w:r w:rsidRPr="00564632">
              <w:rPr>
                <w:rFonts w:ascii="Times New Roman" w:hAnsi="Times New Roman"/>
                <w:sz w:val="24"/>
                <w:szCs w:val="24"/>
              </w:rPr>
              <w:t>第五讲：非线性问题的线性化解法</w:t>
            </w:r>
          </w:p>
          <w:p w:rsidR="00176099" w:rsidRPr="00564632" w:rsidRDefault="00176099" w:rsidP="0036037D">
            <w:pPr>
              <w:suppressAutoHyphens/>
              <w:ind w:left="315"/>
              <w:rPr>
                <w:rFonts w:ascii="Times New Roman" w:hAnsi="Times New Roman"/>
                <w:sz w:val="24"/>
                <w:szCs w:val="24"/>
              </w:rPr>
            </w:pPr>
            <w:r w:rsidRPr="00564632">
              <w:rPr>
                <w:rFonts w:ascii="Times New Roman" w:hAnsi="Times New Roman"/>
                <w:sz w:val="24"/>
                <w:szCs w:val="24"/>
              </w:rPr>
              <w:t>第六讲：非线性反演</w:t>
            </w:r>
            <w:r w:rsidRPr="00564632">
              <w:rPr>
                <w:rFonts w:ascii="Times New Roman" w:hAnsi="Times New Roman"/>
                <w:sz w:val="24"/>
                <w:szCs w:val="24"/>
              </w:rPr>
              <w:t>1</w:t>
            </w:r>
            <w:r w:rsidRPr="00564632">
              <w:rPr>
                <w:rFonts w:ascii="Times New Roman" w:hAnsi="Times New Roman"/>
                <w:sz w:val="24"/>
                <w:szCs w:val="24"/>
              </w:rPr>
              <w:t>：梯度法，共轭梯度法，牛顿法，变尺度法；</w:t>
            </w:r>
          </w:p>
          <w:p w:rsidR="00176099" w:rsidRPr="00564632" w:rsidRDefault="00176099" w:rsidP="0036037D">
            <w:pPr>
              <w:suppressAutoHyphens/>
              <w:ind w:left="315"/>
              <w:rPr>
                <w:rFonts w:ascii="Times New Roman" w:hAnsi="Times New Roman"/>
                <w:sz w:val="24"/>
                <w:szCs w:val="24"/>
              </w:rPr>
            </w:pPr>
            <w:r w:rsidRPr="00564632">
              <w:rPr>
                <w:rFonts w:ascii="Times New Roman" w:hAnsi="Times New Roman"/>
                <w:sz w:val="24"/>
                <w:szCs w:val="24"/>
              </w:rPr>
              <w:t>第七讲：非线性反演</w:t>
            </w:r>
            <w:r w:rsidRPr="00564632">
              <w:rPr>
                <w:rFonts w:ascii="Times New Roman" w:hAnsi="Times New Roman"/>
                <w:sz w:val="24"/>
                <w:szCs w:val="24"/>
              </w:rPr>
              <w:t>2</w:t>
            </w:r>
            <w:r w:rsidRPr="00564632">
              <w:rPr>
                <w:rFonts w:ascii="Times New Roman" w:hAnsi="Times New Roman"/>
                <w:sz w:val="24"/>
                <w:szCs w:val="24"/>
              </w:rPr>
              <w:t>：随机搜索思想，</w:t>
            </w:r>
            <w:r w:rsidRPr="00564632">
              <w:rPr>
                <w:rFonts w:ascii="Times New Roman" w:hAnsi="Times New Roman"/>
                <w:sz w:val="24"/>
                <w:szCs w:val="24"/>
              </w:rPr>
              <w:t>Monte Carlo</w:t>
            </w:r>
            <w:r w:rsidRPr="00564632">
              <w:rPr>
                <w:rFonts w:ascii="Times New Roman" w:hAnsi="Times New Roman"/>
                <w:sz w:val="24"/>
                <w:szCs w:val="24"/>
              </w:rPr>
              <w:t>法，模拟退火法，遗传算法；</w:t>
            </w:r>
          </w:p>
          <w:p w:rsidR="00176099" w:rsidRPr="00564632" w:rsidRDefault="00176099" w:rsidP="0036037D">
            <w:pPr>
              <w:suppressAutoHyphens/>
              <w:ind w:left="315"/>
              <w:rPr>
                <w:rFonts w:ascii="Times New Roman" w:hAnsi="Times New Roman"/>
                <w:sz w:val="24"/>
                <w:szCs w:val="24"/>
              </w:rPr>
            </w:pPr>
            <w:r w:rsidRPr="00564632">
              <w:rPr>
                <w:rFonts w:ascii="Times New Roman" w:hAnsi="Times New Roman"/>
                <w:sz w:val="24"/>
                <w:szCs w:val="24"/>
              </w:rPr>
              <w:t>第八讲：统计反演：贝叶斯反演理论与方法。</w:t>
            </w:r>
          </w:p>
          <w:p w:rsidR="00176099" w:rsidRPr="00564632" w:rsidRDefault="00176099" w:rsidP="0036037D">
            <w:pPr>
              <w:suppressAutoHyphens/>
              <w:rPr>
                <w:rFonts w:ascii="Times New Roman" w:hAnsi="Times New Roman"/>
                <w:sz w:val="24"/>
                <w:szCs w:val="24"/>
              </w:rPr>
            </w:pPr>
          </w:p>
        </w:tc>
      </w:tr>
      <w:tr w:rsidR="00176099" w:rsidRPr="00564632" w:rsidTr="00E22BB9">
        <w:tblPrEx>
          <w:tblLook w:val="0000" w:firstRow="0" w:lastRow="0" w:firstColumn="0" w:lastColumn="0" w:noHBand="0" w:noVBand="0"/>
        </w:tblPrEx>
        <w:trPr>
          <w:jc w:val="center"/>
        </w:trPr>
        <w:tc>
          <w:tcPr>
            <w:tcW w:w="8335" w:type="dxa"/>
            <w:tcBorders>
              <w:top w:val="single" w:sz="4" w:space="0" w:color="000000"/>
              <w:left w:val="single" w:sz="4" w:space="0" w:color="000000"/>
              <w:bottom w:val="single" w:sz="4" w:space="0" w:color="000000"/>
              <w:right w:val="single" w:sz="4" w:space="0" w:color="000000"/>
            </w:tcBorders>
          </w:tcPr>
          <w:p w:rsidR="00176099" w:rsidRPr="00564632" w:rsidRDefault="00176099" w:rsidP="0036037D">
            <w:pPr>
              <w:rPr>
                <w:rFonts w:ascii="Times New Roman" w:hAnsi="Times New Roman"/>
                <w:b/>
                <w:bCs/>
                <w:sz w:val="24"/>
                <w:szCs w:val="24"/>
              </w:rPr>
            </w:pPr>
            <w:r w:rsidRPr="00564632">
              <w:rPr>
                <w:rFonts w:ascii="Times New Roman" w:hAnsi="Times New Roman"/>
                <w:b/>
                <w:bCs/>
                <w:sz w:val="24"/>
                <w:szCs w:val="24"/>
              </w:rPr>
              <w:t>教学方法与手段：</w:t>
            </w:r>
          </w:p>
          <w:p w:rsidR="00176099" w:rsidRPr="00564632" w:rsidRDefault="00176099" w:rsidP="0036037D">
            <w:pPr>
              <w:rPr>
                <w:rFonts w:ascii="Times New Roman" w:hAnsi="Times New Roman"/>
                <w:sz w:val="24"/>
                <w:szCs w:val="24"/>
              </w:rPr>
            </w:pPr>
          </w:p>
          <w:p w:rsidR="00176099" w:rsidRPr="00564632" w:rsidRDefault="00176099" w:rsidP="0036037D">
            <w:pPr>
              <w:ind w:firstLineChars="200" w:firstLine="480"/>
              <w:rPr>
                <w:rFonts w:ascii="Times New Roman" w:hAnsi="Times New Roman"/>
                <w:sz w:val="24"/>
                <w:szCs w:val="24"/>
              </w:rPr>
            </w:pPr>
            <w:r w:rsidRPr="00564632">
              <w:rPr>
                <w:rFonts w:ascii="Times New Roman" w:hAnsi="Times New Roman"/>
                <w:sz w:val="24"/>
                <w:szCs w:val="24"/>
              </w:rPr>
              <w:t>主要采用课堂教学</w:t>
            </w:r>
            <w:r w:rsidRPr="00564632">
              <w:rPr>
                <w:rFonts w:ascii="Times New Roman" w:hAnsi="Times New Roman"/>
                <w:sz w:val="24"/>
                <w:szCs w:val="24"/>
              </w:rPr>
              <w:t>+</w:t>
            </w:r>
            <w:r w:rsidRPr="00564632">
              <w:rPr>
                <w:rFonts w:ascii="Times New Roman" w:hAnsi="Times New Roman"/>
                <w:sz w:val="24"/>
                <w:szCs w:val="24"/>
              </w:rPr>
              <w:t>上机实习两种方式完成教学任务。（</w:t>
            </w:r>
            <w:r w:rsidRPr="00564632">
              <w:rPr>
                <w:rFonts w:ascii="Times New Roman" w:hAnsi="Times New Roman"/>
                <w:sz w:val="24"/>
                <w:szCs w:val="24"/>
              </w:rPr>
              <w:t>1</w:t>
            </w:r>
            <w:r w:rsidRPr="00564632">
              <w:rPr>
                <w:rFonts w:ascii="Times New Roman" w:hAnsi="Times New Roman"/>
                <w:sz w:val="24"/>
                <w:szCs w:val="24"/>
              </w:rPr>
              <w:t>）课堂教学采用手写板书（推导公式）与多媒体（图形和动画）结合的方法。（</w:t>
            </w:r>
            <w:r w:rsidRPr="00564632">
              <w:rPr>
                <w:rFonts w:ascii="Times New Roman" w:hAnsi="Times New Roman"/>
                <w:sz w:val="24"/>
                <w:szCs w:val="24"/>
              </w:rPr>
              <w:t>2</w:t>
            </w:r>
            <w:r w:rsidRPr="00564632">
              <w:rPr>
                <w:rFonts w:ascii="Times New Roman" w:hAnsi="Times New Roman"/>
                <w:sz w:val="24"/>
                <w:szCs w:val="24"/>
              </w:rPr>
              <w:t>）上机实习采用自己研发的反演工具包来完成教学任务。</w:t>
            </w:r>
          </w:p>
          <w:p w:rsidR="00176099" w:rsidRPr="00564632" w:rsidRDefault="00176099" w:rsidP="0036037D">
            <w:pPr>
              <w:rPr>
                <w:rFonts w:ascii="Times New Roman" w:hAnsi="Times New Roman"/>
                <w:sz w:val="24"/>
                <w:szCs w:val="24"/>
              </w:rPr>
            </w:pPr>
          </w:p>
        </w:tc>
      </w:tr>
      <w:tr w:rsidR="00176099" w:rsidRPr="00564632" w:rsidTr="00E22BB9">
        <w:tblPrEx>
          <w:tblLook w:val="0000" w:firstRow="0" w:lastRow="0" w:firstColumn="0" w:lastColumn="0" w:noHBand="0" w:noVBand="0"/>
        </w:tblPrEx>
        <w:trPr>
          <w:jc w:val="center"/>
        </w:trPr>
        <w:tc>
          <w:tcPr>
            <w:tcW w:w="8335" w:type="dxa"/>
            <w:tcBorders>
              <w:top w:val="single" w:sz="4" w:space="0" w:color="000000"/>
              <w:left w:val="single" w:sz="4" w:space="0" w:color="000000"/>
              <w:bottom w:val="single" w:sz="4" w:space="0" w:color="000000"/>
              <w:right w:val="single" w:sz="4" w:space="0" w:color="000000"/>
            </w:tcBorders>
          </w:tcPr>
          <w:p w:rsidR="00176099" w:rsidRPr="00564632" w:rsidRDefault="00176099" w:rsidP="0036037D">
            <w:pPr>
              <w:rPr>
                <w:rFonts w:ascii="Times New Roman" w:hAnsi="Times New Roman"/>
                <w:b/>
                <w:bCs/>
                <w:sz w:val="24"/>
                <w:szCs w:val="24"/>
              </w:rPr>
            </w:pPr>
            <w:r w:rsidRPr="00564632">
              <w:rPr>
                <w:rFonts w:ascii="Times New Roman" w:hAnsi="Times New Roman"/>
                <w:b/>
                <w:bCs/>
                <w:sz w:val="24"/>
                <w:szCs w:val="24"/>
              </w:rPr>
              <w:t>先修课程及后续课程：</w:t>
            </w:r>
          </w:p>
          <w:p w:rsidR="00176099" w:rsidRPr="00564632" w:rsidRDefault="00176099" w:rsidP="0036037D">
            <w:pPr>
              <w:rPr>
                <w:rFonts w:ascii="Times New Roman" w:hAnsi="Times New Roman"/>
                <w:b/>
                <w:bCs/>
                <w:sz w:val="24"/>
                <w:szCs w:val="24"/>
              </w:rPr>
            </w:pPr>
          </w:p>
          <w:p w:rsidR="00176099" w:rsidRPr="00564632" w:rsidRDefault="00176099" w:rsidP="0036037D">
            <w:pPr>
              <w:ind w:firstLineChars="200" w:firstLine="480"/>
              <w:rPr>
                <w:rFonts w:ascii="Times New Roman" w:hAnsi="Times New Roman"/>
                <w:b/>
                <w:bCs/>
                <w:sz w:val="24"/>
                <w:szCs w:val="24"/>
              </w:rPr>
            </w:pPr>
            <w:r w:rsidRPr="00564632">
              <w:rPr>
                <w:rFonts w:ascii="Times New Roman" w:hAnsi="Times New Roman"/>
                <w:sz w:val="24"/>
                <w:szCs w:val="24"/>
              </w:rPr>
              <w:t>先修课程：高等数学，线性代数，如果学习过泛函分析和矩阵理论更好。</w:t>
            </w:r>
          </w:p>
          <w:p w:rsidR="00176099" w:rsidRPr="00564632" w:rsidRDefault="00176099" w:rsidP="0036037D">
            <w:pPr>
              <w:ind w:firstLineChars="200" w:firstLine="480"/>
              <w:rPr>
                <w:rFonts w:ascii="Times New Roman" w:hAnsi="Times New Roman"/>
                <w:sz w:val="24"/>
                <w:szCs w:val="24"/>
              </w:rPr>
            </w:pPr>
            <w:r w:rsidRPr="00564632">
              <w:rPr>
                <w:rFonts w:ascii="Times New Roman" w:hAnsi="Times New Roman"/>
                <w:sz w:val="24"/>
                <w:szCs w:val="24"/>
              </w:rPr>
              <w:t>后续课程：</w:t>
            </w:r>
          </w:p>
          <w:p w:rsidR="00176099" w:rsidRPr="00564632" w:rsidRDefault="00176099" w:rsidP="0036037D">
            <w:pPr>
              <w:rPr>
                <w:rFonts w:ascii="Times New Roman" w:hAnsi="Times New Roman"/>
                <w:b/>
                <w:bCs/>
                <w:sz w:val="24"/>
                <w:szCs w:val="24"/>
              </w:rPr>
            </w:pPr>
          </w:p>
        </w:tc>
      </w:tr>
      <w:tr w:rsidR="00176099" w:rsidRPr="00564632" w:rsidTr="005D592A">
        <w:tblPrEx>
          <w:tblLook w:val="0000" w:firstRow="0" w:lastRow="0" w:firstColumn="0" w:lastColumn="0" w:noHBand="0" w:noVBand="0"/>
        </w:tblPrEx>
        <w:trPr>
          <w:trHeight w:val="4976"/>
          <w:jc w:val="center"/>
        </w:trPr>
        <w:tc>
          <w:tcPr>
            <w:tcW w:w="8335" w:type="dxa"/>
            <w:tcBorders>
              <w:top w:val="single" w:sz="4" w:space="0" w:color="000000"/>
              <w:left w:val="single" w:sz="4" w:space="0" w:color="000000"/>
              <w:bottom w:val="single" w:sz="4" w:space="0" w:color="000000"/>
              <w:right w:val="single" w:sz="4" w:space="0" w:color="000000"/>
            </w:tcBorders>
          </w:tcPr>
          <w:p w:rsidR="00176099" w:rsidRPr="00564632" w:rsidRDefault="00176099" w:rsidP="0036037D">
            <w:pPr>
              <w:rPr>
                <w:rFonts w:ascii="Times New Roman" w:hAnsi="Times New Roman"/>
                <w:b/>
                <w:bCs/>
                <w:sz w:val="24"/>
                <w:szCs w:val="24"/>
              </w:rPr>
            </w:pPr>
            <w:r w:rsidRPr="00564632">
              <w:rPr>
                <w:rFonts w:ascii="Times New Roman" w:hAnsi="Times New Roman"/>
                <w:b/>
                <w:bCs/>
                <w:sz w:val="24"/>
                <w:szCs w:val="24"/>
              </w:rPr>
              <w:t>教材及参考书：</w:t>
            </w:r>
          </w:p>
          <w:p w:rsidR="00176099" w:rsidRPr="00564632" w:rsidRDefault="00176099" w:rsidP="0036037D">
            <w:pPr>
              <w:rPr>
                <w:rFonts w:ascii="Times New Roman" w:hAnsi="Times New Roman"/>
                <w:b/>
                <w:bCs/>
                <w:sz w:val="24"/>
                <w:szCs w:val="24"/>
              </w:rPr>
            </w:pPr>
            <w:r w:rsidRPr="00564632">
              <w:rPr>
                <w:rFonts w:ascii="Times New Roman" w:hAnsi="Times New Roman"/>
                <w:b/>
                <w:bCs/>
                <w:sz w:val="24"/>
                <w:szCs w:val="24"/>
              </w:rPr>
              <w:t>教材</w:t>
            </w:r>
          </w:p>
          <w:p w:rsidR="00176099" w:rsidRPr="00564632" w:rsidRDefault="00176099" w:rsidP="0036037D">
            <w:pPr>
              <w:rPr>
                <w:rFonts w:ascii="Times New Roman" w:hAnsi="Times New Roman"/>
                <w:b/>
                <w:bCs/>
                <w:sz w:val="24"/>
                <w:szCs w:val="24"/>
              </w:rPr>
            </w:pPr>
          </w:p>
          <w:p w:rsidR="00176099" w:rsidRPr="00564632" w:rsidRDefault="00176099" w:rsidP="0036037D">
            <w:pPr>
              <w:ind w:firstLineChars="200" w:firstLine="480"/>
              <w:rPr>
                <w:rFonts w:ascii="Times New Roman" w:hAnsi="Times New Roman"/>
                <w:sz w:val="24"/>
                <w:szCs w:val="24"/>
              </w:rPr>
            </w:pPr>
            <w:r w:rsidRPr="00564632">
              <w:rPr>
                <w:rFonts w:ascii="Times New Roman" w:hAnsi="Times New Roman"/>
                <w:sz w:val="24"/>
                <w:szCs w:val="24"/>
              </w:rPr>
              <w:t>王家映，地球物理反演理论，高等教育出版社，北京，</w:t>
            </w:r>
            <w:r w:rsidRPr="00564632">
              <w:rPr>
                <w:rFonts w:ascii="Times New Roman" w:hAnsi="Times New Roman"/>
                <w:sz w:val="24"/>
                <w:szCs w:val="24"/>
              </w:rPr>
              <w:t>2002.</w:t>
            </w:r>
          </w:p>
          <w:p w:rsidR="00176099" w:rsidRPr="00564632" w:rsidRDefault="00176099" w:rsidP="0036037D">
            <w:pPr>
              <w:rPr>
                <w:rFonts w:ascii="Times New Roman" w:hAnsi="Times New Roman"/>
                <w:b/>
                <w:bCs/>
                <w:sz w:val="24"/>
                <w:szCs w:val="24"/>
              </w:rPr>
            </w:pPr>
          </w:p>
          <w:p w:rsidR="00176099" w:rsidRPr="00564632" w:rsidRDefault="00176099" w:rsidP="0036037D">
            <w:pPr>
              <w:rPr>
                <w:rFonts w:ascii="Times New Roman" w:hAnsi="Times New Roman"/>
                <w:b/>
                <w:bCs/>
                <w:sz w:val="24"/>
                <w:szCs w:val="24"/>
              </w:rPr>
            </w:pPr>
            <w:r w:rsidRPr="00564632">
              <w:rPr>
                <w:rFonts w:ascii="Times New Roman" w:hAnsi="Times New Roman"/>
                <w:b/>
                <w:bCs/>
                <w:sz w:val="24"/>
                <w:szCs w:val="24"/>
              </w:rPr>
              <w:t>参考书</w:t>
            </w:r>
          </w:p>
          <w:p w:rsidR="00176099" w:rsidRPr="00564632" w:rsidRDefault="00176099" w:rsidP="0036037D">
            <w:pPr>
              <w:ind w:leftChars="228" w:left="990" w:hangingChars="213" w:hanging="511"/>
              <w:rPr>
                <w:rFonts w:ascii="Times New Roman" w:hAnsi="Times New Roman"/>
                <w:sz w:val="24"/>
                <w:szCs w:val="24"/>
              </w:rPr>
            </w:pPr>
            <w:r w:rsidRPr="00564632">
              <w:rPr>
                <w:rFonts w:ascii="Times New Roman" w:hAnsi="Times New Roman"/>
                <w:sz w:val="24"/>
                <w:szCs w:val="24"/>
              </w:rPr>
              <w:t>1. Menke, W., Geophysical Data Analysis</w:t>
            </w:r>
            <w:r w:rsidRPr="00564632">
              <w:rPr>
                <w:rFonts w:ascii="Times New Roman" w:hAnsi="Times New Roman"/>
                <w:sz w:val="24"/>
                <w:szCs w:val="24"/>
              </w:rPr>
              <w:t>：</w:t>
            </w:r>
            <w:r w:rsidRPr="00564632">
              <w:rPr>
                <w:rFonts w:ascii="Times New Roman" w:hAnsi="Times New Roman"/>
                <w:sz w:val="24"/>
                <w:szCs w:val="24"/>
              </w:rPr>
              <w:t>Discrete Inverse Theory</w:t>
            </w:r>
            <w:r w:rsidRPr="00564632">
              <w:rPr>
                <w:rFonts w:ascii="Times New Roman" w:hAnsi="Times New Roman"/>
                <w:sz w:val="24"/>
                <w:szCs w:val="24"/>
              </w:rPr>
              <w:t>：</w:t>
            </w:r>
            <w:r w:rsidRPr="00564632">
              <w:rPr>
                <w:rFonts w:ascii="Times New Roman" w:hAnsi="Times New Roman"/>
                <w:sz w:val="24"/>
                <w:szCs w:val="24"/>
              </w:rPr>
              <w:t>Academic Press, Inc. 1984.</w:t>
            </w:r>
          </w:p>
          <w:p w:rsidR="00176099" w:rsidRPr="00564632" w:rsidRDefault="00176099" w:rsidP="0036037D">
            <w:pPr>
              <w:ind w:leftChars="228" w:left="990" w:hangingChars="213" w:hanging="511"/>
              <w:rPr>
                <w:rFonts w:ascii="Times New Roman" w:hAnsi="Times New Roman"/>
                <w:sz w:val="24"/>
                <w:szCs w:val="24"/>
              </w:rPr>
            </w:pPr>
            <w:r w:rsidRPr="00564632">
              <w:rPr>
                <w:rFonts w:ascii="Times New Roman" w:hAnsi="Times New Roman"/>
                <w:sz w:val="24"/>
                <w:szCs w:val="24"/>
              </w:rPr>
              <w:t>2. Tarantola, A., Inverse Problem Theory, Elsevier, 1987.</w:t>
            </w:r>
          </w:p>
          <w:p w:rsidR="00176099" w:rsidRPr="00564632" w:rsidRDefault="00176099" w:rsidP="0036037D">
            <w:pPr>
              <w:rPr>
                <w:rFonts w:ascii="Times New Roman" w:hAnsi="Times New Roman"/>
                <w:sz w:val="24"/>
                <w:szCs w:val="24"/>
              </w:rPr>
            </w:pPr>
          </w:p>
          <w:p w:rsidR="00176099" w:rsidRDefault="00176099" w:rsidP="0036037D">
            <w:pPr>
              <w:rPr>
                <w:rFonts w:ascii="Times New Roman" w:hAnsi="Times New Roman"/>
                <w:sz w:val="24"/>
                <w:szCs w:val="24"/>
              </w:rPr>
            </w:pPr>
          </w:p>
          <w:p w:rsidR="00E22BB9" w:rsidRPr="00564632" w:rsidRDefault="00E22BB9" w:rsidP="0036037D">
            <w:pPr>
              <w:rPr>
                <w:rFonts w:ascii="Times New Roman" w:hAnsi="Times New Roman"/>
                <w:sz w:val="24"/>
                <w:szCs w:val="24"/>
              </w:rPr>
            </w:pPr>
          </w:p>
          <w:p w:rsidR="00176099" w:rsidRPr="00564632" w:rsidRDefault="00176099" w:rsidP="0036037D">
            <w:pPr>
              <w:rPr>
                <w:rFonts w:ascii="Times New Roman" w:hAnsi="Times New Roman"/>
                <w:b/>
                <w:bCs/>
                <w:sz w:val="24"/>
                <w:szCs w:val="24"/>
              </w:rPr>
            </w:pPr>
          </w:p>
          <w:p w:rsidR="00176099" w:rsidRPr="00564632" w:rsidRDefault="00176099" w:rsidP="0036037D">
            <w:pPr>
              <w:rPr>
                <w:rFonts w:ascii="Times New Roman" w:hAnsi="Times New Roman"/>
                <w:b/>
                <w:bCs/>
                <w:sz w:val="24"/>
                <w:szCs w:val="24"/>
              </w:rPr>
            </w:pPr>
          </w:p>
        </w:tc>
      </w:tr>
    </w:tbl>
    <w:p w:rsidR="00E4346C" w:rsidRDefault="00E4346C" w:rsidP="00E4346C">
      <w:pPr>
        <w:pStyle w:val="1"/>
        <w:pageBreakBefore/>
        <w:tabs>
          <w:tab w:val="left" w:pos="432"/>
        </w:tabs>
        <w:suppressAutoHyphens/>
        <w:ind w:left="432" w:hanging="432"/>
        <w:rPr>
          <w:sz w:val="32"/>
        </w:rPr>
      </w:pPr>
      <w:r>
        <w:rPr>
          <w:rFonts w:hint="eastAsia"/>
          <w:sz w:val="32"/>
        </w:rPr>
        <w:lastRenderedPageBreak/>
        <w:t>《位场理论》课程内容大纲</w:t>
      </w:r>
    </w:p>
    <w:tbl>
      <w:tblPr>
        <w:tblW w:w="8330" w:type="dxa"/>
        <w:jc w:val="center"/>
        <w:tblLayout w:type="fixed"/>
        <w:tblLook w:val="04A0" w:firstRow="1" w:lastRow="0" w:firstColumn="1" w:lastColumn="0" w:noHBand="0" w:noVBand="1"/>
      </w:tblPr>
      <w:tblGrid>
        <w:gridCol w:w="8330"/>
      </w:tblGrid>
      <w:tr w:rsidR="00E4346C" w:rsidRPr="00E4346C" w:rsidTr="008C033E">
        <w:trPr>
          <w:trHeight w:val="2674"/>
          <w:jc w:val="center"/>
        </w:trPr>
        <w:tc>
          <w:tcPr>
            <w:tcW w:w="8330" w:type="dxa"/>
            <w:tcBorders>
              <w:top w:val="single" w:sz="4" w:space="0" w:color="000000"/>
              <w:left w:val="single" w:sz="4" w:space="0" w:color="000000"/>
              <w:bottom w:val="single" w:sz="4" w:space="0" w:color="000000"/>
              <w:right w:val="single" w:sz="4" w:space="0" w:color="000000"/>
            </w:tcBorders>
            <w:vAlign w:val="center"/>
          </w:tcPr>
          <w:p w:rsidR="00E4346C" w:rsidRPr="00E4346C" w:rsidRDefault="00E4346C" w:rsidP="00782A5F">
            <w:pPr>
              <w:rPr>
                <w:rFonts w:ascii="Times New Roman" w:hAnsi="Times New Roman"/>
                <w:b/>
                <w:sz w:val="24"/>
              </w:rPr>
            </w:pPr>
            <w:r w:rsidRPr="00E4346C">
              <w:rPr>
                <w:rFonts w:ascii="Times New Roman" w:hAnsi="宋体"/>
                <w:b/>
                <w:sz w:val="24"/>
              </w:rPr>
              <w:t>课程编号：</w:t>
            </w:r>
            <w:r w:rsidRPr="00E4346C">
              <w:rPr>
                <w:rFonts w:ascii="Times New Roman" w:hAnsi="Times New Roman"/>
                <w:b/>
                <w:sz w:val="24"/>
              </w:rPr>
              <w:t>S06</w:t>
            </w:r>
            <w:r w:rsidR="00F208E7">
              <w:rPr>
                <w:rFonts w:ascii="Times New Roman" w:hAnsi="Times New Roman"/>
                <w:b/>
                <w:sz w:val="24"/>
              </w:rPr>
              <w:t>0028</w:t>
            </w:r>
            <w:r w:rsidRPr="00E4346C">
              <w:rPr>
                <w:rFonts w:ascii="Times New Roman" w:hAnsi="宋体"/>
                <w:b/>
                <w:sz w:val="24"/>
              </w:rPr>
              <w:t>总学时：</w:t>
            </w:r>
            <w:r w:rsidRPr="00E4346C">
              <w:rPr>
                <w:rFonts w:ascii="Times New Roman" w:hAnsi="Times New Roman"/>
                <w:b/>
                <w:sz w:val="24"/>
              </w:rPr>
              <w:t>48</w:t>
            </w:r>
          </w:p>
          <w:p w:rsidR="00E4346C" w:rsidRPr="00E4346C" w:rsidRDefault="00E4346C" w:rsidP="00782A5F">
            <w:pPr>
              <w:rPr>
                <w:rFonts w:ascii="Times New Roman" w:hAnsi="Times New Roman"/>
                <w:b/>
                <w:sz w:val="24"/>
              </w:rPr>
            </w:pPr>
            <w:r w:rsidRPr="00E4346C">
              <w:rPr>
                <w:rFonts w:ascii="Times New Roman" w:hAnsi="宋体"/>
                <w:b/>
                <w:sz w:val="24"/>
              </w:rPr>
              <w:t>开课学期：</w:t>
            </w:r>
            <w:r w:rsidRPr="00E4346C">
              <w:rPr>
                <w:rFonts w:ascii="Times New Roman" w:hAnsi="Times New Roman"/>
                <w:b/>
                <w:sz w:val="24"/>
              </w:rPr>
              <w:t xml:space="preserve">2                   </w:t>
            </w:r>
            <w:r w:rsidRPr="00E4346C">
              <w:rPr>
                <w:rFonts w:ascii="Times New Roman" w:hAnsi="宋体"/>
                <w:b/>
                <w:sz w:val="24"/>
              </w:rPr>
              <w:t>总学分：</w:t>
            </w:r>
            <w:r w:rsidRPr="00E4346C">
              <w:rPr>
                <w:rFonts w:ascii="Times New Roman" w:hAnsi="Times New Roman"/>
                <w:b/>
                <w:sz w:val="24"/>
              </w:rPr>
              <w:t>3</w:t>
            </w:r>
          </w:p>
          <w:p w:rsidR="00E4346C" w:rsidRPr="00E4346C" w:rsidRDefault="00E4346C" w:rsidP="00782A5F">
            <w:pPr>
              <w:rPr>
                <w:rFonts w:ascii="Times New Roman" w:hAnsi="Times New Roman"/>
                <w:b/>
                <w:bCs/>
                <w:sz w:val="24"/>
                <w:szCs w:val="24"/>
              </w:rPr>
            </w:pPr>
            <w:r w:rsidRPr="00E4346C">
              <w:rPr>
                <w:rFonts w:ascii="Times New Roman"/>
                <w:b/>
                <w:bCs/>
                <w:sz w:val="24"/>
                <w:szCs w:val="24"/>
              </w:rPr>
              <w:t>课程中文名称：</w:t>
            </w:r>
            <w:r w:rsidRPr="00E4346C">
              <w:rPr>
                <w:rFonts w:ascii="Times New Roman" w:hAnsi="Times New Roman"/>
                <w:b/>
                <w:sz w:val="24"/>
                <w:szCs w:val="24"/>
              </w:rPr>
              <w:t>位场理论</w:t>
            </w:r>
          </w:p>
          <w:p w:rsidR="00E4346C" w:rsidRPr="00E4346C" w:rsidRDefault="00E4346C" w:rsidP="00782A5F">
            <w:pPr>
              <w:rPr>
                <w:rFonts w:ascii="Times New Roman" w:hAnsi="Times New Roman"/>
                <w:sz w:val="24"/>
                <w:szCs w:val="24"/>
              </w:rPr>
            </w:pPr>
            <w:r w:rsidRPr="00E4346C">
              <w:rPr>
                <w:rFonts w:ascii="Times New Roman"/>
                <w:b/>
                <w:bCs/>
                <w:sz w:val="24"/>
                <w:szCs w:val="24"/>
              </w:rPr>
              <w:t>课程英文名称：</w:t>
            </w:r>
            <w:r w:rsidRPr="00E4346C">
              <w:rPr>
                <w:rFonts w:ascii="Times New Roman" w:hAnsi="Times New Roman"/>
                <w:sz w:val="24"/>
                <w:szCs w:val="24"/>
              </w:rPr>
              <w:t>Potential Field Theory</w:t>
            </w:r>
          </w:p>
          <w:p w:rsidR="00E4346C" w:rsidRPr="00E4346C" w:rsidRDefault="00E4346C" w:rsidP="00782A5F">
            <w:pPr>
              <w:rPr>
                <w:rFonts w:ascii="Times New Roman" w:hAnsi="Times New Roman"/>
                <w:sz w:val="24"/>
                <w:szCs w:val="24"/>
              </w:rPr>
            </w:pPr>
            <w:r w:rsidRPr="00E4346C">
              <w:rPr>
                <w:rFonts w:ascii="Times New Roman"/>
                <w:b/>
                <w:bCs/>
                <w:sz w:val="24"/>
                <w:szCs w:val="24"/>
              </w:rPr>
              <w:t>教学方式：</w:t>
            </w:r>
            <w:r w:rsidRPr="00E4346C">
              <w:rPr>
                <w:rFonts w:ascii="Times New Roman" w:hAnsi="Times New Roman"/>
                <w:sz w:val="24"/>
                <w:szCs w:val="24"/>
              </w:rPr>
              <w:t>课堂授课</w:t>
            </w:r>
          </w:p>
          <w:p w:rsidR="00E4346C" w:rsidRPr="00E4346C" w:rsidRDefault="00E4346C" w:rsidP="00782A5F">
            <w:pPr>
              <w:rPr>
                <w:rFonts w:ascii="Times New Roman" w:hAnsi="Times New Roman"/>
                <w:sz w:val="24"/>
                <w:szCs w:val="24"/>
              </w:rPr>
            </w:pPr>
            <w:r w:rsidRPr="00E4346C">
              <w:rPr>
                <w:rFonts w:ascii="Times New Roman"/>
                <w:b/>
                <w:bCs/>
                <w:sz w:val="24"/>
                <w:szCs w:val="24"/>
              </w:rPr>
              <w:t>考核与成绩评定方式：</w:t>
            </w:r>
            <w:r w:rsidRPr="00E4346C">
              <w:rPr>
                <w:rFonts w:ascii="Times New Roman" w:hAnsi="Times New Roman"/>
                <w:sz w:val="24"/>
                <w:szCs w:val="24"/>
              </w:rPr>
              <w:t>口头报告</w:t>
            </w:r>
            <w:r w:rsidRPr="00E4346C">
              <w:rPr>
                <w:rFonts w:ascii="Times New Roman" w:hAnsi="Times New Roman"/>
                <w:sz w:val="24"/>
                <w:szCs w:val="24"/>
              </w:rPr>
              <w:t>/</w:t>
            </w:r>
            <w:r w:rsidRPr="00E4346C">
              <w:rPr>
                <w:rFonts w:ascii="Times New Roman" w:hAnsi="Times New Roman"/>
                <w:sz w:val="24"/>
                <w:szCs w:val="24"/>
              </w:rPr>
              <w:t>读书报告</w:t>
            </w:r>
          </w:p>
          <w:p w:rsidR="00E4346C" w:rsidRPr="00E4346C" w:rsidRDefault="00E4346C" w:rsidP="00782A5F">
            <w:pPr>
              <w:rPr>
                <w:rFonts w:ascii="Times New Roman" w:hAnsi="Times New Roman"/>
                <w:sz w:val="24"/>
                <w:szCs w:val="24"/>
              </w:rPr>
            </w:pPr>
            <w:r w:rsidRPr="00E4346C">
              <w:rPr>
                <w:rFonts w:ascii="Times New Roman"/>
                <w:b/>
                <w:bCs/>
                <w:sz w:val="24"/>
                <w:szCs w:val="24"/>
              </w:rPr>
              <w:t>任课教师（至少</w:t>
            </w:r>
            <w:r w:rsidRPr="00E4346C">
              <w:rPr>
                <w:rFonts w:ascii="Times New Roman" w:hAnsi="Times New Roman"/>
                <w:b/>
                <w:bCs/>
                <w:sz w:val="24"/>
                <w:szCs w:val="24"/>
              </w:rPr>
              <w:t>2</w:t>
            </w:r>
            <w:r w:rsidRPr="00E4346C">
              <w:rPr>
                <w:rFonts w:ascii="Times New Roman"/>
                <w:b/>
                <w:bCs/>
                <w:sz w:val="24"/>
                <w:szCs w:val="24"/>
              </w:rPr>
              <w:t>人）：</w:t>
            </w:r>
            <w:r w:rsidRPr="00E4346C">
              <w:rPr>
                <w:rFonts w:ascii="Times New Roman" w:hAnsi="Times New Roman"/>
                <w:sz w:val="24"/>
                <w:szCs w:val="24"/>
              </w:rPr>
              <w:t>陈超、梁青、杜劲松</w:t>
            </w:r>
          </w:p>
        </w:tc>
      </w:tr>
      <w:tr w:rsidR="00E4346C" w:rsidTr="00170087">
        <w:trPr>
          <w:jc w:val="center"/>
        </w:trPr>
        <w:tc>
          <w:tcPr>
            <w:tcW w:w="8330" w:type="dxa"/>
            <w:tcBorders>
              <w:top w:val="single" w:sz="4" w:space="0" w:color="000000"/>
              <w:left w:val="single" w:sz="4" w:space="0" w:color="000000"/>
              <w:bottom w:val="single" w:sz="4" w:space="0" w:color="000000"/>
              <w:right w:val="single" w:sz="4" w:space="0" w:color="000000"/>
            </w:tcBorders>
          </w:tcPr>
          <w:p w:rsidR="00E4346C" w:rsidRDefault="00E4346C" w:rsidP="00170087">
            <w:pPr>
              <w:rPr>
                <w:b/>
                <w:bCs/>
                <w:sz w:val="24"/>
                <w:szCs w:val="24"/>
              </w:rPr>
            </w:pPr>
            <w:r>
              <w:rPr>
                <w:rFonts w:cs="宋体" w:hint="eastAsia"/>
                <w:b/>
                <w:bCs/>
                <w:sz w:val="24"/>
                <w:szCs w:val="24"/>
              </w:rPr>
              <w:t>课程简介：</w:t>
            </w:r>
          </w:p>
          <w:p w:rsidR="00E4346C" w:rsidRDefault="00E4346C" w:rsidP="00170087">
            <w:pPr>
              <w:ind w:firstLineChars="100" w:firstLine="240"/>
              <w:rPr>
                <w:rFonts w:cs="宋体"/>
                <w:sz w:val="24"/>
                <w:szCs w:val="24"/>
              </w:rPr>
            </w:pPr>
            <w:bookmarkStart w:id="1" w:name="OLE_LINK8"/>
            <w:bookmarkStart w:id="2" w:name="OLE_LINK7"/>
          </w:p>
          <w:p w:rsidR="00E4346C" w:rsidRDefault="00E4346C" w:rsidP="00170087">
            <w:pPr>
              <w:ind w:firstLineChars="100" w:firstLine="210"/>
              <w:rPr>
                <w:szCs w:val="21"/>
              </w:rPr>
            </w:pPr>
            <w:r>
              <w:rPr>
                <w:rFonts w:cs="宋体" w:hint="eastAsia"/>
                <w:szCs w:val="21"/>
              </w:rPr>
              <w:t>《位场理论》是地球物理学、勘察地球物理专业以及地质工程领域（物探方向）硕士、博士研究生专业主干理论课程之一。作为硕士研究生的必修课，本课程以经典场论为基础，着重</w:t>
            </w:r>
            <w:r>
              <w:rPr>
                <w:rFonts w:cs="宋体"/>
                <w:szCs w:val="21"/>
              </w:rPr>
              <w:t>讲解引力场、磁场理论及其本构关系以及涉及重、磁异常数据处理、数值模拟及反演</w:t>
            </w:r>
            <w:r>
              <w:rPr>
                <w:rFonts w:cs="宋体" w:hint="eastAsia"/>
                <w:szCs w:val="21"/>
              </w:rPr>
              <w:t>等</w:t>
            </w:r>
            <w:r>
              <w:rPr>
                <w:rFonts w:cs="宋体"/>
                <w:szCs w:val="21"/>
              </w:rPr>
              <w:t>方面</w:t>
            </w:r>
            <w:r>
              <w:rPr>
                <w:rFonts w:cs="宋体" w:hint="eastAsia"/>
                <w:szCs w:val="21"/>
              </w:rPr>
              <w:t>新发展的</w:t>
            </w:r>
            <w:r>
              <w:rPr>
                <w:rFonts w:cs="宋体"/>
                <w:szCs w:val="21"/>
              </w:rPr>
              <w:t>理论问题。</w:t>
            </w:r>
          </w:p>
          <w:bookmarkEnd w:id="1"/>
          <w:bookmarkEnd w:id="2"/>
          <w:p w:rsidR="00E4346C" w:rsidRDefault="00E4346C" w:rsidP="00170087">
            <w:pPr>
              <w:ind w:firstLineChars="150" w:firstLine="315"/>
              <w:rPr>
                <w:rFonts w:cs="Arial"/>
                <w:szCs w:val="21"/>
              </w:rPr>
            </w:pPr>
          </w:p>
          <w:p w:rsidR="00E4346C" w:rsidRDefault="00E4346C" w:rsidP="00170087">
            <w:pPr>
              <w:ind w:firstLineChars="150" w:firstLine="315"/>
              <w:rPr>
                <w:rFonts w:cs="Arial"/>
                <w:szCs w:val="21"/>
              </w:rPr>
            </w:pPr>
            <w:r>
              <w:rPr>
                <w:rFonts w:cs="Arial"/>
                <w:szCs w:val="21"/>
              </w:rPr>
              <w:t>“Potential Field Theory” is one of the major theoretical courses in majors of Geophysics, Geophysical Exploration, as well as Geological Engineering (emphasized in Geophysical Exploration). As one of required MSc-level courses, it is based on the classical field theory, focusing on the theories of gravitational fields, magnetic fields and their constitutive relations, and the theoretical problems involving the progression on gravity, magnetic anomaly data processing, numerical modelling and inversion.</w:t>
            </w:r>
          </w:p>
          <w:p w:rsidR="00E4346C" w:rsidRDefault="00E4346C" w:rsidP="00170087">
            <w:pPr>
              <w:rPr>
                <w:sz w:val="24"/>
                <w:szCs w:val="24"/>
              </w:rPr>
            </w:pPr>
          </w:p>
        </w:tc>
      </w:tr>
      <w:tr w:rsidR="00E4346C" w:rsidTr="00170087">
        <w:trPr>
          <w:jc w:val="center"/>
        </w:trPr>
        <w:tc>
          <w:tcPr>
            <w:tcW w:w="8330" w:type="dxa"/>
            <w:tcBorders>
              <w:top w:val="single" w:sz="4" w:space="0" w:color="000000"/>
              <w:left w:val="single" w:sz="4" w:space="0" w:color="000000"/>
              <w:bottom w:val="single" w:sz="4" w:space="0" w:color="000000"/>
              <w:right w:val="single" w:sz="4" w:space="0" w:color="000000"/>
            </w:tcBorders>
          </w:tcPr>
          <w:p w:rsidR="00E4346C" w:rsidRDefault="00E4346C" w:rsidP="00170087">
            <w:pPr>
              <w:rPr>
                <w:rFonts w:cs="宋体"/>
                <w:b/>
                <w:bCs/>
                <w:sz w:val="24"/>
                <w:szCs w:val="24"/>
              </w:rPr>
            </w:pPr>
            <w:r>
              <w:rPr>
                <w:rFonts w:cs="宋体" w:hint="eastAsia"/>
                <w:b/>
                <w:bCs/>
                <w:sz w:val="24"/>
                <w:szCs w:val="24"/>
              </w:rPr>
              <w:t>教学目标：</w:t>
            </w:r>
          </w:p>
          <w:p w:rsidR="00E4346C" w:rsidRDefault="00E4346C" w:rsidP="00170087">
            <w:pPr>
              <w:rPr>
                <w:b/>
                <w:bCs/>
                <w:sz w:val="24"/>
                <w:szCs w:val="24"/>
              </w:rPr>
            </w:pPr>
          </w:p>
          <w:p w:rsidR="00E4346C" w:rsidRDefault="00E4346C" w:rsidP="00170087">
            <w:pPr>
              <w:ind w:firstLineChars="100" w:firstLine="210"/>
              <w:rPr>
                <w:rFonts w:ascii="Times New Roman" w:hAnsi="Times New Roman"/>
                <w:szCs w:val="21"/>
              </w:rPr>
            </w:pPr>
            <w:r>
              <w:rPr>
                <w:rFonts w:ascii="Times New Roman" w:hAnsi="Times New Roman"/>
                <w:szCs w:val="21"/>
              </w:rPr>
              <w:t>学生通过本课程的学习，既能掌握位场理论的基本概念和基本理论，也可掌握分析和解决问题的基本思路和方法，同时提高位场方面的理论及应用知识水平，并具备解决实际问题的能力。</w:t>
            </w:r>
          </w:p>
          <w:p w:rsidR="00E4346C" w:rsidRDefault="00E4346C" w:rsidP="00170087">
            <w:pPr>
              <w:ind w:firstLineChars="100" w:firstLine="240"/>
              <w:rPr>
                <w:sz w:val="24"/>
                <w:szCs w:val="24"/>
              </w:rPr>
            </w:pPr>
          </w:p>
        </w:tc>
      </w:tr>
      <w:tr w:rsidR="00E4346C" w:rsidTr="00170087">
        <w:trPr>
          <w:jc w:val="center"/>
        </w:trPr>
        <w:tc>
          <w:tcPr>
            <w:tcW w:w="8330" w:type="dxa"/>
            <w:tcBorders>
              <w:top w:val="single" w:sz="4" w:space="0" w:color="000000"/>
              <w:left w:val="single" w:sz="4" w:space="0" w:color="000000"/>
              <w:bottom w:val="single" w:sz="4" w:space="0" w:color="000000"/>
              <w:right w:val="single" w:sz="4" w:space="0" w:color="000000"/>
            </w:tcBorders>
          </w:tcPr>
          <w:p w:rsidR="00E4346C" w:rsidRDefault="00E4346C" w:rsidP="00170087">
            <w:pPr>
              <w:rPr>
                <w:rFonts w:cs="宋体"/>
                <w:b/>
                <w:bCs/>
                <w:sz w:val="24"/>
                <w:szCs w:val="24"/>
              </w:rPr>
            </w:pPr>
            <w:r>
              <w:rPr>
                <w:rFonts w:cs="宋体" w:hint="eastAsia"/>
                <w:b/>
                <w:bCs/>
                <w:sz w:val="24"/>
                <w:szCs w:val="24"/>
              </w:rPr>
              <w:t>课程内容：</w:t>
            </w:r>
          </w:p>
          <w:p w:rsidR="00E4346C" w:rsidRDefault="00E4346C" w:rsidP="00170087">
            <w:pPr>
              <w:rPr>
                <w:b/>
                <w:bCs/>
                <w:sz w:val="24"/>
                <w:szCs w:val="24"/>
              </w:rPr>
            </w:pPr>
          </w:p>
          <w:p w:rsidR="00E4346C" w:rsidRDefault="00E4346C" w:rsidP="00170087">
            <w:pPr>
              <w:ind w:firstLineChars="100" w:firstLine="210"/>
              <w:rPr>
                <w:rFonts w:ascii="Times New Roman" w:hAnsi="Times New Roman"/>
                <w:szCs w:val="21"/>
              </w:rPr>
            </w:pPr>
            <w:r>
              <w:rPr>
                <w:rFonts w:ascii="Times New Roman" w:hAnsi="Times New Roman" w:hint="eastAsia"/>
                <w:szCs w:val="21"/>
              </w:rPr>
              <w:t>第一讲，引言，主要介绍课程内容以及经典场论的概念和相关数学方法；</w:t>
            </w:r>
          </w:p>
          <w:p w:rsidR="00E4346C" w:rsidRDefault="00E4346C" w:rsidP="00170087">
            <w:pPr>
              <w:ind w:firstLineChars="100" w:firstLine="210"/>
              <w:rPr>
                <w:rFonts w:ascii="Times New Roman" w:hAnsi="Times New Roman"/>
                <w:szCs w:val="21"/>
              </w:rPr>
            </w:pPr>
            <w:r>
              <w:rPr>
                <w:rFonts w:ascii="Times New Roman" w:hAnsi="Times New Roman" w:hint="eastAsia"/>
                <w:szCs w:val="21"/>
              </w:rPr>
              <w:t>第二讲，位场基本方程和定理，主要介绍位场理论中的微分方程、积分方程以及相关定理；</w:t>
            </w:r>
          </w:p>
          <w:p w:rsidR="00E4346C" w:rsidRDefault="00E4346C" w:rsidP="00170087">
            <w:pPr>
              <w:ind w:firstLineChars="100" w:firstLine="210"/>
              <w:rPr>
                <w:rFonts w:ascii="Times New Roman" w:hAnsi="Times New Roman"/>
                <w:szCs w:val="21"/>
              </w:rPr>
            </w:pPr>
            <w:r>
              <w:rPr>
                <w:rFonts w:ascii="Times New Roman" w:hAnsi="Times New Roman" w:hint="eastAsia"/>
                <w:szCs w:val="21"/>
              </w:rPr>
              <w:t>第三讲，地球重力场，主要介绍地球重力的本征变化、重力异常特征及其与壳幔组构关系；</w:t>
            </w:r>
          </w:p>
          <w:p w:rsidR="00E4346C" w:rsidRDefault="00E4346C" w:rsidP="00170087">
            <w:pPr>
              <w:ind w:firstLineChars="100" w:firstLine="210"/>
              <w:rPr>
                <w:rFonts w:ascii="Times New Roman" w:hAnsi="Times New Roman"/>
                <w:szCs w:val="21"/>
              </w:rPr>
            </w:pPr>
            <w:r>
              <w:rPr>
                <w:rFonts w:ascii="Times New Roman" w:hAnsi="Times New Roman" w:hint="eastAsia"/>
                <w:szCs w:val="21"/>
              </w:rPr>
              <w:t>第四讲，地磁场，主要介绍地磁场的本征变化、磁异常特征及其与壳幔组构关系；</w:t>
            </w:r>
          </w:p>
          <w:p w:rsidR="00E4346C" w:rsidRDefault="00E4346C" w:rsidP="00170087">
            <w:pPr>
              <w:ind w:firstLineChars="100" w:firstLine="210"/>
              <w:rPr>
                <w:rFonts w:ascii="Times New Roman" w:hAnsi="Times New Roman"/>
                <w:szCs w:val="21"/>
              </w:rPr>
            </w:pPr>
            <w:r>
              <w:rPr>
                <w:rFonts w:ascii="Times New Roman" w:hAnsi="Times New Roman" w:hint="eastAsia"/>
                <w:szCs w:val="21"/>
              </w:rPr>
              <w:t>第五讲，位场数据处理，主要介绍位场数据分析处理方法（包括新方法）应用的理论基础；</w:t>
            </w:r>
          </w:p>
          <w:p w:rsidR="00E4346C" w:rsidRDefault="00E4346C" w:rsidP="00170087">
            <w:pPr>
              <w:ind w:firstLineChars="100" w:firstLine="210"/>
              <w:rPr>
                <w:rFonts w:ascii="Times New Roman" w:hAnsi="Times New Roman"/>
                <w:szCs w:val="21"/>
              </w:rPr>
            </w:pPr>
            <w:r>
              <w:rPr>
                <w:rFonts w:ascii="Times New Roman" w:hAnsi="Times New Roman" w:hint="eastAsia"/>
                <w:szCs w:val="21"/>
              </w:rPr>
              <w:t>第六讲，位场数值模拟，主要介绍重、磁异常数值模拟及其方法理论问题；</w:t>
            </w:r>
          </w:p>
          <w:p w:rsidR="00E4346C" w:rsidRDefault="00E4346C" w:rsidP="00170087">
            <w:pPr>
              <w:ind w:firstLineChars="100" w:firstLine="210"/>
              <w:rPr>
                <w:rFonts w:ascii="Times New Roman" w:hAnsi="Times New Roman"/>
                <w:szCs w:val="21"/>
              </w:rPr>
            </w:pPr>
            <w:r>
              <w:rPr>
                <w:rFonts w:ascii="Times New Roman" w:hAnsi="Times New Roman" w:hint="eastAsia"/>
                <w:szCs w:val="21"/>
              </w:rPr>
              <w:lastRenderedPageBreak/>
              <w:t>第七讲，位场反演，主要介绍重、磁异常参数及物性反演的理论问题及其方法；</w:t>
            </w:r>
          </w:p>
          <w:p w:rsidR="00E4346C" w:rsidRDefault="00E4346C" w:rsidP="00170087">
            <w:pPr>
              <w:ind w:firstLineChars="100" w:firstLine="210"/>
              <w:rPr>
                <w:rFonts w:ascii="Times New Roman" w:hAnsi="Times New Roman"/>
                <w:szCs w:val="21"/>
              </w:rPr>
            </w:pPr>
            <w:r>
              <w:rPr>
                <w:rFonts w:ascii="Times New Roman" w:hAnsi="Times New Roman"/>
                <w:szCs w:val="21"/>
              </w:rPr>
              <w:t>课堂讨论，学生任选一主题进行讨论；</w:t>
            </w:r>
          </w:p>
          <w:p w:rsidR="00E4346C" w:rsidRDefault="00E4346C" w:rsidP="00170087">
            <w:pPr>
              <w:ind w:firstLineChars="100" w:firstLine="210"/>
              <w:rPr>
                <w:rFonts w:ascii="Times New Roman" w:hAnsi="Times New Roman"/>
                <w:szCs w:val="21"/>
              </w:rPr>
            </w:pPr>
            <w:r>
              <w:rPr>
                <w:rFonts w:ascii="Times New Roman" w:hAnsi="Times New Roman" w:hint="eastAsia"/>
                <w:szCs w:val="21"/>
              </w:rPr>
              <w:t>第八讲：应用，介绍一些由于实例；</w:t>
            </w:r>
          </w:p>
          <w:p w:rsidR="00E4346C" w:rsidRDefault="00E4346C" w:rsidP="00170087">
            <w:pPr>
              <w:ind w:firstLineChars="100" w:firstLine="210"/>
              <w:rPr>
                <w:rFonts w:ascii="Times New Roman" w:hAnsi="Times New Roman"/>
                <w:szCs w:val="21"/>
              </w:rPr>
            </w:pPr>
            <w:r>
              <w:rPr>
                <w:rFonts w:ascii="Times New Roman" w:hAnsi="Times New Roman"/>
                <w:szCs w:val="21"/>
              </w:rPr>
              <w:t>口头</w:t>
            </w:r>
            <w:r>
              <w:rPr>
                <w:rFonts w:ascii="Times New Roman" w:hAnsi="Times New Roman" w:hint="eastAsia"/>
                <w:szCs w:val="21"/>
              </w:rPr>
              <w:t>报告：</w:t>
            </w:r>
            <w:bookmarkStart w:id="3" w:name="OLE_LINK11"/>
            <w:r>
              <w:rPr>
                <w:rFonts w:ascii="Times New Roman" w:hAnsi="Times New Roman"/>
                <w:szCs w:val="21"/>
              </w:rPr>
              <w:t>学生任选一主题进行口头报告</w:t>
            </w:r>
            <w:bookmarkEnd w:id="3"/>
            <w:r>
              <w:rPr>
                <w:rFonts w:ascii="Times New Roman" w:hAnsi="Times New Roman"/>
                <w:szCs w:val="21"/>
              </w:rPr>
              <w:t>；</w:t>
            </w:r>
          </w:p>
          <w:p w:rsidR="00E4346C" w:rsidRDefault="00E4346C" w:rsidP="00170087">
            <w:pPr>
              <w:ind w:firstLineChars="100" w:firstLine="210"/>
              <w:rPr>
                <w:rFonts w:ascii="Times New Roman" w:hAnsi="Times New Roman"/>
                <w:szCs w:val="21"/>
              </w:rPr>
            </w:pPr>
            <w:r>
              <w:rPr>
                <w:rFonts w:ascii="Times New Roman" w:hAnsi="Times New Roman" w:hint="eastAsia"/>
                <w:szCs w:val="21"/>
              </w:rPr>
              <w:t>书面报告：</w:t>
            </w:r>
            <w:r>
              <w:rPr>
                <w:rFonts w:ascii="Times New Roman" w:hAnsi="Times New Roman"/>
                <w:szCs w:val="21"/>
              </w:rPr>
              <w:t>学生任选一主题完成不少于</w:t>
            </w:r>
            <w:r>
              <w:rPr>
                <w:rFonts w:ascii="Times New Roman" w:hAnsi="Times New Roman" w:hint="eastAsia"/>
                <w:szCs w:val="21"/>
              </w:rPr>
              <w:t>1</w:t>
            </w:r>
            <w:r>
              <w:rPr>
                <w:rFonts w:ascii="Times New Roman" w:hAnsi="Times New Roman" w:hint="eastAsia"/>
                <w:szCs w:val="21"/>
              </w:rPr>
              <w:t>万字的书面</w:t>
            </w:r>
            <w:r>
              <w:rPr>
                <w:rFonts w:ascii="Times New Roman" w:hAnsi="Times New Roman"/>
                <w:szCs w:val="21"/>
              </w:rPr>
              <w:t>报告。</w:t>
            </w:r>
          </w:p>
          <w:p w:rsidR="00E4346C" w:rsidRDefault="00E4346C" w:rsidP="00170087">
            <w:pPr>
              <w:suppressAutoHyphens/>
              <w:ind w:firstLineChars="100" w:firstLine="241"/>
              <w:rPr>
                <w:b/>
                <w:sz w:val="24"/>
                <w:szCs w:val="24"/>
              </w:rPr>
            </w:pPr>
          </w:p>
        </w:tc>
      </w:tr>
      <w:tr w:rsidR="00E4346C" w:rsidTr="00170087">
        <w:trPr>
          <w:jc w:val="center"/>
        </w:trPr>
        <w:tc>
          <w:tcPr>
            <w:tcW w:w="8330" w:type="dxa"/>
            <w:tcBorders>
              <w:top w:val="single" w:sz="4" w:space="0" w:color="000000"/>
              <w:left w:val="single" w:sz="4" w:space="0" w:color="000000"/>
              <w:bottom w:val="single" w:sz="4" w:space="0" w:color="000000"/>
              <w:right w:val="single" w:sz="4" w:space="0" w:color="000000"/>
            </w:tcBorders>
          </w:tcPr>
          <w:p w:rsidR="00E4346C" w:rsidRDefault="00E4346C" w:rsidP="00170087">
            <w:pPr>
              <w:rPr>
                <w:b/>
                <w:bCs/>
                <w:sz w:val="24"/>
                <w:szCs w:val="24"/>
              </w:rPr>
            </w:pPr>
            <w:r>
              <w:rPr>
                <w:rFonts w:cs="宋体" w:hint="eastAsia"/>
                <w:b/>
                <w:bCs/>
                <w:sz w:val="24"/>
                <w:szCs w:val="24"/>
              </w:rPr>
              <w:lastRenderedPageBreak/>
              <w:t>教学方法与手段：</w:t>
            </w:r>
          </w:p>
          <w:p w:rsidR="00E4346C" w:rsidRDefault="00E4346C" w:rsidP="00170087">
            <w:pPr>
              <w:ind w:firstLineChars="100" w:firstLine="210"/>
              <w:rPr>
                <w:rFonts w:ascii="Times New Roman" w:hAnsi="Times New Roman"/>
                <w:szCs w:val="21"/>
              </w:rPr>
            </w:pPr>
          </w:p>
          <w:p w:rsidR="00E4346C" w:rsidRDefault="00E4346C" w:rsidP="00170087">
            <w:pPr>
              <w:ind w:firstLineChars="100" w:firstLine="210"/>
              <w:rPr>
                <w:rFonts w:ascii="Times New Roman" w:hAnsi="Times New Roman"/>
                <w:szCs w:val="21"/>
              </w:rPr>
            </w:pPr>
            <w:r>
              <w:rPr>
                <w:rFonts w:ascii="Times New Roman" w:hAnsi="Times New Roman" w:hint="eastAsia"/>
                <w:szCs w:val="21"/>
              </w:rPr>
              <w:t>通过课堂讲授、课堂讨论以及口头和书面报告形式进行教学和考核。</w:t>
            </w:r>
          </w:p>
          <w:p w:rsidR="00E4346C" w:rsidRDefault="00E4346C" w:rsidP="00170087">
            <w:pPr>
              <w:ind w:firstLineChars="100" w:firstLine="210"/>
              <w:rPr>
                <w:rFonts w:ascii="Times New Roman" w:hAnsi="Times New Roman"/>
                <w:szCs w:val="21"/>
              </w:rPr>
            </w:pPr>
          </w:p>
        </w:tc>
      </w:tr>
      <w:tr w:rsidR="00E4346C" w:rsidTr="005D592A">
        <w:trPr>
          <w:trHeight w:val="2670"/>
          <w:jc w:val="center"/>
        </w:trPr>
        <w:tc>
          <w:tcPr>
            <w:tcW w:w="8330" w:type="dxa"/>
            <w:tcBorders>
              <w:top w:val="single" w:sz="4" w:space="0" w:color="000000"/>
              <w:left w:val="single" w:sz="4" w:space="0" w:color="000000"/>
              <w:bottom w:val="single" w:sz="4" w:space="0" w:color="000000"/>
              <w:right w:val="single" w:sz="4" w:space="0" w:color="000000"/>
            </w:tcBorders>
          </w:tcPr>
          <w:p w:rsidR="00E4346C" w:rsidRDefault="00E4346C" w:rsidP="00170087">
            <w:pPr>
              <w:rPr>
                <w:b/>
                <w:bCs/>
                <w:sz w:val="24"/>
                <w:szCs w:val="24"/>
              </w:rPr>
            </w:pPr>
            <w:r>
              <w:rPr>
                <w:rFonts w:cs="宋体" w:hint="eastAsia"/>
                <w:b/>
                <w:bCs/>
                <w:sz w:val="24"/>
                <w:szCs w:val="24"/>
              </w:rPr>
              <w:t>先修课程及后续课程：</w:t>
            </w:r>
          </w:p>
          <w:p w:rsidR="00E4346C" w:rsidRDefault="00E4346C" w:rsidP="00170087">
            <w:pPr>
              <w:pStyle w:val="a6"/>
              <w:snapToGrid w:val="0"/>
              <w:spacing w:line="288" w:lineRule="auto"/>
              <w:ind w:firstLineChars="100" w:firstLine="210"/>
              <w:contextualSpacing/>
              <w:rPr>
                <w:rFonts w:ascii="Times New Roman" w:hAnsi="Times New Roman"/>
                <w:kern w:val="2"/>
                <w:sz w:val="21"/>
                <w:szCs w:val="21"/>
              </w:rPr>
            </w:pPr>
          </w:p>
          <w:p w:rsidR="00E4346C" w:rsidRDefault="00E4346C" w:rsidP="00170087">
            <w:pPr>
              <w:pStyle w:val="a6"/>
              <w:snapToGrid w:val="0"/>
              <w:spacing w:line="288" w:lineRule="auto"/>
              <w:ind w:firstLineChars="100" w:firstLine="210"/>
              <w:contextualSpacing/>
              <w:rPr>
                <w:rFonts w:ascii="Times New Roman" w:hAnsi="Times New Roman"/>
                <w:kern w:val="2"/>
                <w:sz w:val="21"/>
                <w:szCs w:val="21"/>
              </w:rPr>
            </w:pPr>
            <w:r>
              <w:rPr>
                <w:rFonts w:ascii="Times New Roman" w:hAnsi="Times New Roman" w:hint="eastAsia"/>
                <w:kern w:val="2"/>
                <w:sz w:val="21"/>
                <w:szCs w:val="21"/>
              </w:rPr>
              <w:t>先修课程：场论、数理方程、信号分析、重力勘探（或重力学）、磁法勘探（或地磁学）等。</w:t>
            </w:r>
          </w:p>
          <w:p w:rsidR="00E4346C" w:rsidRDefault="00E4346C" w:rsidP="00170087">
            <w:pPr>
              <w:pStyle w:val="a6"/>
              <w:snapToGrid w:val="0"/>
              <w:spacing w:line="288" w:lineRule="auto"/>
              <w:ind w:firstLineChars="100" w:firstLine="210"/>
              <w:contextualSpacing/>
              <w:rPr>
                <w:rFonts w:ascii="Times New Roman" w:hAnsi="Times New Roman"/>
                <w:kern w:val="2"/>
                <w:sz w:val="21"/>
                <w:szCs w:val="21"/>
              </w:rPr>
            </w:pPr>
            <w:r>
              <w:rPr>
                <w:rFonts w:ascii="Times New Roman" w:hAnsi="Times New Roman" w:hint="eastAsia"/>
                <w:kern w:val="2"/>
                <w:sz w:val="21"/>
                <w:szCs w:val="21"/>
              </w:rPr>
              <w:t>后续课程：无</w:t>
            </w:r>
          </w:p>
          <w:p w:rsidR="00E4346C" w:rsidRDefault="00E4346C" w:rsidP="00170087">
            <w:pPr>
              <w:pStyle w:val="a6"/>
              <w:snapToGrid w:val="0"/>
              <w:spacing w:line="288" w:lineRule="auto"/>
              <w:ind w:firstLineChars="100" w:firstLine="210"/>
              <w:contextualSpacing/>
              <w:rPr>
                <w:rFonts w:ascii="Times New Roman" w:hAnsi="Times New Roman"/>
                <w:kern w:val="2"/>
                <w:sz w:val="21"/>
                <w:szCs w:val="21"/>
              </w:rPr>
            </w:pPr>
          </w:p>
        </w:tc>
      </w:tr>
      <w:tr w:rsidR="00E4346C" w:rsidTr="005D592A">
        <w:trPr>
          <w:trHeight w:val="7925"/>
          <w:jc w:val="center"/>
        </w:trPr>
        <w:tc>
          <w:tcPr>
            <w:tcW w:w="8330" w:type="dxa"/>
            <w:tcBorders>
              <w:top w:val="single" w:sz="4" w:space="0" w:color="000000"/>
              <w:left w:val="single" w:sz="4" w:space="0" w:color="000000"/>
              <w:bottom w:val="single" w:sz="4" w:space="0" w:color="000000"/>
              <w:right w:val="single" w:sz="4" w:space="0" w:color="000000"/>
            </w:tcBorders>
          </w:tcPr>
          <w:p w:rsidR="00E4346C" w:rsidRDefault="00E4346C" w:rsidP="00170087">
            <w:pPr>
              <w:rPr>
                <w:b/>
                <w:sz w:val="24"/>
              </w:rPr>
            </w:pPr>
            <w:r>
              <w:rPr>
                <w:rFonts w:hint="eastAsia"/>
                <w:b/>
                <w:sz w:val="24"/>
              </w:rPr>
              <w:t>教材及参考书：</w:t>
            </w:r>
          </w:p>
          <w:p w:rsidR="00E4346C" w:rsidRDefault="00E4346C" w:rsidP="00170087">
            <w:pPr>
              <w:rPr>
                <w:rFonts w:ascii="Times New Roman" w:hAnsi="Times New Roman"/>
                <w:szCs w:val="21"/>
              </w:rPr>
            </w:pPr>
            <w:r>
              <w:rPr>
                <w:rFonts w:cs="宋体" w:hint="eastAsia"/>
                <w:b/>
                <w:bCs/>
                <w:sz w:val="24"/>
                <w:szCs w:val="24"/>
              </w:rPr>
              <w:t>教材</w:t>
            </w:r>
            <w:r>
              <w:rPr>
                <w:rFonts w:ascii="Times New Roman" w:hAnsi="Times New Roman" w:hint="eastAsia"/>
                <w:szCs w:val="21"/>
              </w:rPr>
              <w:t>无</w:t>
            </w:r>
          </w:p>
          <w:p w:rsidR="00E4346C" w:rsidRDefault="00E4346C" w:rsidP="00170087">
            <w:pPr>
              <w:rPr>
                <w:b/>
                <w:bCs/>
                <w:sz w:val="24"/>
                <w:szCs w:val="24"/>
              </w:rPr>
            </w:pPr>
          </w:p>
          <w:p w:rsidR="00E4346C" w:rsidRDefault="00E4346C" w:rsidP="00170087">
            <w:pPr>
              <w:rPr>
                <w:b/>
                <w:bCs/>
                <w:sz w:val="24"/>
                <w:szCs w:val="24"/>
              </w:rPr>
            </w:pPr>
            <w:r>
              <w:rPr>
                <w:rFonts w:cs="宋体" w:hint="eastAsia"/>
                <w:b/>
                <w:bCs/>
                <w:sz w:val="24"/>
                <w:szCs w:val="24"/>
              </w:rPr>
              <w:t>参考书（文献）</w:t>
            </w:r>
          </w:p>
          <w:p w:rsidR="00E4346C" w:rsidRDefault="00E4346C" w:rsidP="00170087">
            <w:pPr>
              <w:rPr>
                <w:rFonts w:ascii="Times New Roman" w:hAnsi="Times New Roman"/>
                <w:kern w:val="0"/>
                <w:szCs w:val="21"/>
              </w:rPr>
            </w:pPr>
            <w:r>
              <w:rPr>
                <w:rFonts w:ascii="Times New Roman" w:hAnsi="Times New Roman"/>
                <w:kern w:val="0"/>
                <w:szCs w:val="21"/>
              </w:rPr>
              <w:t>1. Potential Theory in Applied Geophysics</w:t>
            </w:r>
            <w:r>
              <w:rPr>
                <w:rFonts w:ascii="Times New Roman" w:hAnsi="Times New Roman"/>
                <w:kern w:val="0"/>
                <w:szCs w:val="21"/>
              </w:rPr>
              <w:t>，</w:t>
            </w:r>
            <w:r>
              <w:rPr>
                <w:rFonts w:ascii="Times New Roman" w:hAnsi="Times New Roman"/>
                <w:kern w:val="0"/>
                <w:szCs w:val="21"/>
              </w:rPr>
              <w:t xml:space="preserve">Kalyan Kumar Roy, Springer, 2008. </w:t>
            </w:r>
          </w:p>
          <w:p w:rsidR="00E4346C" w:rsidRDefault="00E4346C" w:rsidP="00170087">
            <w:pPr>
              <w:rPr>
                <w:rFonts w:ascii="Times New Roman" w:hAnsi="Times New Roman"/>
                <w:szCs w:val="21"/>
              </w:rPr>
            </w:pPr>
            <w:r>
              <w:rPr>
                <w:rFonts w:ascii="Times New Roman" w:hAnsi="Times New Roman"/>
                <w:szCs w:val="21"/>
              </w:rPr>
              <w:t>2. Nabighian M N, M E Ander, V J S Grauch, et al. Historical development of the gravity method in exploration, Geophysics, 2015, 70(6): 63ND–89ND.</w:t>
            </w:r>
          </w:p>
          <w:p w:rsidR="00E4346C" w:rsidRDefault="00E4346C" w:rsidP="00170087">
            <w:pPr>
              <w:rPr>
                <w:rFonts w:ascii="Times New Roman" w:hAnsi="Times New Roman"/>
                <w:szCs w:val="21"/>
              </w:rPr>
            </w:pPr>
            <w:r>
              <w:rPr>
                <w:rFonts w:ascii="Times New Roman" w:hAnsi="Times New Roman"/>
                <w:szCs w:val="21"/>
              </w:rPr>
              <w:t>3. Nabighian M N, V J S Grauch, R O Hansen, et al. Historical development of the magnetic method in exploration, Geophysics, 2015, 70(6): 33ND–61ND.</w:t>
            </w:r>
          </w:p>
          <w:p w:rsidR="00E4346C" w:rsidRDefault="00E4346C" w:rsidP="00170087">
            <w:pPr>
              <w:rPr>
                <w:b/>
                <w:bCs/>
                <w:sz w:val="24"/>
                <w:szCs w:val="24"/>
              </w:rPr>
            </w:pPr>
          </w:p>
        </w:tc>
      </w:tr>
    </w:tbl>
    <w:p w:rsidR="00176099" w:rsidRPr="00564632" w:rsidRDefault="00176099" w:rsidP="00176099">
      <w:pPr>
        <w:pStyle w:val="1"/>
        <w:pageBreakBefore/>
        <w:tabs>
          <w:tab w:val="num" w:pos="0"/>
        </w:tabs>
        <w:suppressAutoHyphens/>
        <w:rPr>
          <w:sz w:val="24"/>
          <w:szCs w:val="24"/>
        </w:rPr>
      </w:pPr>
      <w:r>
        <w:rPr>
          <w:rFonts w:hint="eastAsia"/>
          <w:sz w:val="32"/>
          <w:szCs w:val="32"/>
        </w:rPr>
        <w:lastRenderedPageBreak/>
        <w:t>《电磁场</w:t>
      </w:r>
      <w:r>
        <w:rPr>
          <w:sz w:val="32"/>
          <w:szCs w:val="32"/>
        </w:rPr>
        <w:t>理论</w:t>
      </w:r>
      <w:r>
        <w:rPr>
          <w:rFonts w:hint="eastAsia"/>
          <w:sz w:val="32"/>
          <w:szCs w:val="32"/>
        </w:rPr>
        <w:t>》</w:t>
      </w:r>
      <w:r w:rsidRPr="00564632">
        <w:rPr>
          <w:sz w:val="32"/>
          <w:szCs w:val="32"/>
        </w:rPr>
        <w:t>课程内容大纲</w:t>
      </w:r>
    </w:p>
    <w:tbl>
      <w:tblPr>
        <w:tblW w:w="8355" w:type="dxa"/>
        <w:jc w:val="center"/>
        <w:tblLayout w:type="fixed"/>
        <w:tblLook w:val="04A0" w:firstRow="1" w:lastRow="0" w:firstColumn="1" w:lastColumn="0" w:noHBand="0" w:noVBand="1"/>
      </w:tblPr>
      <w:tblGrid>
        <w:gridCol w:w="8355"/>
      </w:tblGrid>
      <w:tr w:rsidR="00E22BB9" w:rsidRPr="00782A5F" w:rsidTr="00E22BB9">
        <w:trPr>
          <w:trHeight w:val="2673"/>
          <w:jc w:val="center"/>
        </w:trPr>
        <w:tc>
          <w:tcPr>
            <w:tcW w:w="8355" w:type="dxa"/>
            <w:tcBorders>
              <w:top w:val="single" w:sz="4" w:space="0" w:color="000000"/>
              <w:left w:val="single" w:sz="4" w:space="0" w:color="000000"/>
              <w:bottom w:val="single" w:sz="4" w:space="0" w:color="000000"/>
              <w:right w:val="single" w:sz="4" w:space="0" w:color="000000"/>
            </w:tcBorders>
            <w:vAlign w:val="center"/>
          </w:tcPr>
          <w:p w:rsidR="00E22BB9" w:rsidRPr="00E22BB9" w:rsidRDefault="00E22BB9" w:rsidP="00281F8D">
            <w:pPr>
              <w:rPr>
                <w:rFonts w:ascii="Times New Roman" w:hAnsi="Times New Roman"/>
                <w:b/>
                <w:sz w:val="24"/>
              </w:rPr>
            </w:pPr>
            <w:r w:rsidRPr="00E22BB9">
              <w:rPr>
                <w:rFonts w:ascii="Times New Roman"/>
                <w:b/>
                <w:sz w:val="24"/>
              </w:rPr>
              <w:t>课程编号：</w:t>
            </w:r>
            <w:r w:rsidRPr="00E22BB9">
              <w:rPr>
                <w:rFonts w:ascii="Times New Roman" w:hAnsi="Times New Roman" w:hint="eastAsia"/>
                <w:b/>
                <w:sz w:val="24"/>
              </w:rPr>
              <w:t>S</w:t>
            </w:r>
            <w:r w:rsidRPr="00E22BB9">
              <w:rPr>
                <w:rFonts w:ascii="Times New Roman" w:hAnsi="Times New Roman"/>
                <w:b/>
                <w:sz w:val="24"/>
              </w:rPr>
              <w:t>06</w:t>
            </w:r>
            <w:r w:rsidR="00F208E7">
              <w:rPr>
                <w:rFonts w:ascii="Times New Roman" w:hAnsi="Times New Roman"/>
                <w:b/>
                <w:sz w:val="24"/>
              </w:rPr>
              <w:t>0012</w:t>
            </w:r>
            <w:r w:rsidRPr="00E22BB9">
              <w:rPr>
                <w:rFonts w:ascii="Times New Roman"/>
                <w:b/>
                <w:sz w:val="24"/>
              </w:rPr>
              <w:t>总学时：</w:t>
            </w:r>
            <w:r w:rsidRPr="00E22BB9">
              <w:rPr>
                <w:rFonts w:ascii="Times New Roman" w:hAnsi="Times New Roman" w:hint="eastAsia"/>
                <w:b/>
                <w:sz w:val="24"/>
              </w:rPr>
              <w:t>48</w:t>
            </w:r>
          </w:p>
          <w:p w:rsidR="00E22BB9" w:rsidRPr="00E22BB9" w:rsidRDefault="00E22BB9" w:rsidP="00281F8D">
            <w:pPr>
              <w:rPr>
                <w:rFonts w:ascii="Times New Roman" w:hAnsi="Times New Roman"/>
                <w:b/>
                <w:sz w:val="24"/>
              </w:rPr>
            </w:pPr>
            <w:r w:rsidRPr="00E22BB9">
              <w:rPr>
                <w:rFonts w:ascii="Times New Roman"/>
                <w:b/>
                <w:sz w:val="24"/>
              </w:rPr>
              <w:t>开课学期：</w:t>
            </w:r>
            <w:r w:rsidRPr="00E22BB9">
              <w:rPr>
                <w:rFonts w:ascii="Times New Roman" w:hAnsi="Times New Roman" w:hint="eastAsia"/>
                <w:b/>
                <w:sz w:val="24"/>
              </w:rPr>
              <w:t>2</w:t>
            </w:r>
            <w:r w:rsidRPr="00E22BB9">
              <w:rPr>
                <w:rFonts w:ascii="Times New Roman"/>
                <w:b/>
                <w:sz w:val="24"/>
              </w:rPr>
              <w:t>学分：</w:t>
            </w:r>
            <w:r w:rsidRPr="00E22BB9">
              <w:rPr>
                <w:rFonts w:ascii="Times New Roman" w:hAnsi="Times New Roman" w:hint="eastAsia"/>
                <w:b/>
                <w:sz w:val="24"/>
              </w:rPr>
              <w:t>3</w:t>
            </w:r>
          </w:p>
          <w:p w:rsidR="00E22BB9" w:rsidRPr="00E22BB9" w:rsidRDefault="00E22BB9" w:rsidP="00E22BB9">
            <w:pPr>
              <w:rPr>
                <w:rFonts w:ascii="Times New Roman" w:hAnsi="Times New Roman"/>
                <w:b/>
                <w:bCs/>
                <w:sz w:val="24"/>
                <w:szCs w:val="24"/>
              </w:rPr>
            </w:pPr>
            <w:r w:rsidRPr="00E22BB9">
              <w:rPr>
                <w:rFonts w:ascii="Times New Roman" w:hAnsi="Times New Roman"/>
                <w:b/>
                <w:bCs/>
                <w:sz w:val="24"/>
                <w:szCs w:val="24"/>
              </w:rPr>
              <w:t>课程中文名称：</w:t>
            </w:r>
            <w:r w:rsidRPr="00E22BB9">
              <w:rPr>
                <w:rFonts w:ascii="Times New Roman" w:hAnsi="Times New Roman"/>
                <w:b/>
                <w:color w:val="000000"/>
                <w:sz w:val="24"/>
                <w:szCs w:val="24"/>
              </w:rPr>
              <w:t>电磁场理论</w:t>
            </w:r>
          </w:p>
          <w:p w:rsidR="00E22BB9" w:rsidRPr="00E22BB9" w:rsidRDefault="00E22BB9" w:rsidP="00E22BB9">
            <w:pPr>
              <w:rPr>
                <w:rFonts w:ascii="Times New Roman" w:hAnsi="Times New Roman"/>
                <w:b/>
                <w:sz w:val="24"/>
                <w:szCs w:val="24"/>
              </w:rPr>
            </w:pPr>
            <w:r w:rsidRPr="00E22BB9">
              <w:rPr>
                <w:rFonts w:ascii="Times New Roman" w:hAnsi="Times New Roman"/>
                <w:b/>
                <w:bCs/>
                <w:sz w:val="24"/>
                <w:szCs w:val="24"/>
              </w:rPr>
              <w:t>课程英文名称：</w:t>
            </w:r>
            <w:r w:rsidRPr="00E22BB9">
              <w:rPr>
                <w:rFonts w:ascii="Times New Roman" w:hAnsi="Times New Roman"/>
                <w:b/>
                <w:sz w:val="24"/>
                <w:szCs w:val="24"/>
              </w:rPr>
              <w:t xml:space="preserve"> The theory of electromagnetic field</w:t>
            </w:r>
          </w:p>
          <w:p w:rsidR="00E22BB9" w:rsidRPr="00782A5F" w:rsidRDefault="00E22BB9" w:rsidP="00281F8D">
            <w:pPr>
              <w:rPr>
                <w:rFonts w:ascii="Times New Roman" w:hAnsi="Times New Roman"/>
                <w:sz w:val="24"/>
              </w:rPr>
            </w:pPr>
            <w:r w:rsidRPr="00782A5F">
              <w:rPr>
                <w:rFonts w:ascii="Times New Roman"/>
                <w:b/>
                <w:sz w:val="24"/>
              </w:rPr>
              <w:t>教学方式：</w:t>
            </w:r>
            <w:r w:rsidRPr="00564632">
              <w:rPr>
                <w:rFonts w:ascii="Times New Roman" w:hAnsi="Times New Roman"/>
                <w:sz w:val="24"/>
                <w:szCs w:val="24"/>
              </w:rPr>
              <w:t>课堂授课</w:t>
            </w:r>
          </w:p>
          <w:p w:rsidR="00E22BB9" w:rsidRPr="00782A5F" w:rsidRDefault="00E22BB9" w:rsidP="00281F8D">
            <w:pPr>
              <w:rPr>
                <w:rFonts w:ascii="Times New Roman" w:hAnsi="Times New Roman"/>
                <w:sz w:val="24"/>
              </w:rPr>
            </w:pPr>
            <w:r w:rsidRPr="00782A5F">
              <w:rPr>
                <w:rFonts w:ascii="Times New Roman"/>
                <w:b/>
                <w:sz w:val="24"/>
              </w:rPr>
              <w:t>考核与成绩评定方式：</w:t>
            </w:r>
            <w:r w:rsidRPr="00564632">
              <w:rPr>
                <w:rFonts w:ascii="Times New Roman" w:hAnsi="Times New Roman"/>
                <w:sz w:val="24"/>
                <w:szCs w:val="24"/>
              </w:rPr>
              <w:t>课程论文</w:t>
            </w:r>
            <w:r w:rsidRPr="00564632">
              <w:rPr>
                <w:rFonts w:ascii="Times New Roman" w:hAnsi="Times New Roman"/>
                <w:sz w:val="24"/>
                <w:szCs w:val="24"/>
              </w:rPr>
              <w:t>/</w:t>
            </w:r>
            <w:r w:rsidRPr="00564632">
              <w:rPr>
                <w:rFonts w:ascii="Times New Roman" w:hAnsi="Times New Roman"/>
                <w:sz w:val="24"/>
                <w:szCs w:val="24"/>
              </w:rPr>
              <w:t>课程考试</w:t>
            </w:r>
          </w:p>
          <w:p w:rsidR="00E22BB9" w:rsidRPr="00782A5F" w:rsidRDefault="00E22BB9" w:rsidP="00281F8D">
            <w:pPr>
              <w:rPr>
                <w:rFonts w:ascii="Times New Roman" w:hAnsi="Times New Roman"/>
                <w:sz w:val="24"/>
              </w:rPr>
            </w:pPr>
            <w:r w:rsidRPr="00782A5F">
              <w:rPr>
                <w:rFonts w:ascii="Times New Roman"/>
                <w:b/>
                <w:sz w:val="24"/>
              </w:rPr>
              <w:t>任课教师</w:t>
            </w:r>
            <w:r w:rsidRPr="00E4346C">
              <w:rPr>
                <w:rFonts w:ascii="Times New Roman"/>
                <w:b/>
                <w:sz w:val="24"/>
              </w:rPr>
              <w:t>（至少</w:t>
            </w:r>
            <w:r w:rsidRPr="00E4346C">
              <w:rPr>
                <w:rFonts w:ascii="Times New Roman" w:hAnsi="Times New Roman"/>
                <w:b/>
                <w:sz w:val="24"/>
              </w:rPr>
              <w:t>2</w:t>
            </w:r>
            <w:r w:rsidRPr="00E4346C">
              <w:rPr>
                <w:rFonts w:ascii="Times New Roman"/>
                <w:b/>
                <w:sz w:val="24"/>
              </w:rPr>
              <w:t>人）</w:t>
            </w:r>
            <w:r w:rsidRPr="00782A5F">
              <w:rPr>
                <w:rFonts w:ascii="Times New Roman"/>
                <w:b/>
                <w:sz w:val="24"/>
              </w:rPr>
              <w:t>：</w:t>
            </w:r>
            <w:r w:rsidRPr="00564632">
              <w:rPr>
                <w:rFonts w:ascii="Times New Roman" w:hAnsi="Times New Roman"/>
                <w:sz w:val="24"/>
                <w:szCs w:val="24"/>
              </w:rPr>
              <w:t>胡祥云，蔡建超，彭荣华</w:t>
            </w:r>
          </w:p>
        </w:tc>
      </w:tr>
      <w:tr w:rsidR="00176099" w:rsidRPr="00564632" w:rsidTr="00E22BB9">
        <w:tblPrEx>
          <w:tblLook w:val="0000" w:firstRow="0" w:lastRow="0" w:firstColumn="0" w:lastColumn="0" w:noHBand="0" w:noVBand="0"/>
        </w:tblPrEx>
        <w:trPr>
          <w:jc w:val="center"/>
        </w:trPr>
        <w:tc>
          <w:tcPr>
            <w:tcW w:w="8355" w:type="dxa"/>
            <w:tcBorders>
              <w:top w:val="single" w:sz="4" w:space="0" w:color="000000"/>
              <w:left w:val="single" w:sz="4" w:space="0" w:color="000000"/>
              <w:bottom w:val="single" w:sz="4" w:space="0" w:color="000000"/>
              <w:right w:val="single" w:sz="4" w:space="0" w:color="000000"/>
            </w:tcBorders>
          </w:tcPr>
          <w:p w:rsidR="00176099" w:rsidRPr="00564632" w:rsidRDefault="00176099" w:rsidP="0036037D">
            <w:pPr>
              <w:rPr>
                <w:rFonts w:ascii="Times New Roman" w:hAnsi="Times New Roman"/>
                <w:b/>
                <w:bCs/>
                <w:sz w:val="24"/>
                <w:szCs w:val="24"/>
              </w:rPr>
            </w:pPr>
            <w:r w:rsidRPr="00564632">
              <w:rPr>
                <w:rFonts w:ascii="Times New Roman" w:hAnsi="Times New Roman"/>
                <w:b/>
                <w:bCs/>
                <w:sz w:val="24"/>
                <w:szCs w:val="24"/>
              </w:rPr>
              <w:t>课程简介：</w:t>
            </w:r>
          </w:p>
          <w:p w:rsidR="00176099" w:rsidRPr="00564632" w:rsidRDefault="00176099" w:rsidP="00A04311">
            <w:pPr>
              <w:spacing w:beforeLines="50" w:before="156"/>
              <w:ind w:firstLineChars="200" w:firstLine="480"/>
              <w:rPr>
                <w:rFonts w:ascii="Times New Roman" w:hAnsi="Times New Roman"/>
                <w:sz w:val="24"/>
                <w:szCs w:val="24"/>
              </w:rPr>
            </w:pPr>
            <w:r w:rsidRPr="00564632">
              <w:rPr>
                <w:rFonts w:ascii="Times New Roman" w:hAnsi="Times New Roman"/>
                <w:sz w:val="24"/>
                <w:szCs w:val="24"/>
              </w:rPr>
              <w:t>本课程为勘查地球物理硕士生必修的一门学位基础课。课程将系统介绍地球物理中电磁勘探所涉及到的电磁场的基本概念和基本原理。课程以电磁理论为基础，以数学物理演绎方法为手段，向学生介绍电磁勘探中相关电磁场基本特征与规律，要求学生掌握分析和处理电磁场基本问题的能力，为以后专业课学习、生产实践和科学研究打下良好的基础。课程内容主要包括基本电磁理论、</w:t>
            </w:r>
            <w:r w:rsidRPr="00564632">
              <w:rPr>
                <w:rFonts w:ascii="Times New Roman" w:hAnsi="Times New Roman"/>
                <w:sz w:val="24"/>
                <w:szCs w:val="24"/>
              </w:rPr>
              <w:t> </w:t>
            </w:r>
            <w:r w:rsidRPr="00564632">
              <w:rPr>
                <w:rFonts w:ascii="Times New Roman" w:hAnsi="Times New Roman"/>
                <w:sz w:val="24"/>
                <w:szCs w:val="24"/>
              </w:rPr>
              <w:t>电磁边值问题、平面电磁波性质、偶极源产生的电磁场、电磁场的势、电磁场积分方程等。</w:t>
            </w:r>
          </w:p>
          <w:p w:rsidR="00176099" w:rsidRPr="00564632" w:rsidRDefault="00176099" w:rsidP="00A04311">
            <w:pPr>
              <w:spacing w:beforeLines="50" w:before="156"/>
              <w:ind w:firstLineChars="150" w:firstLine="360"/>
              <w:rPr>
                <w:rFonts w:ascii="Times New Roman" w:hAnsi="Times New Roman"/>
                <w:sz w:val="24"/>
                <w:szCs w:val="24"/>
              </w:rPr>
            </w:pPr>
            <w:r w:rsidRPr="00564632">
              <w:rPr>
                <w:rFonts w:ascii="Times New Roman" w:hAnsi="Times New Roman"/>
                <w:sz w:val="24"/>
                <w:szCs w:val="24"/>
              </w:rPr>
              <w:t>The theory of electromagnetic field is one of the fundamental courses for applied geophysics. This is a graduate level subject which uses appropriate mathematics to systematically introduce the principles of geophysical electromagnetic methods. The emphasis is on electromagnetic fields excited by natural or artificial sources in the earth’s interior. It covers physical principles of electromagnetic theory, boundary-value problems for electromagnetism, quasi-stationary field of plane electromagnetic waves, electromagnetic fields of electric and magnetic dipole in a uniform medium or on the surface of a horizontally layered medium, integral equations for heterogeneous media and other important aspects.</w:t>
            </w:r>
          </w:p>
          <w:p w:rsidR="00176099" w:rsidRPr="00564632" w:rsidRDefault="00176099" w:rsidP="0036037D">
            <w:pPr>
              <w:ind w:firstLineChars="100" w:firstLine="240"/>
              <w:rPr>
                <w:rFonts w:ascii="Times New Roman" w:hAnsi="Times New Roman"/>
                <w:sz w:val="24"/>
                <w:szCs w:val="24"/>
              </w:rPr>
            </w:pPr>
          </w:p>
        </w:tc>
      </w:tr>
      <w:tr w:rsidR="00176099" w:rsidRPr="00564632" w:rsidTr="00E22BB9">
        <w:tblPrEx>
          <w:tblLook w:val="0000" w:firstRow="0" w:lastRow="0" w:firstColumn="0" w:lastColumn="0" w:noHBand="0" w:noVBand="0"/>
        </w:tblPrEx>
        <w:trPr>
          <w:jc w:val="center"/>
        </w:trPr>
        <w:tc>
          <w:tcPr>
            <w:tcW w:w="8355" w:type="dxa"/>
            <w:tcBorders>
              <w:top w:val="single" w:sz="4" w:space="0" w:color="000000"/>
              <w:left w:val="single" w:sz="4" w:space="0" w:color="000000"/>
              <w:bottom w:val="single" w:sz="4" w:space="0" w:color="000000"/>
              <w:right w:val="single" w:sz="4" w:space="0" w:color="000000"/>
            </w:tcBorders>
          </w:tcPr>
          <w:p w:rsidR="00176099" w:rsidRPr="00564632" w:rsidRDefault="00176099" w:rsidP="0036037D">
            <w:pPr>
              <w:rPr>
                <w:rFonts w:ascii="Times New Roman" w:hAnsi="Times New Roman"/>
                <w:b/>
                <w:bCs/>
                <w:sz w:val="24"/>
                <w:szCs w:val="24"/>
              </w:rPr>
            </w:pPr>
            <w:r w:rsidRPr="00564632">
              <w:rPr>
                <w:rFonts w:ascii="Times New Roman" w:hAnsi="Times New Roman"/>
                <w:b/>
                <w:bCs/>
                <w:sz w:val="24"/>
                <w:szCs w:val="24"/>
              </w:rPr>
              <w:t>教学目标：</w:t>
            </w:r>
          </w:p>
          <w:p w:rsidR="00176099" w:rsidRPr="00564632" w:rsidRDefault="00176099" w:rsidP="0036037D">
            <w:pPr>
              <w:ind w:firstLineChars="100" w:firstLine="240"/>
              <w:rPr>
                <w:rFonts w:ascii="Times New Roman" w:hAnsi="Times New Roman"/>
                <w:sz w:val="24"/>
                <w:szCs w:val="24"/>
              </w:rPr>
            </w:pPr>
            <w:r w:rsidRPr="00564632">
              <w:rPr>
                <w:rFonts w:ascii="Times New Roman" w:hAnsi="Times New Roman"/>
                <w:sz w:val="24"/>
                <w:szCs w:val="24"/>
              </w:rPr>
              <w:t>通过本门课程的学习，要求学生掌握与理解地球物理中电磁勘探所涉及的电磁场基本原理，具备分析和处理电磁场基本问题的能力，为以后专业课学习、生产实践和科学研究打下良好的基础。</w:t>
            </w:r>
          </w:p>
          <w:p w:rsidR="00176099" w:rsidRPr="00564632" w:rsidRDefault="00176099" w:rsidP="0036037D">
            <w:pPr>
              <w:ind w:firstLineChars="100" w:firstLine="240"/>
              <w:rPr>
                <w:rFonts w:ascii="Times New Roman" w:hAnsi="Times New Roman"/>
                <w:sz w:val="24"/>
                <w:szCs w:val="24"/>
              </w:rPr>
            </w:pPr>
          </w:p>
        </w:tc>
      </w:tr>
      <w:tr w:rsidR="00176099" w:rsidRPr="00564632" w:rsidTr="00E22BB9">
        <w:tblPrEx>
          <w:tblLook w:val="0000" w:firstRow="0" w:lastRow="0" w:firstColumn="0" w:lastColumn="0" w:noHBand="0" w:noVBand="0"/>
        </w:tblPrEx>
        <w:trPr>
          <w:jc w:val="center"/>
        </w:trPr>
        <w:tc>
          <w:tcPr>
            <w:tcW w:w="8355" w:type="dxa"/>
            <w:tcBorders>
              <w:top w:val="single" w:sz="4" w:space="0" w:color="000000"/>
              <w:left w:val="single" w:sz="4" w:space="0" w:color="000000"/>
              <w:bottom w:val="single" w:sz="4" w:space="0" w:color="000000"/>
              <w:right w:val="single" w:sz="4" w:space="0" w:color="000000"/>
            </w:tcBorders>
          </w:tcPr>
          <w:p w:rsidR="00176099" w:rsidRPr="00564632" w:rsidRDefault="00176099" w:rsidP="0036037D">
            <w:pPr>
              <w:rPr>
                <w:rFonts w:ascii="Times New Roman" w:hAnsi="Times New Roman"/>
                <w:b/>
                <w:bCs/>
                <w:sz w:val="24"/>
                <w:szCs w:val="24"/>
              </w:rPr>
            </w:pPr>
            <w:r w:rsidRPr="00564632">
              <w:rPr>
                <w:rFonts w:ascii="Times New Roman" w:hAnsi="Times New Roman"/>
                <w:b/>
                <w:bCs/>
                <w:sz w:val="24"/>
                <w:szCs w:val="24"/>
              </w:rPr>
              <w:t>课程内容：</w:t>
            </w:r>
          </w:p>
          <w:p w:rsidR="00176099" w:rsidRPr="00564632" w:rsidRDefault="00176099" w:rsidP="00A04311">
            <w:pPr>
              <w:suppressAutoHyphens/>
              <w:spacing w:beforeLines="50" w:before="156"/>
              <w:ind w:firstLineChars="100" w:firstLine="240"/>
              <w:rPr>
                <w:rFonts w:ascii="Times New Roman" w:hAnsi="Times New Roman"/>
                <w:sz w:val="24"/>
                <w:szCs w:val="24"/>
              </w:rPr>
            </w:pPr>
            <w:r w:rsidRPr="00564632">
              <w:rPr>
                <w:rFonts w:ascii="Times New Roman" w:hAnsi="Times New Roman"/>
                <w:sz w:val="24"/>
                <w:szCs w:val="24"/>
              </w:rPr>
              <w:t>第一讲：地球物理电磁场理论简介</w:t>
            </w:r>
          </w:p>
          <w:p w:rsidR="00176099" w:rsidRPr="00564632" w:rsidRDefault="00176099" w:rsidP="00A04311">
            <w:pPr>
              <w:suppressAutoHyphens/>
              <w:spacing w:beforeLines="50" w:before="156"/>
              <w:ind w:firstLineChars="100" w:firstLine="240"/>
              <w:rPr>
                <w:rFonts w:ascii="Times New Roman" w:hAnsi="Times New Roman"/>
                <w:sz w:val="24"/>
                <w:szCs w:val="24"/>
              </w:rPr>
            </w:pPr>
            <w:r w:rsidRPr="00564632">
              <w:rPr>
                <w:rFonts w:ascii="Times New Roman" w:hAnsi="Times New Roman"/>
                <w:sz w:val="24"/>
                <w:szCs w:val="24"/>
              </w:rPr>
              <w:t>第二讲：电磁场理论基础与基本概念</w:t>
            </w:r>
          </w:p>
          <w:p w:rsidR="00176099" w:rsidRPr="00564632" w:rsidRDefault="00176099" w:rsidP="00A04311">
            <w:pPr>
              <w:suppressAutoHyphens/>
              <w:spacing w:beforeLines="50" w:before="156"/>
              <w:ind w:firstLineChars="100" w:firstLine="240"/>
              <w:rPr>
                <w:rFonts w:ascii="Times New Roman" w:hAnsi="Times New Roman"/>
                <w:sz w:val="24"/>
                <w:szCs w:val="24"/>
              </w:rPr>
            </w:pPr>
            <w:r w:rsidRPr="00564632">
              <w:rPr>
                <w:rFonts w:ascii="Times New Roman" w:hAnsi="Times New Roman"/>
                <w:sz w:val="24"/>
                <w:szCs w:val="24"/>
              </w:rPr>
              <w:t>第三讲：均匀介质中的电磁场</w:t>
            </w:r>
          </w:p>
          <w:p w:rsidR="00176099" w:rsidRPr="00564632" w:rsidRDefault="00176099" w:rsidP="00A04311">
            <w:pPr>
              <w:suppressAutoHyphens/>
              <w:spacing w:beforeLines="50" w:before="156"/>
              <w:ind w:firstLineChars="100" w:firstLine="240"/>
              <w:rPr>
                <w:rFonts w:ascii="Times New Roman" w:hAnsi="Times New Roman"/>
                <w:sz w:val="24"/>
                <w:szCs w:val="24"/>
              </w:rPr>
            </w:pPr>
            <w:r w:rsidRPr="00564632">
              <w:rPr>
                <w:rFonts w:ascii="Times New Roman" w:hAnsi="Times New Roman"/>
                <w:sz w:val="24"/>
                <w:szCs w:val="24"/>
              </w:rPr>
              <w:lastRenderedPageBreak/>
              <w:t>第四讲：水平层状介质中的大地电磁场</w:t>
            </w:r>
          </w:p>
          <w:p w:rsidR="00176099" w:rsidRPr="00564632" w:rsidRDefault="00176099" w:rsidP="00A04311">
            <w:pPr>
              <w:suppressAutoHyphens/>
              <w:spacing w:beforeLines="50" w:before="156"/>
              <w:ind w:firstLineChars="100" w:firstLine="240"/>
              <w:rPr>
                <w:rFonts w:ascii="Times New Roman" w:hAnsi="Times New Roman"/>
                <w:sz w:val="24"/>
                <w:szCs w:val="24"/>
              </w:rPr>
            </w:pPr>
            <w:r w:rsidRPr="00564632">
              <w:rPr>
                <w:rFonts w:ascii="Times New Roman" w:hAnsi="Times New Roman"/>
                <w:sz w:val="24"/>
                <w:szCs w:val="24"/>
              </w:rPr>
              <w:t>第五讲：水平层状介质中电偶源产生的频率域电磁场</w:t>
            </w:r>
          </w:p>
          <w:p w:rsidR="00176099" w:rsidRPr="00564632" w:rsidRDefault="00176099" w:rsidP="00A04311">
            <w:pPr>
              <w:suppressAutoHyphens/>
              <w:spacing w:beforeLines="50" w:before="156"/>
              <w:ind w:firstLineChars="100" w:firstLine="240"/>
              <w:rPr>
                <w:rFonts w:ascii="Times New Roman" w:hAnsi="Times New Roman"/>
                <w:sz w:val="24"/>
                <w:szCs w:val="24"/>
              </w:rPr>
            </w:pPr>
            <w:r w:rsidRPr="00564632">
              <w:rPr>
                <w:rFonts w:ascii="Times New Roman" w:hAnsi="Times New Roman"/>
                <w:sz w:val="24"/>
                <w:szCs w:val="24"/>
              </w:rPr>
              <w:t>第六讲：水平层状介质中磁偶源产生的频率域电磁场</w:t>
            </w:r>
          </w:p>
          <w:p w:rsidR="00176099" w:rsidRPr="00564632" w:rsidRDefault="00176099" w:rsidP="00A04311">
            <w:pPr>
              <w:suppressAutoHyphens/>
              <w:spacing w:beforeLines="50" w:before="156"/>
              <w:ind w:firstLineChars="100" w:firstLine="240"/>
              <w:rPr>
                <w:rFonts w:ascii="Times New Roman" w:hAnsi="Times New Roman"/>
                <w:sz w:val="24"/>
                <w:szCs w:val="24"/>
              </w:rPr>
            </w:pPr>
            <w:r w:rsidRPr="00564632">
              <w:rPr>
                <w:rFonts w:ascii="Times New Roman" w:hAnsi="Times New Roman"/>
                <w:sz w:val="24"/>
                <w:szCs w:val="24"/>
              </w:rPr>
              <w:t>第七讲：偶极源产生的瞬变电磁场</w:t>
            </w:r>
          </w:p>
          <w:p w:rsidR="00176099" w:rsidRPr="00564632" w:rsidRDefault="00176099" w:rsidP="00A04311">
            <w:pPr>
              <w:suppressAutoHyphens/>
              <w:spacing w:beforeLines="50" w:before="156"/>
              <w:ind w:firstLineChars="100" w:firstLine="240"/>
              <w:rPr>
                <w:rFonts w:ascii="Times New Roman" w:hAnsi="Times New Roman"/>
                <w:sz w:val="24"/>
                <w:szCs w:val="24"/>
              </w:rPr>
            </w:pPr>
            <w:r w:rsidRPr="00564632">
              <w:rPr>
                <w:rFonts w:ascii="Times New Roman" w:hAnsi="Times New Roman"/>
                <w:sz w:val="24"/>
                <w:szCs w:val="24"/>
              </w:rPr>
              <w:t>第八讲：非均匀介质中的电磁场</w:t>
            </w:r>
          </w:p>
          <w:p w:rsidR="00176099" w:rsidRPr="00564632" w:rsidRDefault="00176099" w:rsidP="0036037D">
            <w:pPr>
              <w:suppressAutoHyphens/>
              <w:ind w:firstLineChars="100" w:firstLine="241"/>
              <w:rPr>
                <w:rFonts w:ascii="Times New Roman" w:hAnsi="Times New Roman"/>
                <w:b/>
                <w:bCs/>
                <w:sz w:val="24"/>
                <w:szCs w:val="24"/>
              </w:rPr>
            </w:pPr>
          </w:p>
        </w:tc>
      </w:tr>
      <w:tr w:rsidR="00176099" w:rsidRPr="00564632" w:rsidTr="00E22BB9">
        <w:tblPrEx>
          <w:tblLook w:val="0000" w:firstRow="0" w:lastRow="0" w:firstColumn="0" w:lastColumn="0" w:noHBand="0" w:noVBand="0"/>
        </w:tblPrEx>
        <w:trPr>
          <w:jc w:val="center"/>
        </w:trPr>
        <w:tc>
          <w:tcPr>
            <w:tcW w:w="8355" w:type="dxa"/>
            <w:tcBorders>
              <w:top w:val="single" w:sz="4" w:space="0" w:color="000000"/>
              <w:left w:val="single" w:sz="4" w:space="0" w:color="000000"/>
              <w:bottom w:val="single" w:sz="4" w:space="0" w:color="000000"/>
              <w:right w:val="single" w:sz="4" w:space="0" w:color="000000"/>
            </w:tcBorders>
          </w:tcPr>
          <w:p w:rsidR="00176099" w:rsidRPr="00564632" w:rsidRDefault="00176099" w:rsidP="0036037D">
            <w:pPr>
              <w:rPr>
                <w:rFonts w:ascii="Times New Roman" w:hAnsi="Times New Roman"/>
                <w:b/>
                <w:bCs/>
                <w:sz w:val="24"/>
                <w:szCs w:val="24"/>
              </w:rPr>
            </w:pPr>
            <w:r w:rsidRPr="00564632">
              <w:rPr>
                <w:rFonts w:ascii="Times New Roman" w:hAnsi="Times New Roman"/>
                <w:b/>
                <w:bCs/>
                <w:sz w:val="24"/>
                <w:szCs w:val="24"/>
              </w:rPr>
              <w:lastRenderedPageBreak/>
              <w:t>教学方法与手段：</w:t>
            </w:r>
          </w:p>
          <w:p w:rsidR="00176099" w:rsidRPr="00564632" w:rsidRDefault="00176099" w:rsidP="0036037D">
            <w:pPr>
              <w:rPr>
                <w:rFonts w:ascii="Times New Roman" w:hAnsi="Times New Roman"/>
                <w:b/>
                <w:bCs/>
                <w:sz w:val="24"/>
                <w:szCs w:val="24"/>
              </w:rPr>
            </w:pPr>
          </w:p>
          <w:p w:rsidR="00176099" w:rsidRPr="00564632" w:rsidRDefault="00176099" w:rsidP="0036037D">
            <w:pPr>
              <w:ind w:firstLineChars="100" w:firstLine="240"/>
              <w:rPr>
                <w:rFonts w:ascii="Times New Roman" w:hAnsi="Times New Roman"/>
                <w:sz w:val="24"/>
                <w:szCs w:val="24"/>
              </w:rPr>
            </w:pPr>
            <w:r w:rsidRPr="00564632">
              <w:rPr>
                <w:rFonts w:ascii="Times New Roman" w:hAnsi="Times New Roman"/>
                <w:sz w:val="24"/>
                <w:szCs w:val="24"/>
              </w:rPr>
              <w:t>采用多媒体和板书相结合进行课堂教学，并通过简单电磁数值模拟实验来加深学生对课堂知识的理解；利用课后作业和课程论文的形式来考察学生对相关知识的掌握程度。</w:t>
            </w:r>
          </w:p>
          <w:p w:rsidR="00176099" w:rsidRPr="00564632" w:rsidRDefault="00176099" w:rsidP="0036037D">
            <w:pPr>
              <w:ind w:firstLineChars="100" w:firstLine="240"/>
              <w:rPr>
                <w:rFonts w:ascii="Times New Roman" w:hAnsi="Times New Roman"/>
                <w:sz w:val="24"/>
                <w:szCs w:val="24"/>
              </w:rPr>
            </w:pPr>
          </w:p>
        </w:tc>
      </w:tr>
      <w:tr w:rsidR="00176099" w:rsidRPr="00564632" w:rsidTr="005D592A">
        <w:tblPrEx>
          <w:tblLook w:val="0000" w:firstRow="0" w:lastRow="0" w:firstColumn="0" w:lastColumn="0" w:noHBand="0" w:noVBand="0"/>
        </w:tblPrEx>
        <w:trPr>
          <w:trHeight w:val="2110"/>
          <w:jc w:val="center"/>
        </w:trPr>
        <w:tc>
          <w:tcPr>
            <w:tcW w:w="8355" w:type="dxa"/>
            <w:tcBorders>
              <w:top w:val="single" w:sz="4" w:space="0" w:color="000000"/>
              <w:left w:val="single" w:sz="4" w:space="0" w:color="000000"/>
              <w:bottom w:val="single" w:sz="4" w:space="0" w:color="000000"/>
              <w:right w:val="single" w:sz="4" w:space="0" w:color="000000"/>
            </w:tcBorders>
          </w:tcPr>
          <w:p w:rsidR="00176099" w:rsidRPr="00564632" w:rsidRDefault="00176099" w:rsidP="0036037D">
            <w:pPr>
              <w:rPr>
                <w:rFonts w:ascii="Times New Roman" w:hAnsi="Times New Roman"/>
                <w:b/>
                <w:bCs/>
                <w:sz w:val="24"/>
                <w:szCs w:val="24"/>
              </w:rPr>
            </w:pPr>
            <w:r w:rsidRPr="00564632">
              <w:rPr>
                <w:rFonts w:ascii="Times New Roman" w:hAnsi="Times New Roman"/>
                <w:b/>
                <w:bCs/>
                <w:sz w:val="24"/>
                <w:szCs w:val="24"/>
              </w:rPr>
              <w:t>先修课程及后续课程：</w:t>
            </w:r>
          </w:p>
          <w:p w:rsidR="00176099" w:rsidRPr="00564632" w:rsidRDefault="00176099" w:rsidP="0036037D">
            <w:pPr>
              <w:rPr>
                <w:rFonts w:ascii="Times New Roman" w:hAnsi="Times New Roman"/>
                <w:b/>
                <w:bCs/>
                <w:sz w:val="24"/>
                <w:szCs w:val="24"/>
              </w:rPr>
            </w:pPr>
          </w:p>
          <w:p w:rsidR="00176099" w:rsidRPr="00632EBE" w:rsidRDefault="00176099" w:rsidP="0036037D">
            <w:pPr>
              <w:pStyle w:val="a6"/>
              <w:snapToGrid w:val="0"/>
              <w:spacing w:line="288" w:lineRule="auto"/>
              <w:ind w:firstLineChars="100" w:firstLine="240"/>
              <w:rPr>
                <w:rFonts w:ascii="Times New Roman" w:hAnsi="Times New Roman"/>
                <w:sz w:val="24"/>
                <w:szCs w:val="24"/>
              </w:rPr>
            </w:pPr>
            <w:r w:rsidRPr="00632EBE">
              <w:rPr>
                <w:rFonts w:ascii="Times New Roman" w:hAnsi="Times New Roman"/>
                <w:sz w:val="24"/>
                <w:szCs w:val="24"/>
              </w:rPr>
              <w:t>建议先修课程：《大学物理》、《场论》、《线性代数与矢量分析》、《积分变换》</w:t>
            </w:r>
          </w:p>
          <w:p w:rsidR="00176099" w:rsidRPr="00632EBE" w:rsidRDefault="00176099" w:rsidP="0036037D">
            <w:pPr>
              <w:pStyle w:val="a6"/>
              <w:snapToGrid w:val="0"/>
              <w:spacing w:line="288" w:lineRule="auto"/>
              <w:ind w:firstLineChars="100" w:firstLine="241"/>
              <w:rPr>
                <w:rFonts w:ascii="Times New Roman" w:hAnsi="Times New Roman"/>
                <w:b/>
                <w:bCs/>
                <w:sz w:val="24"/>
                <w:szCs w:val="24"/>
              </w:rPr>
            </w:pPr>
          </w:p>
        </w:tc>
      </w:tr>
      <w:tr w:rsidR="00176099" w:rsidRPr="00564632" w:rsidTr="005D592A">
        <w:tblPrEx>
          <w:tblLook w:val="0000" w:firstRow="0" w:lastRow="0" w:firstColumn="0" w:lastColumn="0" w:noHBand="0" w:noVBand="0"/>
        </w:tblPrEx>
        <w:trPr>
          <w:trHeight w:val="6946"/>
          <w:jc w:val="center"/>
        </w:trPr>
        <w:tc>
          <w:tcPr>
            <w:tcW w:w="8355" w:type="dxa"/>
            <w:tcBorders>
              <w:top w:val="single" w:sz="4" w:space="0" w:color="000000"/>
              <w:left w:val="single" w:sz="4" w:space="0" w:color="000000"/>
              <w:bottom w:val="single" w:sz="4" w:space="0" w:color="000000"/>
              <w:right w:val="single" w:sz="4" w:space="0" w:color="000000"/>
            </w:tcBorders>
          </w:tcPr>
          <w:p w:rsidR="00176099" w:rsidRPr="00564632" w:rsidRDefault="00176099" w:rsidP="0036037D">
            <w:pPr>
              <w:rPr>
                <w:rFonts w:ascii="Times New Roman" w:hAnsi="Times New Roman"/>
                <w:b/>
                <w:bCs/>
                <w:sz w:val="24"/>
                <w:szCs w:val="24"/>
              </w:rPr>
            </w:pPr>
            <w:r w:rsidRPr="00564632">
              <w:rPr>
                <w:rFonts w:ascii="Times New Roman" w:hAnsi="Times New Roman"/>
                <w:b/>
                <w:bCs/>
                <w:sz w:val="24"/>
                <w:szCs w:val="24"/>
              </w:rPr>
              <w:t>教材及参考书：</w:t>
            </w:r>
          </w:p>
          <w:p w:rsidR="00176099" w:rsidRPr="00564632" w:rsidRDefault="00176099" w:rsidP="0036037D">
            <w:pPr>
              <w:rPr>
                <w:rFonts w:ascii="Times New Roman" w:hAnsi="Times New Roman"/>
                <w:b/>
                <w:bCs/>
                <w:sz w:val="24"/>
                <w:szCs w:val="24"/>
              </w:rPr>
            </w:pPr>
            <w:r w:rsidRPr="00564632">
              <w:rPr>
                <w:rFonts w:ascii="Times New Roman" w:hAnsi="Times New Roman"/>
                <w:b/>
                <w:bCs/>
                <w:sz w:val="24"/>
                <w:szCs w:val="24"/>
              </w:rPr>
              <w:t>教材</w:t>
            </w:r>
          </w:p>
          <w:p w:rsidR="00176099" w:rsidRPr="00564632" w:rsidRDefault="00176099" w:rsidP="0036037D">
            <w:pPr>
              <w:rPr>
                <w:rFonts w:ascii="Times New Roman" w:hAnsi="Times New Roman"/>
                <w:b/>
                <w:bCs/>
                <w:sz w:val="24"/>
                <w:szCs w:val="24"/>
              </w:rPr>
            </w:pPr>
          </w:p>
          <w:p w:rsidR="00176099" w:rsidRPr="00564632" w:rsidRDefault="00176099" w:rsidP="0036037D">
            <w:pPr>
              <w:ind w:firstLineChars="200" w:firstLine="480"/>
              <w:rPr>
                <w:rFonts w:ascii="Times New Roman" w:hAnsi="Times New Roman"/>
                <w:sz w:val="24"/>
                <w:szCs w:val="24"/>
              </w:rPr>
            </w:pPr>
            <w:r w:rsidRPr="00564632">
              <w:rPr>
                <w:rFonts w:ascii="Times New Roman" w:hAnsi="Times New Roman"/>
                <w:sz w:val="24"/>
                <w:szCs w:val="24"/>
              </w:rPr>
              <w:t>1</w:t>
            </w:r>
            <w:r w:rsidRPr="00564632">
              <w:rPr>
                <w:rFonts w:ascii="Times New Roman" w:hAnsi="Times New Roman"/>
                <w:sz w:val="24"/>
                <w:szCs w:val="24"/>
              </w:rPr>
              <w:t>、《地球物理用电磁理论》沃德主编，地质出版社</w:t>
            </w:r>
          </w:p>
          <w:p w:rsidR="00176099" w:rsidRPr="00564632" w:rsidRDefault="00176099" w:rsidP="0036037D">
            <w:pPr>
              <w:ind w:firstLineChars="200" w:firstLine="480"/>
              <w:rPr>
                <w:rFonts w:ascii="Times New Roman" w:hAnsi="Times New Roman"/>
                <w:sz w:val="24"/>
                <w:szCs w:val="24"/>
              </w:rPr>
            </w:pPr>
            <w:r w:rsidRPr="00564632">
              <w:rPr>
                <w:rFonts w:ascii="Times New Roman" w:hAnsi="Times New Roman"/>
                <w:sz w:val="24"/>
                <w:szCs w:val="24"/>
              </w:rPr>
              <w:t>2</w:t>
            </w:r>
            <w:r w:rsidRPr="00564632">
              <w:rPr>
                <w:rFonts w:ascii="Times New Roman" w:hAnsi="Times New Roman"/>
                <w:sz w:val="24"/>
                <w:szCs w:val="24"/>
              </w:rPr>
              <w:t>、《地球物理电磁理论与方法》日丹诺夫著，李貅等译，科学出版社</w:t>
            </w:r>
          </w:p>
          <w:p w:rsidR="00176099" w:rsidRPr="00564632" w:rsidRDefault="00176099" w:rsidP="0036037D">
            <w:pPr>
              <w:rPr>
                <w:rFonts w:ascii="Times New Roman" w:hAnsi="Times New Roman"/>
                <w:b/>
                <w:bCs/>
                <w:sz w:val="24"/>
                <w:szCs w:val="24"/>
              </w:rPr>
            </w:pPr>
          </w:p>
          <w:p w:rsidR="00176099" w:rsidRPr="00564632" w:rsidRDefault="00176099" w:rsidP="0036037D">
            <w:pPr>
              <w:rPr>
                <w:rFonts w:ascii="Times New Roman" w:hAnsi="Times New Roman"/>
                <w:b/>
                <w:bCs/>
                <w:sz w:val="24"/>
                <w:szCs w:val="24"/>
              </w:rPr>
            </w:pPr>
            <w:r w:rsidRPr="00564632">
              <w:rPr>
                <w:rFonts w:ascii="Times New Roman" w:hAnsi="Times New Roman"/>
                <w:b/>
                <w:bCs/>
                <w:sz w:val="24"/>
                <w:szCs w:val="24"/>
              </w:rPr>
              <w:t>参考书（文献）</w:t>
            </w:r>
          </w:p>
          <w:p w:rsidR="00176099" w:rsidRPr="00564632" w:rsidRDefault="00176099" w:rsidP="0036037D">
            <w:pPr>
              <w:rPr>
                <w:rFonts w:ascii="Times New Roman" w:hAnsi="Times New Roman"/>
                <w:b/>
                <w:bCs/>
                <w:sz w:val="24"/>
                <w:szCs w:val="24"/>
              </w:rPr>
            </w:pPr>
          </w:p>
          <w:p w:rsidR="00176099" w:rsidRPr="00564632" w:rsidRDefault="00176099" w:rsidP="0036037D">
            <w:pPr>
              <w:ind w:firstLineChars="200" w:firstLine="480"/>
              <w:rPr>
                <w:rFonts w:ascii="Times New Roman" w:hAnsi="Times New Roman"/>
                <w:sz w:val="24"/>
                <w:szCs w:val="24"/>
              </w:rPr>
            </w:pPr>
            <w:r w:rsidRPr="00564632">
              <w:rPr>
                <w:rFonts w:ascii="Times New Roman" w:hAnsi="Times New Roman"/>
                <w:sz w:val="24"/>
                <w:szCs w:val="24"/>
              </w:rPr>
              <w:t>1</w:t>
            </w:r>
            <w:r w:rsidRPr="00564632">
              <w:rPr>
                <w:rFonts w:ascii="Times New Roman" w:hAnsi="Times New Roman"/>
                <w:sz w:val="24"/>
                <w:szCs w:val="24"/>
              </w:rPr>
              <w:t>、电磁场与电磁波理论，徐立勤，曹伟，科学出版社</w:t>
            </w:r>
          </w:p>
          <w:p w:rsidR="00176099" w:rsidRPr="00564632" w:rsidRDefault="00176099" w:rsidP="0036037D">
            <w:pPr>
              <w:ind w:firstLineChars="200" w:firstLine="480"/>
              <w:rPr>
                <w:rFonts w:ascii="Times New Roman" w:hAnsi="Times New Roman"/>
                <w:sz w:val="24"/>
                <w:szCs w:val="24"/>
              </w:rPr>
            </w:pPr>
            <w:r w:rsidRPr="00564632">
              <w:rPr>
                <w:rFonts w:ascii="Times New Roman" w:hAnsi="Times New Roman"/>
                <w:sz w:val="24"/>
                <w:szCs w:val="24"/>
              </w:rPr>
              <w:t>2</w:t>
            </w:r>
            <w:r w:rsidRPr="00564632">
              <w:rPr>
                <w:rFonts w:ascii="Times New Roman" w:hAnsi="Times New Roman"/>
                <w:sz w:val="24"/>
                <w:szCs w:val="24"/>
              </w:rPr>
              <w:t>、</w:t>
            </w:r>
            <w:r w:rsidRPr="00564632">
              <w:rPr>
                <w:rFonts w:ascii="Times New Roman" w:hAnsi="Times New Roman"/>
                <w:sz w:val="24"/>
                <w:szCs w:val="24"/>
              </w:rPr>
              <w:t>Electromagnetic methods in applied geophysics (Volume I: Theory), M N Nabighian ed., Society of Exploration Geophysicist.</w:t>
            </w:r>
          </w:p>
          <w:p w:rsidR="00176099" w:rsidRPr="00564632" w:rsidRDefault="00176099" w:rsidP="0036037D">
            <w:pPr>
              <w:ind w:firstLineChars="200" w:firstLine="480"/>
              <w:rPr>
                <w:rFonts w:ascii="Times New Roman" w:hAnsi="Times New Roman"/>
                <w:sz w:val="24"/>
                <w:szCs w:val="24"/>
              </w:rPr>
            </w:pPr>
            <w:r w:rsidRPr="00564632">
              <w:rPr>
                <w:rFonts w:ascii="Times New Roman" w:hAnsi="Times New Roman"/>
                <w:sz w:val="24"/>
                <w:szCs w:val="24"/>
              </w:rPr>
              <w:t>3</w:t>
            </w:r>
            <w:r w:rsidRPr="00564632">
              <w:rPr>
                <w:rFonts w:ascii="Times New Roman" w:hAnsi="Times New Roman"/>
                <w:sz w:val="24"/>
                <w:szCs w:val="24"/>
              </w:rPr>
              <w:t>、</w:t>
            </w:r>
            <w:r w:rsidRPr="00564632">
              <w:rPr>
                <w:rFonts w:ascii="Times New Roman" w:hAnsi="Times New Roman"/>
                <w:sz w:val="24"/>
                <w:szCs w:val="24"/>
              </w:rPr>
              <w:t>Geophysics, Applied Geophysics, Geophysical prospecting</w:t>
            </w:r>
          </w:p>
          <w:p w:rsidR="00176099" w:rsidRPr="00564632" w:rsidRDefault="00176099" w:rsidP="0036037D">
            <w:pPr>
              <w:rPr>
                <w:rFonts w:ascii="Times New Roman" w:hAnsi="Times New Roman"/>
                <w:sz w:val="24"/>
                <w:szCs w:val="24"/>
              </w:rPr>
            </w:pPr>
          </w:p>
          <w:p w:rsidR="00176099" w:rsidRPr="00564632" w:rsidRDefault="00176099" w:rsidP="0036037D">
            <w:pPr>
              <w:rPr>
                <w:rFonts w:ascii="Times New Roman" w:hAnsi="Times New Roman"/>
                <w:b/>
                <w:bCs/>
                <w:sz w:val="24"/>
                <w:szCs w:val="24"/>
              </w:rPr>
            </w:pPr>
          </w:p>
        </w:tc>
      </w:tr>
    </w:tbl>
    <w:p w:rsidR="00E4346C" w:rsidRDefault="00E4346C" w:rsidP="00E4346C">
      <w:pPr>
        <w:rPr>
          <w:rFonts w:ascii="宋体" w:cs="宋体"/>
          <w:b/>
          <w:color w:val="000000"/>
          <w:sz w:val="24"/>
        </w:rPr>
      </w:pPr>
    </w:p>
    <w:p w:rsidR="00BE10B7" w:rsidRPr="00BE10B7" w:rsidRDefault="00BE10B7" w:rsidP="00BE10B7">
      <w:pPr>
        <w:pStyle w:val="1"/>
        <w:pageBreakBefore/>
        <w:tabs>
          <w:tab w:val="left" w:pos="432"/>
        </w:tabs>
        <w:suppressAutoHyphens/>
        <w:ind w:left="432" w:hanging="432"/>
        <w:rPr>
          <w:sz w:val="32"/>
        </w:rPr>
      </w:pPr>
      <w:r>
        <w:rPr>
          <w:rFonts w:hint="eastAsia"/>
          <w:sz w:val="32"/>
        </w:rPr>
        <w:lastRenderedPageBreak/>
        <w:t>《</w:t>
      </w:r>
      <w:r w:rsidRPr="00BE10B7">
        <w:rPr>
          <w:sz w:val="32"/>
        </w:rPr>
        <w:t>弹性波理论</w:t>
      </w:r>
      <w:r>
        <w:rPr>
          <w:rFonts w:hint="eastAsia"/>
          <w:sz w:val="32"/>
        </w:rPr>
        <w:t>》</w:t>
      </w:r>
      <w:r w:rsidRPr="00BE10B7">
        <w:rPr>
          <w:sz w:val="32"/>
        </w:rPr>
        <w:t>课程内容大纲</w:t>
      </w:r>
    </w:p>
    <w:tbl>
      <w:tblPr>
        <w:tblW w:w="5000" w:type="pct"/>
        <w:tblLook w:val="0000" w:firstRow="0" w:lastRow="0" w:firstColumn="0" w:lastColumn="0" w:noHBand="0" w:noVBand="0"/>
      </w:tblPr>
      <w:tblGrid>
        <w:gridCol w:w="8522"/>
      </w:tblGrid>
      <w:tr w:rsidR="00BE10B7" w:rsidRPr="009D417F" w:rsidTr="00BE10B7">
        <w:trPr>
          <w:trHeight w:val="2390"/>
        </w:trPr>
        <w:tc>
          <w:tcPr>
            <w:tcW w:w="5000" w:type="pct"/>
            <w:tcBorders>
              <w:top w:val="single" w:sz="4" w:space="0" w:color="000000"/>
              <w:left w:val="single" w:sz="4" w:space="0" w:color="000000"/>
              <w:bottom w:val="single" w:sz="4" w:space="0" w:color="000000"/>
              <w:right w:val="single" w:sz="4" w:space="0" w:color="000000"/>
            </w:tcBorders>
            <w:vAlign w:val="center"/>
          </w:tcPr>
          <w:p w:rsidR="00BE10B7" w:rsidRPr="00E22BB9" w:rsidRDefault="00BE10B7" w:rsidP="00BE10B7">
            <w:pPr>
              <w:rPr>
                <w:rFonts w:ascii="Times New Roman" w:hAnsi="Times New Roman"/>
                <w:b/>
                <w:sz w:val="24"/>
              </w:rPr>
            </w:pPr>
            <w:r w:rsidRPr="00E22BB9">
              <w:rPr>
                <w:rFonts w:ascii="Times New Roman"/>
                <w:b/>
                <w:sz w:val="24"/>
              </w:rPr>
              <w:t>课程编号：</w:t>
            </w:r>
            <w:r w:rsidRPr="00E22BB9">
              <w:rPr>
                <w:rFonts w:ascii="Times New Roman" w:hAnsi="Times New Roman" w:hint="eastAsia"/>
                <w:b/>
                <w:sz w:val="24"/>
              </w:rPr>
              <w:t>S</w:t>
            </w:r>
            <w:r w:rsidRPr="00E22BB9">
              <w:rPr>
                <w:rFonts w:ascii="Times New Roman" w:hAnsi="Times New Roman"/>
                <w:b/>
                <w:sz w:val="24"/>
              </w:rPr>
              <w:t>06</w:t>
            </w:r>
            <w:r>
              <w:rPr>
                <w:rFonts w:ascii="Times New Roman" w:hAnsi="Times New Roman"/>
                <w:b/>
                <w:sz w:val="24"/>
              </w:rPr>
              <w:t>0004</w:t>
            </w:r>
            <w:r w:rsidRPr="00E22BB9">
              <w:rPr>
                <w:rFonts w:ascii="Times New Roman"/>
                <w:b/>
                <w:sz w:val="24"/>
              </w:rPr>
              <w:t>总学时：</w:t>
            </w:r>
            <w:r w:rsidRPr="00E22BB9">
              <w:rPr>
                <w:rFonts w:ascii="Times New Roman" w:hAnsi="Times New Roman" w:hint="eastAsia"/>
                <w:b/>
                <w:sz w:val="24"/>
              </w:rPr>
              <w:t>48</w:t>
            </w:r>
          </w:p>
          <w:p w:rsidR="00BE10B7" w:rsidRPr="00E22BB9" w:rsidRDefault="00BE10B7" w:rsidP="00BE10B7">
            <w:pPr>
              <w:rPr>
                <w:rFonts w:ascii="Times New Roman" w:hAnsi="Times New Roman"/>
                <w:b/>
                <w:sz w:val="24"/>
              </w:rPr>
            </w:pPr>
            <w:r w:rsidRPr="00E22BB9">
              <w:rPr>
                <w:rFonts w:ascii="Times New Roman"/>
                <w:b/>
                <w:sz w:val="24"/>
              </w:rPr>
              <w:t>开课学期：</w:t>
            </w:r>
            <w:r>
              <w:rPr>
                <w:rFonts w:ascii="Times New Roman" w:hAnsi="Times New Roman"/>
                <w:b/>
                <w:sz w:val="24"/>
              </w:rPr>
              <w:t>1</w:t>
            </w:r>
            <w:r w:rsidRPr="00E22BB9">
              <w:rPr>
                <w:rFonts w:ascii="Times New Roman"/>
                <w:b/>
                <w:sz w:val="24"/>
              </w:rPr>
              <w:t>学分：</w:t>
            </w:r>
            <w:r w:rsidRPr="00E22BB9">
              <w:rPr>
                <w:rFonts w:ascii="Times New Roman" w:hAnsi="Times New Roman" w:hint="eastAsia"/>
                <w:b/>
                <w:sz w:val="24"/>
              </w:rPr>
              <w:t>3</w:t>
            </w:r>
          </w:p>
          <w:p w:rsidR="00BE10B7" w:rsidRPr="00BE10B7" w:rsidRDefault="00BE10B7" w:rsidP="00BE10B7">
            <w:pPr>
              <w:rPr>
                <w:rFonts w:ascii="Times New Roman" w:hAnsi="Times New Roman"/>
                <w:b/>
                <w:sz w:val="24"/>
              </w:rPr>
            </w:pPr>
            <w:r w:rsidRPr="00BE10B7">
              <w:rPr>
                <w:rFonts w:ascii="Times New Roman" w:hAnsi="Times New Roman"/>
                <w:b/>
                <w:sz w:val="24"/>
              </w:rPr>
              <w:t>课程中文名称：弹性波理论</w:t>
            </w:r>
          </w:p>
          <w:p w:rsidR="00BE10B7" w:rsidRPr="009D417F" w:rsidRDefault="00BE10B7" w:rsidP="00BE10B7">
            <w:pPr>
              <w:rPr>
                <w:sz w:val="24"/>
                <w:szCs w:val="24"/>
              </w:rPr>
            </w:pPr>
            <w:r w:rsidRPr="009D417F">
              <w:rPr>
                <w:b/>
                <w:bCs/>
                <w:sz w:val="24"/>
                <w:szCs w:val="24"/>
              </w:rPr>
              <w:t>课程英文名称：</w:t>
            </w:r>
            <w:r w:rsidRPr="009D417F">
              <w:rPr>
                <w:sz w:val="24"/>
                <w:szCs w:val="24"/>
              </w:rPr>
              <w:t xml:space="preserve"> The theory of elastic waves</w:t>
            </w:r>
          </w:p>
          <w:p w:rsidR="00BE10B7" w:rsidRDefault="00BE10B7" w:rsidP="00BE10B7">
            <w:pPr>
              <w:rPr>
                <w:sz w:val="24"/>
                <w:szCs w:val="24"/>
              </w:rPr>
            </w:pPr>
            <w:r w:rsidRPr="009D417F">
              <w:rPr>
                <w:b/>
                <w:bCs/>
                <w:sz w:val="24"/>
                <w:szCs w:val="24"/>
              </w:rPr>
              <w:t>教学方式：</w:t>
            </w:r>
            <w:r w:rsidRPr="009D417F">
              <w:rPr>
                <w:sz w:val="24"/>
                <w:szCs w:val="24"/>
              </w:rPr>
              <w:t>课堂授课</w:t>
            </w:r>
          </w:p>
          <w:p w:rsidR="00BE10B7" w:rsidRPr="009D417F" w:rsidRDefault="00BE10B7" w:rsidP="00BE10B7">
            <w:pPr>
              <w:rPr>
                <w:sz w:val="24"/>
                <w:szCs w:val="24"/>
              </w:rPr>
            </w:pPr>
            <w:r w:rsidRPr="009D417F">
              <w:rPr>
                <w:b/>
                <w:bCs/>
                <w:sz w:val="24"/>
                <w:szCs w:val="24"/>
              </w:rPr>
              <w:t>考核与成绩评定方式：</w:t>
            </w:r>
            <w:r w:rsidRPr="009D417F">
              <w:rPr>
                <w:sz w:val="24"/>
                <w:szCs w:val="24"/>
              </w:rPr>
              <w:t>读书报告</w:t>
            </w:r>
          </w:p>
          <w:p w:rsidR="00BE10B7" w:rsidRPr="009D417F" w:rsidRDefault="00BE10B7" w:rsidP="00BE10B7">
            <w:pPr>
              <w:rPr>
                <w:sz w:val="24"/>
                <w:szCs w:val="24"/>
              </w:rPr>
            </w:pPr>
            <w:r w:rsidRPr="009D417F">
              <w:rPr>
                <w:b/>
                <w:bCs/>
                <w:sz w:val="24"/>
                <w:szCs w:val="24"/>
              </w:rPr>
              <w:t>任课教师：</w:t>
            </w:r>
            <w:r w:rsidRPr="009D417F">
              <w:rPr>
                <w:sz w:val="24"/>
                <w:szCs w:val="24"/>
              </w:rPr>
              <w:t>顾汉明，卞爱飞</w:t>
            </w:r>
          </w:p>
        </w:tc>
      </w:tr>
      <w:tr w:rsidR="00BE10B7" w:rsidRPr="009D417F" w:rsidTr="00A04311">
        <w:tc>
          <w:tcPr>
            <w:tcW w:w="5000" w:type="pct"/>
            <w:tcBorders>
              <w:top w:val="single" w:sz="4" w:space="0" w:color="000000"/>
              <w:left w:val="single" w:sz="4" w:space="0" w:color="000000"/>
              <w:bottom w:val="single" w:sz="4" w:space="0" w:color="000000"/>
              <w:right w:val="single" w:sz="4" w:space="0" w:color="000000"/>
            </w:tcBorders>
          </w:tcPr>
          <w:p w:rsidR="00BE10B7" w:rsidRPr="009D417F" w:rsidRDefault="00BE10B7" w:rsidP="00A04311">
            <w:pPr>
              <w:rPr>
                <w:b/>
                <w:bCs/>
                <w:sz w:val="24"/>
                <w:szCs w:val="24"/>
              </w:rPr>
            </w:pPr>
            <w:r w:rsidRPr="009D417F">
              <w:rPr>
                <w:b/>
                <w:bCs/>
                <w:sz w:val="24"/>
                <w:szCs w:val="24"/>
              </w:rPr>
              <w:t>课程简介：</w:t>
            </w:r>
          </w:p>
          <w:p w:rsidR="00BE10B7" w:rsidRPr="009D417F" w:rsidRDefault="00BE10B7" w:rsidP="00A04311">
            <w:pPr>
              <w:rPr>
                <w:b/>
                <w:bCs/>
                <w:sz w:val="24"/>
                <w:szCs w:val="24"/>
              </w:rPr>
            </w:pPr>
          </w:p>
          <w:p w:rsidR="00BE10B7" w:rsidRPr="009D417F" w:rsidRDefault="00BE10B7" w:rsidP="00A04311">
            <w:pPr>
              <w:pStyle w:val="aff2"/>
            </w:pPr>
            <w:r w:rsidRPr="009D417F">
              <w:t>弹性波理论是地震学与地震勘探的理论基础和重要内容，课程主要介绍弹性理论基础、无限介质及半空间介质中的各种外力激发的弹性波的解、各类介质中地震波传播的相关理论。</w:t>
            </w:r>
          </w:p>
          <w:p w:rsidR="00BE10B7" w:rsidRPr="009D417F" w:rsidRDefault="00BE10B7" w:rsidP="00A04311">
            <w:pPr>
              <w:pStyle w:val="aff2"/>
            </w:pPr>
            <w:r w:rsidRPr="009D417F">
              <w:t xml:space="preserve">The theory of elastic waves is the theoretical basis and important content of seismology and seismic exploration. The course mainly introduces the theory of elasticity, the solutions for the seismic fields from various forces in an infinite medium and in a semi-spatial medium, the theory of seismic wave propagation in some kinds of media. </w:t>
            </w:r>
          </w:p>
          <w:p w:rsidR="00BE10B7" w:rsidRPr="009D417F" w:rsidRDefault="00BE10B7" w:rsidP="00A04311">
            <w:pPr>
              <w:ind w:firstLineChars="100" w:firstLine="240"/>
              <w:rPr>
                <w:sz w:val="24"/>
                <w:szCs w:val="24"/>
              </w:rPr>
            </w:pPr>
          </w:p>
        </w:tc>
      </w:tr>
      <w:tr w:rsidR="00BE10B7" w:rsidRPr="009D417F" w:rsidTr="00A04311">
        <w:tc>
          <w:tcPr>
            <w:tcW w:w="5000" w:type="pct"/>
            <w:tcBorders>
              <w:top w:val="single" w:sz="4" w:space="0" w:color="000000"/>
              <w:left w:val="single" w:sz="4" w:space="0" w:color="000000"/>
              <w:bottom w:val="single" w:sz="4" w:space="0" w:color="000000"/>
              <w:right w:val="single" w:sz="4" w:space="0" w:color="000000"/>
            </w:tcBorders>
          </w:tcPr>
          <w:p w:rsidR="00BE10B7" w:rsidRPr="009D417F" w:rsidRDefault="00BE10B7" w:rsidP="00A04311">
            <w:pPr>
              <w:rPr>
                <w:b/>
                <w:bCs/>
                <w:sz w:val="24"/>
                <w:szCs w:val="24"/>
              </w:rPr>
            </w:pPr>
            <w:r w:rsidRPr="009D417F">
              <w:rPr>
                <w:b/>
                <w:bCs/>
                <w:sz w:val="24"/>
                <w:szCs w:val="24"/>
              </w:rPr>
              <w:t>教学目标：</w:t>
            </w:r>
          </w:p>
          <w:p w:rsidR="00BE10B7" w:rsidRPr="009D417F" w:rsidRDefault="00BE10B7" w:rsidP="00A04311">
            <w:pPr>
              <w:pStyle w:val="aff2"/>
            </w:pPr>
            <w:r w:rsidRPr="009D417F">
              <w:t>通过该课程的学习，能系统和深化掌握地震波传播理论。</w:t>
            </w:r>
          </w:p>
          <w:p w:rsidR="00BE10B7" w:rsidRPr="009D417F" w:rsidRDefault="00BE10B7" w:rsidP="00A04311">
            <w:pPr>
              <w:rPr>
                <w:sz w:val="24"/>
                <w:szCs w:val="24"/>
              </w:rPr>
            </w:pPr>
          </w:p>
        </w:tc>
      </w:tr>
      <w:tr w:rsidR="00BE10B7" w:rsidRPr="009D417F" w:rsidTr="00A04311">
        <w:tc>
          <w:tcPr>
            <w:tcW w:w="5000" w:type="pct"/>
            <w:tcBorders>
              <w:top w:val="single" w:sz="4" w:space="0" w:color="000000"/>
              <w:left w:val="single" w:sz="4" w:space="0" w:color="000000"/>
              <w:bottom w:val="single" w:sz="4" w:space="0" w:color="000000"/>
              <w:right w:val="single" w:sz="4" w:space="0" w:color="000000"/>
            </w:tcBorders>
          </w:tcPr>
          <w:p w:rsidR="00BE10B7" w:rsidRPr="009D417F" w:rsidRDefault="00BE10B7" w:rsidP="00A04311">
            <w:pPr>
              <w:rPr>
                <w:b/>
                <w:bCs/>
                <w:sz w:val="24"/>
                <w:szCs w:val="24"/>
              </w:rPr>
            </w:pPr>
            <w:r w:rsidRPr="009D417F">
              <w:rPr>
                <w:b/>
                <w:bCs/>
                <w:sz w:val="24"/>
                <w:szCs w:val="24"/>
              </w:rPr>
              <w:t>课程内容：</w:t>
            </w:r>
          </w:p>
          <w:p w:rsidR="00BE10B7" w:rsidRPr="009D417F" w:rsidRDefault="00BE10B7" w:rsidP="00A04311">
            <w:pPr>
              <w:pStyle w:val="aff2"/>
            </w:pPr>
            <w:r w:rsidRPr="009D417F">
              <w:t>第一章：线性弹性动力学基本理论：包括直角坐标张量的概念、向量基本知识；应力应变分析、运动方程及基本初值</w:t>
            </w:r>
            <w:r w:rsidRPr="009D417F">
              <w:t>—</w:t>
            </w:r>
            <w:r w:rsidRPr="009D417F">
              <w:t>边值问题、弹性动力学的互易定理。</w:t>
            </w:r>
          </w:p>
          <w:p w:rsidR="00BE10B7" w:rsidRPr="009D417F" w:rsidRDefault="00BE10B7" w:rsidP="00A04311">
            <w:pPr>
              <w:pStyle w:val="aff2"/>
            </w:pPr>
            <w:r w:rsidRPr="009D417F">
              <w:t>第二章：弹性动力学的基本波：波动方程及其基本解、各向同性均匀介质中的体波、无限介质中体力震源产生的波</w:t>
            </w:r>
          </w:p>
          <w:p w:rsidR="00BE10B7" w:rsidRPr="009D417F" w:rsidRDefault="00BE10B7" w:rsidP="00A04311">
            <w:pPr>
              <w:pStyle w:val="aff2"/>
            </w:pPr>
            <w:r w:rsidRPr="009D417F">
              <w:t>第三章：分层介质中的地震波：包括均匀平面波和非均匀平面、阻抗的概念，平面波在分层介质中的反射系数和透射系数的计算，球面波的反射、透射和折射。</w:t>
            </w:r>
          </w:p>
          <w:p w:rsidR="00BE10B7" w:rsidRPr="009D417F" w:rsidRDefault="00BE10B7" w:rsidP="00A04311">
            <w:pPr>
              <w:pStyle w:val="aff2"/>
            </w:pPr>
            <w:r w:rsidRPr="009D417F">
              <w:t>第四章：兰姆问题的求解：包括弹性半空间介质受力后的地震波位移场的兰姆方法求解、</w:t>
            </w:r>
            <w:r w:rsidRPr="009D417F">
              <w:t>Cagniard-deHoop</w:t>
            </w:r>
            <w:r w:rsidRPr="009D417F">
              <w:t>方法求解。</w:t>
            </w:r>
          </w:p>
          <w:p w:rsidR="00BE10B7" w:rsidRPr="009D417F" w:rsidRDefault="00BE10B7" w:rsidP="00A04311">
            <w:pPr>
              <w:pStyle w:val="aff2"/>
            </w:pPr>
            <w:r w:rsidRPr="009D417F">
              <w:t>第五章：黏弹性介质中的地震波：包括线性粘弹性固体理论、无限粘弹性介质中的脉冲波的传播、低耗损介质中的一般矢量平面波、品质因子的提取方法。</w:t>
            </w:r>
          </w:p>
          <w:p w:rsidR="00BE10B7" w:rsidRPr="009D417F" w:rsidRDefault="00BE10B7" w:rsidP="00A04311">
            <w:pPr>
              <w:pStyle w:val="aff2"/>
            </w:pPr>
            <w:r w:rsidRPr="009D417F">
              <w:t>第六章：各向异性介质中的地震波：包括各向异性介质的类型、概念，横向各向同性介质</w:t>
            </w:r>
            <w:r w:rsidRPr="009D417F">
              <w:t>(TIM)</w:t>
            </w:r>
            <w:r w:rsidRPr="009D417F">
              <w:t>中的地震波的传播理论、反射和透射及其应用，扩容型各向异性介质</w:t>
            </w:r>
            <w:r w:rsidRPr="009D417F">
              <w:t>(EDA)</w:t>
            </w:r>
            <w:r w:rsidRPr="009D417F">
              <w:t>、薄互层各向异性介质（</w:t>
            </w:r>
            <w:r w:rsidRPr="009D417F">
              <w:t>PTL</w:t>
            </w:r>
            <w:r w:rsidRPr="009D417F">
              <w:t>）以及由它们组成的方位各向异性介质和正交各向异性介质的基本概念及波的传播性质，速度的各向异性和波传播的特性。</w:t>
            </w:r>
          </w:p>
          <w:p w:rsidR="00BE10B7" w:rsidRPr="009D417F" w:rsidRDefault="00BE10B7" w:rsidP="00A04311">
            <w:pPr>
              <w:pStyle w:val="aff2"/>
            </w:pPr>
            <w:r w:rsidRPr="009D417F">
              <w:t>第七章：双相介质中的地震波：简要介绍</w:t>
            </w:r>
            <w:r w:rsidRPr="009D417F">
              <w:t>Biot</w:t>
            </w:r>
            <w:r w:rsidRPr="009D417F">
              <w:t>双相介质的地震波传播理论及含流体孔隙介质中喷射流流动理论。</w:t>
            </w:r>
          </w:p>
          <w:p w:rsidR="00BE10B7" w:rsidRPr="009D417F" w:rsidRDefault="00BE10B7" w:rsidP="00A04311">
            <w:pPr>
              <w:suppressAutoHyphens/>
              <w:ind w:firstLineChars="100" w:firstLine="241"/>
              <w:rPr>
                <w:b/>
                <w:bCs/>
                <w:sz w:val="24"/>
                <w:szCs w:val="24"/>
              </w:rPr>
            </w:pPr>
          </w:p>
        </w:tc>
      </w:tr>
      <w:tr w:rsidR="00BE10B7" w:rsidRPr="009D417F" w:rsidTr="00A04311">
        <w:tc>
          <w:tcPr>
            <w:tcW w:w="5000" w:type="pct"/>
            <w:tcBorders>
              <w:top w:val="single" w:sz="4" w:space="0" w:color="000000"/>
              <w:left w:val="single" w:sz="4" w:space="0" w:color="000000"/>
              <w:bottom w:val="single" w:sz="4" w:space="0" w:color="000000"/>
              <w:right w:val="single" w:sz="4" w:space="0" w:color="000000"/>
            </w:tcBorders>
          </w:tcPr>
          <w:p w:rsidR="00BE10B7" w:rsidRPr="009D417F" w:rsidRDefault="00BE10B7" w:rsidP="00A04311">
            <w:pPr>
              <w:rPr>
                <w:b/>
                <w:bCs/>
                <w:sz w:val="24"/>
                <w:szCs w:val="24"/>
              </w:rPr>
            </w:pPr>
            <w:r w:rsidRPr="009D417F">
              <w:rPr>
                <w:b/>
                <w:bCs/>
                <w:sz w:val="24"/>
                <w:szCs w:val="24"/>
              </w:rPr>
              <w:t>教学方法与手段：</w:t>
            </w:r>
          </w:p>
          <w:p w:rsidR="00BE10B7" w:rsidRPr="009D417F" w:rsidRDefault="00BE10B7" w:rsidP="00A04311">
            <w:pPr>
              <w:pStyle w:val="aff2"/>
            </w:pPr>
            <w:r w:rsidRPr="009D417F">
              <w:lastRenderedPageBreak/>
              <w:t>通过课堂讲授、课堂讨论以及口头和书面报告形式进行教学和考核。</w:t>
            </w:r>
          </w:p>
          <w:p w:rsidR="00BE10B7" w:rsidRDefault="00BE10B7" w:rsidP="00A04311">
            <w:pPr>
              <w:rPr>
                <w:sz w:val="24"/>
                <w:szCs w:val="24"/>
              </w:rPr>
            </w:pPr>
          </w:p>
          <w:p w:rsidR="00BE10B7" w:rsidRPr="005D01FC" w:rsidRDefault="00BE10B7" w:rsidP="00A04311">
            <w:pPr>
              <w:rPr>
                <w:sz w:val="24"/>
                <w:szCs w:val="24"/>
              </w:rPr>
            </w:pPr>
          </w:p>
        </w:tc>
      </w:tr>
      <w:tr w:rsidR="00BE10B7" w:rsidRPr="009D417F" w:rsidTr="00A04311">
        <w:tc>
          <w:tcPr>
            <w:tcW w:w="5000" w:type="pct"/>
            <w:tcBorders>
              <w:top w:val="single" w:sz="4" w:space="0" w:color="000000"/>
              <w:left w:val="single" w:sz="4" w:space="0" w:color="000000"/>
              <w:bottom w:val="single" w:sz="4" w:space="0" w:color="000000"/>
              <w:right w:val="single" w:sz="4" w:space="0" w:color="000000"/>
            </w:tcBorders>
          </w:tcPr>
          <w:p w:rsidR="00BE10B7" w:rsidRPr="009D417F" w:rsidRDefault="00BE10B7" w:rsidP="00A04311">
            <w:pPr>
              <w:rPr>
                <w:b/>
                <w:bCs/>
                <w:sz w:val="24"/>
                <w:szCs w:val="24"/>
              </w:rPr>
            </w:pPr>
            <w:r w:rsidRPr="009D417F">
              <w:rPr>
                <w:b/>
                <w:bCs/>
                <w:sz w:val="24"/>
                <w:szCs w:val="24"/>
              </w:rPr>
              <w:lastRenderedPageBreak/>
              <w:t>先修课程及后续课程：</w:t>
            </w:r>
          </w:p>
          <w:p w:rsidR="00BE10B7" w:rsidRPr="009D417F" w:rsidRDefault="00BE10B7" w:rsidP="00A04311">
            <w:pPr>
              <w:rPr>
                <w:b/>
                <w:bCs/>
                <w:sz w:val="24"/>
                <w:szCs w:val="24"/>
              </w:rPr>
            </w:pPr>
          </w:p>
          <w:p w:rsidR="00BE10B7" w:rsidRPr="009D417F" w:rsidRDefault="00BE10B7" w:rsidP="00A04311">
            <w:pPr>
              <w:pStyle w:val="a6"/>
              <w:snapToGrid w:val="0"/>
              <w:spacing w:line="288" w:lineRule="auto"/>
              <w:ind w:firstLineChars="100" w:firstLine="240"/>
              <w:rPr>
                <w:sz w:val="24"/>
                <w:szCs w:val="24"/>
              </w:rPr>
            </w:pPr>
          </w:p>
          <w:p w:rsidR="00BE10B7" w:rsidRPr="009D417F" w:rsidRDefault="00BE10B7" w:rsidP="00A04311">
            <w:pPr>
              <w:pStyle w:val="a6"/>
              <w:snapToGrid w:val="0"/>
              <w:spacing w:line="288" w:lineRule="auto"/>
              <w:ind w:firstLineChars="100" w:firstLine="241"/>
              <w:rPr>
                <w:b/>
                <w:bCs/>
                <w:sz w:val="24"/>
                <w:szCs w:val="24"/>
              </w:rPr>
            </w:pPr>
          </w:p>
        </w:tc>
      </w:tr>
      <w:tr w:rsidR="00BE10B7" w:rsidRPr="009D417F" w:rsidTr="00A04311">
        <w:tc>
          <w:tcPr>
            <w:tcW w:w="5000" w:type="pct"/>
            <w:tcBorders>
              <w:top w:val="single" w:sz="4" w:space="0" w:color="000000"/>
              <w:left w:val="single" w:sz="4" w:space="0" w:color="000000"/>
              <w:bottom w:val="single" w:sz="4" w:space="0" w:color="000000"/>
              <w:right w:val="single" w:sz="4" w:space="0" w:color="000000"/>
            </w:tcBorders>
          </w:tcPr>
          <w:p w:rsidR="00BE10B7" w:rsidRPr="009D417F" w:rsidRDefault="00BE10B7" w:rsidP="00A04311">
            <w:pPr>
              <w:rPr>
                <w:b/>
                <w:bCs/>
                <w:sz w:val="24"/>
                <w:szCs w:val="24"/>
              </w:rPr>
            </w:pPr>
            <w:r w:rsidRPr="009D417F">
              <w:rPr>
                <w:b/>
                <w:bCs/>
                <w:sz w:val="24"/>
                <w:szCs w:val="24"/>
              </w:rPr>
              <w:t>教材及参考书：</w:t>
            </w:r>
          </w:p>
          <w:p w:rsidR="00BE10B7" w:rsidRPr="009D417F" w:rsidRDefault="00BE10B7" w:rsidP="00A04311">
            <w:pPr>
              <w:rPr>
                <w:b/>
                <w:bCs/>
                <w:sz w:val="24"/>
                <w:szCs w:val="24"/>
              </w:rPr>
            </w:pPr>
            <w:r w:rsidRPr="009D417F">
              <w:rPr>
                <w:b/>
                <w:bCs/>
                <w:sz w:val="24"/>
                <w:szCs w:val="24"/>
              </w:rPr>
              <w:t>教材</w:t>
            </w:r>
          </w:p>
          <w:p w:rsidR="00BE10B7" w:rsidRPr="009D417F" w:rsidRDefault="00BE10B7" w:rsidP="00A04311">
            <w:pPr>
              <w:pStyle w:val="aff2"/>
            </w:pPr>
            <w:r w:rsidRPr="009D417F">
              <w:t>1</w:t>
            </w:r>
            <w:r w:rsidRPr="009D417F">
              <w:t>、何樵登，韩立国等编著，弹性波理论，地质出版社，</w:t>
            </w:r>
            <w:r w:rsidRPr="009D417F">
              <w:t xml:space="preserve">2002 </w:t>
            </w:r>
          </w:p>
          <w:p w:rsidR="00BE10B7" w:rsidRPr="009D417F" w:rsidRDefault="00BE10B7" w:rsidP="00A04311">
            <w:pPr>
              <w:pStyle w:val="aff2"/>
            </w:pPr>
            <w:r w:rsidRPr="009D417F">
              <w:t>2</w:t>
            </w:r>
            <w:r w:rsidRPr="009D417F">
              <w:t>、孙成禹编著，地震波理论与方法，石油工业出版社，</w:t>
            </w:r>
            <w:r w:rsidRPr="009D417F">
              <w:t xml:space="preserve">2005 </w:t>
            </w:r>
          </w:p>
          <w:p w:rsidR="00BE10B7" w:rsidRPr="009D417F" w:rsidRDefault="00BE10B7" w:rsidP="00A04311">
            <w:pPr>
              <w:rPr>
                <w:b/>
                <w:bCs/>
                <w:sz w:val="24"/>
                <w:szCs w:val="24"/>
              </w:rPr>
            </w:pPr>
          </w:p>
          <w:p w:rsidR="00BE10B7" w:rsidRPr="009D417F" w:rsidRDefault="00BE10B7" w:rsidP="00A04311">
            <w:pPr>
              <w:rPr>
                <w:b/>
                <w:bCs/>
                <w:sz w:val="24"/>
                <w:szCs w:val="24"/>
              </w:rPr>
            </w:pPr>
            <w:r w:rsidRPr="009D417F">
              <w:rPr>
                <w:b/>
                <w:bCs/>
                <w:sz w:val="24"/>
                <w:szCs w:val="24"/>
              </w:rPr>
              <w:t>参考书（文献）</w:t>
            </w:r>
          </w:p>
          <w:p w:rsidR="00BE10B7" w:rsidRPr="009D417F" w:rsidRDefault="00BE10B7" w:rsidP="00A04311">
            <w:pPr>
              <w:pStyle w:val="aff2"/>
            </w:pPr>
            <w:r w:rsidRPr="009D417F">
              <w:t>1</w:t>
            </w:r>
            <w:r w:rsidRPr="009D417F">
              <w:t>、</w:t>
            </w:r>
            <w:r w:rsidRPr="009D417F">
              <w:t>K. Aki and P.G. Richards</w:t>
            </w:r>
            <w:r w:rsidRPr="009D417F">
              <w:t>，</w:t>
            </w:r>
            <w:r w:rsidRPr="009D417F">
              <w:t>2002</w:t>
            </w:r>
            <w:r w:rsidRPr="009D417F">
              <w:t>，</w:t>
            </w:r>
            <w:r w:rsidRPr="009D417F">
              <w:t xml:space="preserve">Quantitative Seismology </w:t>
            </w:r>
            <w:r w:rsidRPr="009D417F">
              <w:t>：</w:t>
            </w:r>
            <w:r w:rsidRPr="009D417F">
              <w:t xml:space="preserve"> Theory and Methods. </w:t>
            </w:r>
            <w:smartTag w:uri="urn:schemas-microsoft-com:office:smarttags" w:element="place">
              <w:smartTag w:uri="urn:schemas-microsoft-com:office:smarttags" w:element="City">
                <w:r w:rsidRPr="009D417F">
                  <w:t>San Francisco</w:t>
                </w:r>
              </w:smartTag>
            </w:smartTag>
            <w:r w:rsidRPr="009D417F">
              <w:t>: W. H. Freeman</w:t>
            </w:r>
          </w:p>
          <w:p w:rsidR="00BE10B7" w:rsidRPr="009D417F" w:rsidRDefault="00BE10B7" w:rsidP="00A04311">
            <w:pPr>
              <w:pStyle w:val="aff2"/>
            </w:pPr>
            <w:r w:rsidRPr="009D417F">
              <w:t>2</w:t>
            </w:r>
            <w:r w:rsidRPr="009D417F">
              <w:t>、牛滨华等编著，半空间介质与地震波传播，石油工业出版社，</w:t>
            </w:r>
            <w:r w:rsidRPr="009D417F">
              <w:t>2002</w:t>
            </w:r>
          </w:p>
          <w:p w:rsidR="00BE10B7" w:rsidRPr="009D417F" w:rsidRDefault="00BE10B7" w:rsidP="00A04311">
            <w:pPr>
              <w:rPr>
                <w:sz w:val="24"/>
                <w:szCs w:val="24"/>
              </w:rPr>
            </w:pPr>
          </w:p>
          <w:p w:rsidR="00BE10B7" w:rsidRPr="009D417F" w:rsidRDefault="00BE10B7" w:rsidP="00A04311">
            <w:pPr>
              <w:rPr>
                <w:sz w:val="24"/>
                <w:szCs w:val="24"/>
              </w:rPr>
            </w:pPr>
          </w:p>
          <w:p w:rsidR="00BE10B7" w:rsidRPr="009D417F" w:rsidRDefault="00BE10B7" w:rsidP="00A04311">
            <w:pPr>
              <w:rPr>
                <w:sz w:val="24"/>
                <w:szCs w:val="24"/>
              </w:rPr>
            </w:pPr>
          </w:p>
          <w:p w:rsidR="00BE10B7" w:rsidRPr="009D417F" w:rsidRDefault="00BE10B7" w:rsidP="00A04311">
            <w:pPr>
              <w:rPr>
                <w:sz w:val="24"/>
                <w:szCs w:val="24"/>
              </w:rPr>
            </w:pPr>
          </w:p>
          <w:p w:rsidR="00BE10B7" w:rsidRPr="009D417F" w:rsidRDefault="00BE10B7" w:rsidP="00A04311">
            <w:pPr>
              <w:rPr>
                <w:sz w:val="24"/>
                <w:szCs w:val="24"/>
              </w:rPr>
            </w:pPr>
          </w:p>
          <w:p w:rsidR="00BE10B7" w:rsidRPr="009D417F" w:rsidRDefault="00BE10B7" w:rsidP="00A04311">
            <w:pPr>
              <w:rPr>
                <w:sz w:val="24"/>
                <w:szCs w:val="24"/>
              </w:rPr>
            </w:pPr>
          </w:p>
          <w:p w:rsidR="00BE10B7" w:rsidRPr="009D417F" w:rsidRDefault="00BE10B7" w:rsidP="00A04311">
            <w:pPr>
              <w:rPr>
                <w:sz w:val="24"/>
                <w:szCs w:val="24"/>
              </w:rPr>
            </w:pPr>
          </w:p>
          <w:p w:rsidR="00BE10B7" w:rsidRPr="009D417F" w:rsidRDefault="00BE10B7" w:rsidP="00A04311">
            <w:pPr>
              <w:rPr>
                <w:sz w:val="24"/>
                <w:szCs w:val="24"/>
              </w:rPr>
            </w:pPr>
          </w:p>
          <w:p w:rsidR="00BE10B7" w:rsidRPr="009D417F" w:rsidRDefault="00BE10B7" w:rsidP="00A04311">
            <w:pPr>
              <w:rPr>
                <w:sz w:val="24"/>
                <w:szCs w:val="24"/>
              </w:rPr>
            </w:pPr>
          </w:p>
          <w:p w:rsidR="00BE10B7" w:rsidRPr="009D417F" w:rsidRDefault="00BE10B7" w:rsidP="00A04311">
            <w:pPr>
              <w:rPr>
                <w:sz w:val="24"/>
                <w:szCs w:val="24"/>
              </w:rPr>
            </w:pPr>
          </w:p>
          <w:p w:rsidR="00BE10B7" w:rsidRPr="009D417F" w:rsidRDefault="00BE10B7" w:rsidP="00A04311">
            <w:pPr>
              <w:rPr>
                <w:sz w:val="24"/>
                <w:szCs w:val="24"/>
              </w:rPr>
            </w:pPr>
          </w:p>
          <w:p w:rsidR="00BE10B7" w:rsidRPr="009D417F" w:rsidRDefault="00BE10B7" w:rsidP="00A04311">
            <w:pPr>
              <w:rPr>
                <w:sz w:val="24"/>
                <w:szCs w:val="24"/>
              </w:rPr>
            </w:pPr>
          </w:p>
          <w:p w:rsidR="00BE10B7" w:rsidRPr="009D417F" w:rsidRDefault="00BE10B7" w:rsidP="00A04311">
            <w:pPr>
              <w:rPr>
                <w:sz w:val="24"/>
                <w:szCs w:val="24"/>
              </w:rPr>
            </w:pPr>
          </w:p>
          <w:p w:rsidR="00BE10B7" w:rsidRPr="009D417F" w:rsidRDefault="00BE10B7" w:rsidP="00A04311">
            <w:pPr>
              <w:rPr>
                <w:sz w:val="24"/>
                <w:szCs w:val="24"/>
              </w:rPr>
            </w:pPr>
          </w:p>
          <w:p w:rsidR="00BE10B7" w:rsidRPr="009D417F" w:rsidRDefault="00BE10B7" w:rsidP="00A04311">
            <w:pPr>
              <w:rPr>
                <w:sz w:val="24"/>
                <w:szCs w:val="24"/>
              </w:rPr>
            </w:pPr>
          </w:p>
          <w:p w:rsidR="00BE10B7" w:rsidRPr="009D417F" w:rsidRDefault="00BE10B7" w:rsidP="00A04311">
            <w:pPr>
              <w:rPr>
                <w:sz w:val="24"/>
                <w:szCs w:val="24"/>
              </w:rPr>
            </w:pPr>
          </w:p>
          <w:p w:rsidR="00BE10B7" w:rsidRPr="009D417F" w:rsidRDefault="00BE10B7" w:rsidP="00A04311">
            <w:pPr>
              <w:rPr>
                <w:sz w:val="24"/>
                <w:szCs w:val="24"/>
              </w:rPr>
            </w:pPr>
          </w:p>
          <w:p w:rsidR="00BE10B7" w:rsidRPr="009D417F" w:rsidRDefault="00BE10B7" w:rsidP="00A04311">
            <w:pPr>
              <w:rPr>
                <w:sz w:val="24"/>
                <w:szCs w:val="24"/>
              </w:rPr>
            </w:pPr>
          </w:p>
          <w:p w:rsidR="00BE10B7" w:rsidRPr="009D417F" w:rsidRDefault="00BE10B7" w:rsidP="00A04311">
            <w:pPr>
              <w:rPr>
                <w:sz w:val="24"/>
                <w:szCs w:val="24"/>
              </w:rPr>
            </w:pPr>
          </w:p>
          <w:p w:rsidR="00BE10B7" w:rsidRPr="009D417F" w:rsidRDefault="00BE10B7" w:rsidP="00A04311">
            <w:pPr>
              <w:rPr>
                <w:sz w:val="24"/>
                <w:szCs w:val="24"/>
              </w:rPr>
            </w:pPr>
          </w:p>
          <w:p w:rsidR="00BE10B7" w:rsidRPr="009D417F" w:rsidRDefault="00BE10B7" w:rsidP="00A04311">
            <w:pPr>
              <w:rPr>
                <w:sz w:val="24"/>
                <w:szCs w:val="24"/>
              </w:rPr>
            </w:pPr>
          </w:p>
          <w:p w:rsidR="00BE10B7" w:rsidRPr="009D417F" w:rsidRDefault="00BE10B7" w:rsidP="00A04311">
            <w:pPr>
              <w:rPr>
                <w:sz w:val="24"/>
                <w:szCs w:val="24"/>
              </w:rPr>
            </w:pPr>
          </w:p>
          <w:p w:rsidR="00BE10B7" w:rsidRDefault="00BE10B7" w:rsidP="00A04311">
            <w:pPr>
              <w:rPr>
                <w:b/>
                <w:bCs/>
                <w:sz w:val="24"/>
                <w:szCs w:val="24"/>
              </w:rPr>
            </w:pPr>
          </w:p>
          <w:p w:rsidR="00BE10B7" w:rsidRDefault="00BE10B7" w:rsidP="00A04311">
            <w:pPr>
              <w:rPr>
                <w:b/>
                <w:bCs/>
                <w:sz w:val="24"/>
                <w:szCs w:val="24"/>
              </w:rPr>
            </w:pPr>
          </w:p>
          <w:p w:rsidR="00BE10B7" w:rsidRDefault="00BE10B7" w:rsidP="00A04311">
            <w:pPr>
              <w:rPr>
                <w:b/>
                <w:bCs/>
                <w:sz w:val="24"/>
                <w:szCs w:val="24"/>
              </w:rPr>
            </w:pPr>
          </w:p>
          <w:p w:rsidR="00BE10B7" w:rsidRDefault="00BE10B7" w:rsidP="00A04311">
            <w:pPr>
              <w:rPr>
                <w:b/>
                <w:bCs/>
                <w:sz w:val="24"/>
                <w:szCs w:val="24"/>
              </w:rPr>
            </w:pPr>
          </w:p>
          <w:p w:rsidR="00BE10B7" w:rsidRDefault="00BE10B7" w:rsidP="00A04311">
            <w:pPr>
              <w:rPr>
                <w:b/>
                <w:bCs/>
                <w:sz w:val="24"/>
                <w:szCs w:val="24"/>
              </w:rPr>
            </w:pPr>
          </w:p>
          <w:p w:rsidR="00BE10B7" w:rsidRPr="009D417F" w:rsidRDefault="00BE10B7" w:rsidP="00A04311">
            <w:pPr>
              <w:rPr>
                <w:b/>
                <w:bCs/>
                <w:sz w:val="24"/>
                <w:szCs w:val="24"/>
              </w:rPr>
            </w:pPr>
          </w:p>
        </w:tc>
      </w:tr>
    </w:tbl>
    <w:p w:rsidR="00BE10B7" w:rsidRPr="001E1299" w:rsidRDefault="001E1299" w:rsidP="001E1299">
      <w:pPr>
        <w:pStyle w:val="1"/>
        <w:pageBreakBefore/>
        <w:tabs>
          <w:tab w:val="left" w:pos="432"/>
        </w:tabs>
        <w:suppressAutoHyphens/>
        <w:ind w:left="432" w:hanging="432"/>
        <w:rPr>
          <w:sz w:val="32"/>
        </w:rPr>
      </w:pPr>
      <w:r w:rsidRPr="001E1299">
        <w:rPr>
          <w:rFonts w:hint="eastAsia"/>
          <w:sz w:val="32"/>
        </w:rPr>
        <w:lastRenderedPageBreak/>
        <w:t>《</w:t>
      </w:r>
      <w:r w:rsidRPr="001E1299">
        <w:rPr>
          <w:sz w:val="32"/>
        </w:rPr>
        <w:t>遥感地质</w:t>
      </w:r>
      <w:r w:rsidRPr="001E1299">
        <w:rPr>
          <w:rFonts w:hint="eastAsia"/>
          <w:sz w:val="32"/>
        </w:rPr>
        <w:t>》</w:t>
      </w:r>
      <w:r w:rsidR="00BE10B7" w:rsidRPr="001E1299">
        <w:rPr>
          <w:sz w:val="32"/>
        </w:rPr>
        <w:t>课程内容大纲</w:t>
      </w:r>
    </w:p>
    <w:tbl>
      <w:tblPr>
        <w:tblW w:w="5000" w:type="pct"/>
        <w:tblLook w:val="0000" w:firstRow="0" w:lastRow="0" w:firstColumn="0" w:lastColumn="0" w:noHBand="0" w:noVBand="0"/>
      </w:tblPr>
      <w:tblGrid>
        <w:gridCol w:w="8522"/>
      </w:tblGrid>
      <w:tr w:rsidR="00BE10B7" w:rsidRPr="009D417F" w:rsidTr="001E1299">
        <w:trPr>
          <w:trHeight w:val="2390"/>
        </w:trPr>
        <w:tc>
          <w:tcPr>
            <w:tcW w:w="5000" w:type="pct"/>
            <w:tcBorders>
              <w:top w:val="single" w:sz="4" w:space="0" w:color="000000"/>
              <w:left w:val="single" w:sz="4" w:space="0" w:color="000000"/>
              <w:bottom w:val="single" w:sz="4" w:space="0" w:color="000000"/>
              <w:right w:val="single" w:sz="4" w:space="0" w:color="000000"/>
            </w:tcBorders>
            <w:vAlign w:val="center"/>
          </w:tcPr>
          <w:p w:rsidR="001E1299" w:rsidRPr="00E22BB9" w:rsidRDefault="001E1299" w:rsidP="001E1299">
            <w:pPr>
              <w:rPr>
                <w:rFonts w:ascii="Times New Roman" w:hAnsi="Times New Roman"/>
                <w:b/>
                <w:sz w:val="24"/>
              </w:rPr>
            </w:pPr>
            <w:r w:rsidRPr="00E22BB9">
              <w:rPr>
                <w:rFonts w:ascii="Times New Roman"/>
                <w:b/>
                <w:sz w:val="24"/>
              </w:rPr>
              <w:t>课程编号：</w:t>
            </w:r>
            <w:r w:rsidRPr="00E22BB9">
              <w:rPr>
                <w:rFonts w:ascii="Times New Roman" w:hAnsi="Times New Roman" w:hint="eastAsia"/>
                <w:b/>
                <w:sz w:val="24"/>
              </w:rPr>
              <w:t>S</w:t>
            </w:r>
            <w:r w:rsidRPr="00E22BB9">
              <w:rPr>
                <w:rFonts w:ascii="Times New Roman" w:hAnsi="Times New Roman"/>
                <w:b/>
                <w:sz w:val="24"/>
              </w:rPr>
              <w:t>0</w:t>
            </w:r>
            <w:r>
              <w:rPr>
                <w:rFonts w:ascii="Times New Roman" w:hAnsi="Times New Roman"/>
                <w:b/>
                <w:sz w:val="24"/>
              </w:rPr>
              <w:t>20031</w:t>
            </w:r>
            <w:r w:rsidRPr="00E22BB9">
              <w:rPr>
                <w:rFonts w:ascii="Times New Roman"/>
                <w:b/>
                <w:sz w:val="24"/>
              </w:rPr>
              <w:t>总学时：</w:t>
            </w:r>
            <w:r w:rsidRPr="00E22BB9">
              <w:rPr>
                <w:rFonts w:ascii="Times New Roman" w:hAnsi="Times New Roman" w:hint="eastAsia"/>
                <w:b/>
                <w:sz w:val="24"/>
              </w:rPr>
              <w:t>48</w:t>
            </w:r>
          </w:p>
          <w:p w:rsidR="001E1299" w:rsidRPr="00E22BB9" w:rsidRDefault="001E1299" w:rsidP="001E1299">
            <w:pPr>
              <w:rPr>
                <w:rFonts w:ascii="Times New Roman" w:hAnsi="Times New Roman"/>
                <w:b/>
                <w:sz w:val="24"/>
              </w:rPr>
            </w:pPr>
            <w:r w:rsidRPr="00E22BB9">
              <w:rPr>
                <w:rFonts w:ascii="Times New Roman"/>
                <w:b/>
                <w:sz w:val="24"/>
              </w:rPr>
              <w:t>开课学期：</w:t>
            </w:r>
            <w:r>
              <w:rPr>
                <w:rFonts w:ascii="Times New Roman" w:hAnsi="Times New Roman"/>
                <w:b/>
                <w:sz w:val="24"/>
              </w:rPr>
              <w:t>2</w:t>
            </w:r>
            <w:r w:rsidRPr="00E22BB9">
              <w:rPr>
                <w:rFonts w:ascii="Times New Roman"/>
                <w:b/>
                <w:sz w:val="24"/>
              </w:rPr>
              <w:t>学分：</w:t>
            </w:r>
            <w:r w:rsidRPr="00E22BB9">
              <w:rPr>
                <w:rFonts w:ascii="Times New Roman" w:hAnsi="Times New Roman" w:hint="eastAsia"/>
                <w:b/>
                <w:sz w:val="24"/>
              </w:rPr>
              <w:t>3</w:t>
            </w:r>
          </w:p>
          <w:p w:rsidR="00BE10B7" w:rsidRPr="001E1299" w:rsidRDefault="00BE10B7" w:rsidP="001E1299">
            <w:pPr>
              <w:rPr>
                <w:b/>
                <w:bCs/>
                <w:color w:val="000000"/>
                <w:sz w:val="24"/>
                <w:szCs w:val="24"/>
              </w:rPr>
            </w:pPr>
            <w:r w:rsidRPr="009D417F">
              <w:rPr>
                <w:b/>
                <w:bCs/>
                <w:color w:val="000000"/>
                <w:sz w:val="24"/>
                <w:szCs w:val="24"/>
              </w:rPr>
              <w:t>课程中文名</w:t>
            </w:r>
            <w:r w:rsidRPr="001E1299">
              <w:rPr>
                <w:b/>
                <w:bCs/>
                <w:color w:val="000000"/>
                <w:sz w:val="24"/>
                <w:szCs w:val="24"/>
              </w:rPr>
              <w:t>称：遥感地质</w:t>
            </w:r>
          </w:p>
          <w:p w:rsidR="00BE10B7" w:rsidRPr="009D417F" w:rsidRDefault="00BE10B7" w:rsidP="001E1299">
            <w:pPr>
              <w:rPr>
                <w:color w:val="000000"/>
                <w:sz w:val="24"/>
                <w:szCs w:val="24"/>
              </w:rPr>
            </w:pPr>
            <w:r w:rsidRPr="009D417F">
              <w:rPr>
                <w:b/>
                <w:bCs/>
                <w:color w:val="000000"/>
                <w:sz w:val="24"/>
                <w:szCs w:val="24"/>
              </w:rPr>
              <w:t>课程英文名称：</w:t>
            </w:r>
            <w:r w:rsidRPr="009D417F">
              <w:rPr>
                <w:color w:val="000000"/>
                <w:sz w:val="24"/>
                <w:szCs w:val="24"/>
              </w:rPr>
              <w:t>Remote sensing geology</w:t>
            </w:r>
          </w:p>
          <w:p w:rsidR="00BE10B7" w:rsidRDefault="00BE10B7" w:rsidP="001E1299">
            <w:pPr>
              <w:rPr>
                <w:color w:val="000000"/>
                <w:sz w:val="24"/>
                <w:szCs w:val="24"/>
              </w:rPr>
            </w:pPr>
            <w:r w:rsidRPr="009D417F">
              <w:rPr>
                <w:b/>
                <w:bCs/>
                <w:color w:val="000000"/>
                <w:sz w:val="24"/>
                <w:szCs w:val="24"/>
              </w:rPr>
              <w:t>教学方式：</w:t>
            </w:r>
            <w:r w:rsidRPr="009D417F">
              <w:rPr>
                <w:color w:val="000000"/>
                <w:sz w:val="24"/>
                <w:szCs w:val="24"/>
              </w:rPr>
              <w:t>讲授</w:t>
            </w:r>
          </w:p>
          <w:p w:rsidR="00BE10B7" w:rsidRPr="009D417F" w:rsidRDefault="00BE10B7" w:rsidP="001E1299">
            <w:pPr>
              <w:rPr>
                <w:color w:val="000000"/>
                <w:sz w:val="24"/>
                <w:szCs w:val="24"/>
              </w:rPr>
            </w:pPr>
            <w:r w:rsidRPr="009D417F">
              <w:rPr>
                <w:b/>
                <w:bCs/>
                <w:color w:val="000000"/>
                <w:sz w:val="24"/>
                <w:szCs w:val="24"/>
              </w:rPr>
              <w:t>考核与成绩评定方式：</w:t>
            </w:r>
            <w:r w:rsidRPr="009D417F">
              <w:rPr>
                <w:color w:val="000000"/>
                <w:sz w:val="24"/>
                <w:szCs w:val="24"/>
              </w:rPr>
              <w:t>课程报告</w:t>
            </w:r>
          </w:p>
          <w:p w:rsidR="00BE10B7" w:rsidRPr="009D417F" w:rsidRDefault="00BE10B7" w:rsidP="001E1299">
            <w:pPr>
              <w:rPr>
                <w:color w:val="000000"/>
                <w:sz w:val="24"/>
                <w:szCs w:val="24"/>
              </w:rPr>
            </w:pPr>
            <w:r w:rsidRPr="009D417F">
              <w:rPr>
                <w:b/>
                <w:bCs/>
                <w:color w:val="000000"/>
                <w:sz w:val="24"/>
                <w:szCs w:val="24"/>
              </w:rPr>
              <w:t>任课教师：</w:t>
            </w:r>
            <w:r w:rsidRPr="009D417F">
              <w:rPr>
                <w:color w:val="000000"/>
                <w:sz w:val="24"/>
                <w:szCs w:val="24"/>
              </w:rPr>
              <w:t>牛瑞卿，陈涛</w:t>
            </w:r>
          </w:p>
        </w:tc>
      </w:tr>
      <w:tr w:rsidR="00BE10B7" w:rsidRPr="009D417F" w:rsidTr="00A04311">
        <w:tc>
          <w:tcPr>
            <w:tcW w:w="5000" w:type="pct"/>
            <w:tcBorders>
              <w:top w:val="single" w:sz="4" w:space="0" w:color="000000"/>
              <w:left w:val="single" w:sz="4" w:space="0" w:color="000000"/>
              <w:bottom w:val="single" w:sz="4" w:space="0" w:color="000000"/>
              <w:right w:val="single" w:sz="4" w:space="0" w:color="000000"/>
            </w:tcBorders>
          </w:tcPr>
          <w:p w:rsidR="00BE10B7" w:rsidRPr="009D417F" w:rsidRDefault="00BE10B7" w:rsidP="00A04311">
            <w:pPr>
              <w:rPr>
                <w:b/>
                <w:bCs/>
                <w:color w:val="000000"/>
                <w:sz w:val="24"/>
                <w:szCs w:val="24"/>
              </w:rPr>
            </w:pPr>
            <w:r w:rsidRPr="009D417F">
              <w:rPr>
                <w:b/>
                <w:bCs/>
                <w:color w:val="000000"/>
                <w:sz w:val="24"/>
                <w:szCs w:val="24"/>
              </w:rPr>
              <w:t>课程简介：</w:t>
            </w:r>
          </w:p>
          <w:p w:rsidR="00BE10B7" w:rsidRPr="009D417F" w:rsidRDefault="00BE10B7" w:rsidP="00A04311">
            <w:pPr>
              <w:pStyle w:val="aff2"/>
            </w:pPr>
            <w:r w:rsidRPr="009D417F">
              <w:t>课程通过各种遥感影像的目视判读，培养学生进行地质解译和各类地质应用图件的制图能力。</w:t>
            </w:r>
          </w:p>
          <w:p w:rsidR="00BE10B7" w:rsidRPr="009D417F" w:rsidRDefault="00BE10B7" w:rsidP="00A04311">
            <w:pPr>
              <w:pStyle w:val="aff2"/>
              <w:rPr>
                <w:color w:val="000000"/>
                <w:sz w:val="24"/>
                <w:szCs w:val="24"/>
              </w:rPr>
            </w:pPr>
            <w:r w:rsidRPr="009D417F">
              <w:t>Through the visual interpretation of varies of remote sensing images, students are trained to interpret the geological map and the mapping ability of various geological applications.</w:t>
            </w:r>
          </w:p>
        </w:tc>
      </w:tr>
      <w:tr w:rsidR="00BE10B7" w:rsidRPr="009D417F" w:rsidTr="00A04311">
        <w:tc>
          <w:tcPr>
            <w:tcW w:w="5000" w:type="pct"/>
            <w:tcBorders>
              <w:top w:val="single" w:sz="4" w:space="0" w:color="000000"/>
              <w:left w:val="single" w:sz="4" w:space="0" w:color="000000"/>
              <w:bottom w:val="single" w:sz="4" w:space="0" w:color="000000"/>
              <w:right w:val="single" w:sz="4" w:space="0" w:color="000000"/>
            </w:tcBorders>
          </w:tcPr>
          <w:p w:rsidR="00BE10B7" w:rsidRPr="009D417F" w:rsidRDefault="00BE10B7" w:rsidP="00A04311">
            <w:pPr>
              <w:rPr>
                <w:b/>
                <w:bCs/>
                <w:color w:val="000000"/>
                <w:sz w:val="24"/>
                <w:szCs w:val="24"/>
              </w:rPr>
            </w:pPr>
            <w:r w:rsidRPr="009D417F">
              <w:rPr>
                <w:b/>
                <w:bCs/>
                <w:color w:val="000000"/>
                <w:sz w:val="24"/>
                <w:szCs w:val="24"/>
              </w:rPr>
              <w:t>教学目标：</w:t>
            </w:r>
          </w:p>
          <w:p w:rsidR="00BE10B7" w:rsidRPr="002B7615" w:rsidRDefault="00BE10B7" w:rsidP="00A04311">
            <w:pPr>
              <w:pStyle w:val="aff2"/>
              <w:rPr>
                <w:color w:val="000000"/>
                <w:sz w:val="24"/>
                <w:szCs w:val="24"/>
              </w:rPr>
            </w:pPr>
            <w:r w:rsidRPr="009D417F">
              <w:t>通过典型实例，开阔同学的思路和掌握基本的图像处理方法和建立解译标志，提高基本图像解译判读能力。</w:t>
            </w:r>
          </w:p>
        </w:tc>
      </w:tr>
      <w:tr w:rsidR="00BE10B7" w:rsidRPr="009D417F" w:rsidTr="00A04311">
        <w:tc>
          <w:tcPr>
            <w:tcW w:w="5000" w:type="pct"/>
            <w:tcBorders>
              <w:top w:val="single" w:sz="4" w:space="0" w:color="000000"/>
              <w:left w:val="single" w:sz="4" w:space="0" w:color="000000"/>
              <w:bottom w:val="single" w:sz="4" w:space="0" w:color="000000"/>
              <w:right w:val="single" w:sz="4" w:space="0" w:color="000000"/>
            </w:tcBorders>
          </w:tcPr>
          <w:p w:rsidR="00BE10B7" w:rsidRPr="009D417F" w:rsidRDefault="00BE10B7" w:rsidP="00A04311">
            <w:pPr>
              <w:rPr>
                <w:b/>
                <w:bCs/>
                <w:color w:val="000000"/>
                <w:sz w:val="24"/>
                <w:szCs w:val="24"/>
              </w:rPr>
            </w:pPr>
            <w:r w:rsidRPr="009D417F">
              <w:rPr>
                <w:b/>
                <w:bCs/>
                <w:color w:val="000000"/>
                <w:sz w:val="24"/>
                <w:szCs w:val="24"/>
              </w:rPr>
              <w:t>课程内容：</w:t>
            </w:r>
          </w:p>
          <w:p w:rsidR="00BE10B7" w:rsidRPr="009D417F" w:rsidRDefault="00BE10B7" w:rsidP="00A04311">
            <w:pPr>
              <w:pStyle w:val="aff2"/>
            </w:pPr>
            <w:r w:rsidRPr="009D417F">
              <w:t>1</w:t>
            </w:r>
            <w:r w:rsidRPr="009D417F">
              <w:t>、遥感地质解译标志与地学分析方法；</w:t>
            </w:r>
          </w:p>
          <w:p w:rsidR="00BE10B7" w:rsidRPr="009D417F" w:rsidRDefault="00BE10B7" w:rsidP="00A04311">
            <w:pPr>
              <w:pStyle w:val="aff2"/>
            </w:pPr>
            <w:r w:rsidRPr="009D417F">
              <w:t>2</w:t>
            </w:r>
            <w:r w:rsidRPr="009D417F">
              <w:t>、遥感影像地貌解译及其应用；</w:t>
            </w:r>
          </w:p>
          <w:p w:rsidR="00BE10B7" w:rsidRPr="009D417F" w:rsidRDefault="00BE10B7" w:rsidP="00A04311">
            <w:pPr>
              <w:pStyle w:val="aff2"/>
            </w:pPr>
            <w:r w:rsidRPr="009D417F">
              <w:t>3</w:t>
            </w:r>
            <w:r w:rsidRPr="009D417F">
              <w:t>、岩性地层遥感解译与分析；</w:t>
            </w:r>
          </w:p>
          <w:p w:rsidR="00BE10B7" w:rsidRPr="009D417F" w:rsidRDefault="00BE10B7" w:rsidP="00A04311">
            <w:pPr>
              <w:pStyle w:val="aff2"/>
            </w:pPr>
            <w:r w:rsidRPr="009D417F">
              <w:t>4</w:t>
            </w:r>
            <w:r w:rsidRPr="009D417F">
              <w:t>、构造遥感解译与分析；</w:t>
            </w:r>
          </w:p>
          <w:p w:rsidR="00BE10B7" w:rsidRPr="009D417F" w:rsidRDefault="00BE10B7" w:rsidP="00A04311">
            <w:pPr>
              <w:pStyle w:val="aff2"/>
            </w:pPr>
            <w:r w:rsidRPr="009D417F">
              <w:t>5</w:t>
            </w:r>
            <w:r w:rsidRPr="009D417F">
              <w:t>、遥感地灾监测；</w:t>
            </w:r>
          </w:p>
          <w:p w:rsidR="00BE10B7" w:rsidRPr="009D417F" w:rsidRDefault="00BE10B7" w:rsidP="00A04311">
            <w:pPr>
              <w:pStyle w:val="aff2"/>
              <w:rPr>
                <w:color w:val="000000"/>
                <w:sz w:val="24"/>
                <w:szCs w:val="24"/>
              </w:rPr>
            </w:pPr>
            <w:r w:rsidRPr="009D417F">
              <w:t>6</w:t>
            </w:r>
            <w:r w:rsidRPr="009D417F">
              <w:t>、科研前沿研究。</w:t>
            </w:r>
          </w:p>
        </w:tc>
      </w:tr>
      <w:tr w:rsidR="00BE10B7" w:rsidRPr="009D417F" w:rsidTr="00A04311">
        <w:tc>
          <w:tcPr>
            <w:tcW w:w="5000" w:type="pct"/>
            <w:tcBorders>
              <w:top w:val="single" w:sz="4" w:space="0" w:color="000000"/>
              <w:left w:val="single" w:sz="4" w:space="0" w:color="000000"/>
              <w:bottom w:val="single" w:sz="4" w:space="0" w:color="000000"/>
              <w:right w:val="single" w:sz="4" w:space="0" w:color="000000"/>
            </w:tcBorders>
          </w:tcPr>
          <w:p w:rsidR="00BE10B7" w:rsidRPr="009D417F" w:rsidRDefault="00BE10B7" w:rsidP="00A04311">
            <w:pPr>
              <w:rPr>
                <w:color w:val="000000"/>
                <w:sz w:val="24"/>
                <w:szCs w:val="24"/>
              </w:rPr>
            </w:pPr>
            <w:r w:rsidRPr="009D417F">
              <w:rPr>
                <w:b/>
                <w:bCs/>
                <w:color w:val="000000"/>
                <w:sz w:val="24"/>
                <w:szCs w:val="24"/>
              </w:rPr>
              <w:t>教学方法与手段：</w:t>
            </w:r>
          </w:p>
          <w:p w:rsidR="00BE10B7" w:rsidRPr="009D417F" w:rsidRDefault="00BE10B7" w:rsidP="00A04311">
            <w:pPr>
              <w:pStyle w:val="aff2"/>
              <w:rPr>
                <w:color w:val="000000"/>
                <w:sz w:val="24"/>
                <w:szCs w:val="24"/>
              </w:rPr>
            </w:pPr>
            <w:r w:rsidRPr="009D417F">
              <w:t>讲授，面试，制图</w:t>
            </w:r>
          </w:p>
        </w:tc>
      </w:tr>
      <w:tr w:rsidR="00BE10B7" w:rsidRPr="009D417F" w:rsidTr="00A04311">
        <w:tc>
          <w:tcPr>
            <w:tcW w:w="5000" w:type="pct"/>
            <w:tcBorders>
              <w:top w:val="single" w:sz="4" w:space="0" w:color="000000"/>
              <w:left w:val="single" w:sz="4" w:space="0" w:color="000000"/>
              <w:bottom w:val="single" w:sz="4" w:space="0" w:color="000000"/>
              <w:right w:val="single" w:sz="4" w:space="0" w:color="000000"/>
            </w:tcBorders>
          </w:tcPr>
          <w:p w:rsidR="00BE10B7" w:rsidRPr="009D417F" w:rsidRDefault="00BE10B7" w:rsidP="00A04311">
            <w:pPr>
              <w:rPr>
                <w:color w:val="000000"/>
                <w:sz w:val="24"/>
                <w:szCs w:val="24"/>
              </w:rPr>
            </w:pPr>
            <w:r w:rsidRPr="009D417F">
              <w:rPr>
                <w:b/>
                <w:bCs/>
                <w:color w:val="000000"/>
                <w:sz w:val="24"/>
                <w:szCs w:val="24"/>
              </w:rPr>
              <w:t>先修课程及后续课程：</w:t>
            </w:r>
          </w:p>
          <w:p w:rsidR="00BE10B7" w:rsidRPr="002B7615" w:rsidRDefault="00BE10B7" w:rsidP="00A04311">
            <w:pPr>
              <w:pStyle w:val="aff2"/>
              <w:rPr>
                <w:color w:val="000000"/>
                <w:sz w:val="24"/>
                <w:szCs w:val="24"/>
              </w:rPr>
            </w:pPr>
            <w:r w:rsidRPr="009D417F">
              <w:t>先修课程：遥感导论，普通地质学</w:t>
            </w:r>
          </w:p>
          <w:p w:rsidR="00BE10B7" w:rsidRPr="009D417F" w:rsidRDefault="00BE10B7" w:rsidP="00A04311">
            <w:pPr>
              <w:rPr>
                <w:b/>
                <w:bCs/>
                <w:color w:val="000000"/>
                <w:sz w:val="24"/>
                <w:szCs w:val="24"/>
              </w:rPr>
            </w:pPr>
          </w:p>
        </w:tc>
      </w:tr>
      <w:tr w:rsidR="00BE10B7" w:rsidRPr="009D417F" w:rsidTr="00DF0042">
        <w:trPr>
          <w:trHeight w:val="6086"/>
        </w:trPr>
        <w:tc>
          <w:tcPr>
            <w:tcW w:w="5000" w:type="pct"/>
            <w:tcBorders>
              <w:top w:val="single" w:sz="4" w:space="0" w:color="000000"/>
              <w:left w:val="single" w:sz="4" w:space="0" w:color="000000"/>
              <w:bottom w:val="single" w:sz="4" w:space="0" w:color="000000"/>
              <w:right w:val="single" w:sz="4" w:space="0" w:color="000000"/>
            </w:tcBorders>
          </w:tcPr>
          <w:p w:rsidR="00BE10B7" w:rsidRPr="009D417F" w:rsidRDefault="00BE10B7" w:rsidP="00A04311">
            <w:pPr>
              <w:rPr>
                <w:b/>
                <w:bCs/>
                <w:color w:val="000000"/>
                <w:sz w:val="24"/>
                <w:szCs w:val="24"/>
              </w:rPr>
            </w:pPr>
            <w:r w:rsidRPr="009D417F">
              <w:rPr>
                <w:b/>
                <w:bCs/>
                <w:color w:val="000000"/>
                <w:sz w:val="24"/>
                <w:szCs w:val="24"/>
              </w:rPr>
              <w:lastRenderedPageBreak/>
              <w:t>教材及参考书：</w:t>
            </w:r>
          </w:p>
          <w:p w:rsidR="00BE10B7" w:rsidRPr="009D417F" w:rsidRDefault="00BE10B7" w:rsidP="00A04311">
            <w:pPr>
              <w:rPr>
                <w:b/>
                <w:bCs/>
                <w:color w:val="000000"/>
                <w:sz w:val="24"/>
                <w:szCs w:val="24"/>
              </w:rPr>
            </w:pPr>
            <w:r w:rsidRPr="009D417F">
              <w:rPr>
                <w:b/>
                <w:bCs/>
                <w:color w:val="000000"/>
                <w:sz w:val="24"/>
                <w:szCs w:val="24"/>
              </w:rPr>
              <w:t>教材</w:t>
            </w:r>
          </w:p>
          <w:p w:rsidR="00BE10B7" w:rsidRPr="009D417F" w:rsidRDefault="00BE10B7" w:rsidP="00A04311">
            <w:pPr>
              <w:pStyle w:val="aff2"/>
            </w:pPr>
            <w:r w:rsidRPr="009D417F">
              <w:t>田淑芳，詹骞编</w:t>
            </w:r>
            <w:r w:rsidRPr="009D417F">
              <w:t xml:space="preserve">. </w:t>
            </w:r>
            <w:r w:rsidRPr="009D417F">
              <w:t>遥感地质学（第二版）</w:t>
            </w:r>
            <w:r w:rsidRPr="009D417F">
              <w:t xml:space="preserve">. </w:t>
            </w:r>
            <w:r w:rsidRPr="009D417F">
              <w:t>地质出版社</w:t>
            </w:r>
            <w:r w:rsidRPr="009D417F">
              <w:t>, 2013</w:t>
            </w:r>
          </w:p>
          <w:p w:rsidR="00BE10B7" w:rsidRPr="009D417F" w:rsidRDefault="00BE10B7" w:rsidP="00A04311">
            <w:pPr>
              <w:rPr>
                <w:b/>
                <w:bCs/>
                <w:color w:val="000000"/>
                <w:sz w:val="24"/>
                <w:szCs w:val="24"/>
              </w:rPr>
            </w:pPr>
          </w:p>
          <w:p w:rsidR="00BE10B7" w:rsidRPr="009D417F" w:rsidRDefault="00BE10B7" w:rsidP="00A04311">
            <w:pPr>
              <w:rPr>
                <w:b/>
                <w:bCs/>
                <w:color w:val="000000"/>
                <w:sz w:val="24"/>
                <w:szCs w:val="24"/>
              </w:rPr>
            </w:pPr>
            <w:r w:rsidRPr="009D417F">
              <w:rPr>
                <w:b/>
                <w:bCs/>
                <w:color w:val="000000"/>
                <w:sz w:val="24"/>
                <w:szCs w:val="24"/>
              </w:rPr>
              <w:t>参考书</w:t>
            </w:r>
          </w:p>
          <w:p w:rsidR="00BE10B7" w:rsidRPr="009D417F" w:rsidRDefault="00BE10B7" w:rsidP="00A04311">
            <w:pPr>
              <w:pStyle w:val="aff2"/>
            </w:pPr>
            <w:r w:rsidRPr="009D417F">
              <w:t xml:space="preserve">[1] </w:t>
            </w:r>
            <w:r w:rsidRPr="009D417F">
              <w:t>卓报熙编</w:t>
            </w:r>
            <w:r w:rsidRPr="009D417F">
              <w:t xml:space="preserve">. </w:t>
            </w:r>
            <w:r w:rsidRPr="009D417F">
              <w:t>工程地质遥感判释与应用（第二版）</w:t>
            </w:r>
            <w:r w:rsidRPr="009D417F">
              <w:t xml:space="preserve">. </w:t>
            </w:r>
            <w:r w:rsidRPr="009D417F">
              <w:t>中国铁道出版社，</w:t>
            </w:r>
            <w:r w:rsidRPr="009D417F">
              <w:t>2011</w:t>
            </w:r>
          </w:p>
          <w:p w:rsidR="00BE10B7" w:rsidRPr="009D417F" w:rsidRDefault="00BE10B7" w:rsidP="00A04311">
            <w:pPr>
              <w:pStyle w:val="aff2"/>
            </w:pPr>
            <w:r w:rsidRPr="009D417F">
              <w:t xml:space="preserve">[2] </w:t>
            </w:r>
            <w:r w:rsidRPr="009D417F">
              <w:t>童立强等著</w:t>
            </w:r>
            <w:r w:rsidRPr="009D417F">
              <w:t xml:space="preserve">. </w:t>
            </w:r>
            <w:r w:rsidRPr="009D417F">
              <w:t>喜马拉雅山地区重大地质灾害遥感调查研究</w:t>
            </w:r>
            <w:r w:rsidRPr="009D417F">
              <w:t xml:space="preserve">. </w:t>
            </w:r>
            <w:r w:rsidRPr="009D417F">
              <w:t>科学出版社</w:t>
            </w:r>
            <w:r w:rsidRPr="009D417F">
              <w:t>, 2013</w:t>
            </w:r>
          </w:p>
          <w:p w:rsidR="00BE10B7" w:rsidRPr="009D417F" w:rsidRDefault="00BE10B7" w:rsidP="00A04311">
            <w:pPr>
              <w:pStyle w:val="aff2"/>
            </w:pPr>
            <w:r w:rsidRPr="009D417F">
              <w:t xml:space="preserve">[3] </w:t>
            </w:r>
            <w:r w:rsidRPr="009D417F">
              <w:t>黄洁等编</w:t>
            </w:r>
            <w:r w:rsidRPr="009D417F">
              <w:t xml:space="preserve">. </w:t>
            </w:r>
            <w:r w:rsidRPr="009D417F">
              <w:t>西南三江流域第四纪地质环境遥感调查与稳定性评价</w:t>
            </w:r>
            <w:r w:rsidRPr="009D417F">
              <w:t xml:space="preserve">. </w:t>
            </w:r>
            <w:r w:rsidRPr="009D417F">
              <w:t>测绘出版社</w:t>
            </w:r>
            <w:r w:rsidRPr="009D417F">
              <w:t>, 2013</w:t>
            </w:r>
          </w:p>
          <w:p w:rsidR="00BE10B7" w:rsidRPr="009D417F" w:rsidRDefault="00BE10B7" w:rsidP="00A04311">
            <w:pPr>
              <w:pStyle w:val="aff2"/>
            </w:pPr>
            <w:r w:rsidRPr="009D417F">
              <w:t xml:space="preserve">[4] </w:t>
            </w:r>
            <w:r w:rsidRPr="009D417F">
              <w:t>关泽群，刘继琳编</w:t>
            </w:r>
            <w:r w:rsidRPr="009D417F">
              <w:t xml:space="preserve">. </w:t>
            </w:r>
            <w:r w:rsidRPr="009D417F">
              <w:t>遥感图像解译</w:t>
            </w:r>
            <w:r w:rsidRPr="009D417F">
              <w:t xml:space="preserve">. </w:t>
            </w:r>
            <w:r w:rsidRPr="009D417F">
              <w:t>武汉大学出版社</w:t>
            </w:r>
            <w:r w:rsidRPr="009D417F">
              <w:t>, 2007</w:t>
            </w:r>
          </w:p>
          <w:p w:rsidR="00BE10B7" w:rsidRPr="009D417F" w:rsidRDefault="00BE10B7" w:rsidP="00A04311">
            <w:pPr>
              <w:pStyle w:val="aff2"/>
            </w:pPr>
            <w:r w:rsidRPr="009D417F">
              <w:t xml:space="preserve">[5] </w:t>
            </w:r>
            <w:r w:rsidRPr="009D417F">
              <w:t>杨世瑜，王瑞雪著</w:t>
            </w:r>
            <w:r w:rsidRPr="009D417F">
              <w:t xml:space="preserve">. </w:t>
            </w:r>
            <w:r w:rsidRPr="009D417F">
              <w:t>矿床遥感地质问题</w:t>
            </w:r>
            <w:r w:rsidRPr="009D417F">
              <w:t xml:space="preserve">. </w:t>
            </w:r>
            <w:r w:rsidRPr="009D417F">
              <w:t>云南大学出版社</w:t>
            </w:r>
            <w:r w:rsidRPr="009D417F">
              <w:t>, 2003</w:t>
            </w:r>
          </w:p>
          <w:p w:rsidR="00BE10B7" w:rsidRPr="009D417F" w:rsidRDefault="00BE10B7" w:rsidP="00A04311">
            <w:pPr>
              <w:pStyle w:val="aff2"/>
            </w:pPr>
            <w:r w:rsidRPr="009D417F">
              <w:t xml:space="preserve">[6] </w:t>
            </w:r>
            <w:r w:rsidRPr="009D417F">
              <w:t>冯伍法著</w:t>
            </w:r>
            <w:r w:rsidRPr="009D417F">
              <w:t xml:space="preserve">.  </w:t>
            </w:r>
            <w:r w:rsidRPr="009D417F">
              <w:t>遥感图像判绘</w:t>
            </w:r>
            <w:r w:rsidRPr="009D417F">
              <w:t xml:space="preserve">. </w:t>
            </w:r>
            <w:r w:rsidRPr="009D417F">
              <w:t>科学出版社</w:t>
            </w:r>
            <w:r w:rsidRPr="009D417F">
              <w:t>, 2014</w:t>
            </w:r>
          </w:p>
          <w:p w:rsidR="00BE10B7" w:rsidRPr="009D417F" w:rsidRDefault="00BE10B7" w:rsidP="00A04311">
            <w:pPr>
              <w:pStyle w:val="aff2"/>
            </w:pPr>
            <w:r w:rsidRPr="009D417F">
              <w:t xml:space="preserve">[7] </w:t>
            </w:r>
            <w:r w:rsidRPr="009D417F">
              <w:t>薛重生编</w:t>
            </w:r>
            <w:r w:rsidRPr="009D417F">
              <w:t xml:space="preserve">. </w:t>
            </w:r>
            <w:r w:rsidRPr="009D417F">
              <w:t>地学遥感概论</w:t>
            </w:r>
            <w:r w:rsidRPr="009D417F">
              <w:t xml:space="preserve">. </w:t>
            </w:r>
            <w:r w:rsidRPr="009D417F">
              <w:t>中国地质大学</w:t>
            </w:r>
            <w:r w:rsidRPr="009D417F">
              <w:t>, 2011</w:t>
            </w:r>
          </w:p>
          <w:p w:rsidR="00BE10B7" w:rsidRPr="009D417F" w:rsidRDefault="00BE10B7" w:rsidP="00A04311">
            <w:pPr>
              <w:pStyle w:val="aff2"/>
            </w:pPr>
            <w:r w:rsidRPr="009D417F">
              <w:t xml:space="preserve">[8] </w:t>
            </w:r>
            <w:r w:rsidRPr="009D417F">
              <w:t>方德庆编</w:t>
            </w:r>
            <w:r w:rsidRPr="009D417F">
              <w:t xml:space="preserve">. </w:t>
            </w:r>
            <w:r w:rsidRPr="009D417F">
              <w:t>遥感地质学</w:t>
            </w:r>
            <w:r w:rsidRPr="009D417F">
              <w:t xml:space="preserve">. </w:t>
            </w:r>
            <w:r w:rsidRPr="009D417F">
              <w:t>石油工业出版社</w:t>
            </w:r>
            <w:r w:rsidRPr="009D417F">
              <w:t>, 2013</w:t>
            </w:r>
          </w:p>
          <w:p w:rsidR="00BE10B7" w:rsidRPr="009D417F" w:rsidRDefault="00BE10B7" w:rsidP="00A04311">
            <w:pPr>
              <w:pStyle w:val="aff2"/>
              <w:rPr>
                <w:b/>
                <w:bCs/>
                <w:color w:val="000000"/>
                <w:sz w:val="24"/>
                <w:szCs w:val="24"/>
              </w:rPr>
            </w:pPr>
            <w:r w:rsidRPr="009D417F">
              <w:t xml:space="preserve">[9] </w:t>
            </w:r>
            <w:r w:rsidRPr="009D417F">
              <w:t>杨金中等著</w:t>
            </w:r>
            <w:r w:rsidRPr="009D417F">
              <w:t xml:space="preserve">. </w:t>
            </w:r>
            <w:r w:rsidRPr="009D417F">
              <w:t>高分辨率遥感地质调查</w:t>
            </w:r>
            <w:r w:rsidRPr="009D417F">
              <w:t xml:space="preserve">. </w:t>
            </w:r>
            <w:r w:rsidRPr="009D417F">
              <w:t>测绘出版社</w:t>
            </w:r>
            <w:r w:rsidRPr="009D417F">
              <w:t>,2013</w:t>
            </w:r>
          </w:p>
        </w:tc>
      </w:tr>
    </w:tbl>
    <w:p w:rsidR="00BE10B7" w:rsidRPr="001E1299" w:rsidRDefault="001E1299" w:rsidP="001E1299">
      <w:pPr>
        <w:pStyle w:val="1"/>
        <w:pageBreakBefore/>
        <w:tabs>
          <w:tab w:val="left" w:pos="432"/>
        </w:tabs>
        <w:suppressAutoHyphens/>
        <w:ind w:left="432" w:hanging="432"/>
        <w:rPr>
          <w:sz w:val="32"/>
        </w:rPr>
      </w:pPr>
      <w:r w:rsidRPr="001E1299">
        <w:rPr>
          <w:rFonts w:hint="eastAsia"/>
          <w:sz w:val="32"/>
        </w:rPr>
        <w:lastRenderedPageBreak/>
        <w:t>《</w:t>
      </w:r>
      <w:r w:rsidRPr="001E1299">
        <w:rPr>
          <w:sz w:val="32"/>
        </w:rPr>
        <w:t>地学空间分析</w:t>
      </w:r>
      <w:r w:rsidRPr="001E1299">
        <w:rPr>
          <w:rFonts w:hint="eastAsia"/>
          <w:sz w:val="32"/>
        </w:rPr>
        <w:t>》</w:t>
      </w:r>
      <w:r w:rsidR="00BE10B7" w:rsidRPr="001E1299">
        <w:rPr>
          <w:sz w:val="32"/>
        </w:rPr>
        <w:t>课程内容大纲</w:t>
      </w:r>
    </w:p>
    <w:tbl>
      <w:tblPr>
        <w:tblW w:w="5000" w:type="pct"/>
        <w:tblLook w:val="0000" w:firstRow="0" w:lastRow="0" w:firstColumn="0" w:lastColumn="0" w:noHBand="0" w:noVBand="0"/>
      </w:tblPr>
      <w:tblGrid>
        <w:gridCol w:w="8522"/>
      </w:tblGrid>
      <w:tr w:rsidR="00BE10B7" w:rsidRPr="009D417F" w:rsidTr="00A04311">
        <w:tc>
          <w:tcPr>
            <w:tcW w:w="5000" w:type="pct"/>
            <w:tcBorders>
              <w:top w:val="single" w:sz="4" w:space="0" w:color="000000"/>
              <w:left w:val="single" w:sz="4" w:space="0" w:color="000000"/>
              <w:bottom w:val="single" w:sz="4" w:space="0" w:color="000000"/>
              <w:right w:val="single" w:sz="4" w:space="0" w:color="000000"/>
            </w:tcBorders>
          </w:tcPr>
          <w:p w:rsidR="001E1299" w:rsidRPr="00E22BB9" w:rsidRDefault="001E1299" w:rsidP="001E1299">
            <w:pPr>
              <w:rPr>
                <w:rFonts w:ascii="Times New Roman" w:hAnsi="Times New Roman"/>
                <w:b/>
                <w:sz w:val="24"/>
              </w:rPr>
            </w:pPr>
            <w:r w:rsidRPr="00E22BB9">
              <w:rPr>
                <w:rFonts w:ascii="Times New Roman"/>
                <w:b/>
                <w:sz w:val="24"/>
              </w:rPr>
              <w:t>课程编号：</w:t>
            </w:r>
            <w:r w:rsidRPr="00E22BB9">
              <w:rPr>
                <w:rFonts w:ascii="Times New Roman" w:hAnsi="Times New Roman" w:hint="eastAsia"/>
                <w:b/>
                <w:sz w:val="24"/>
              </w:rPr>
              <w:t>S</w:t>
            </w:r>
            <w:r w:rsidRPr="00E22BB9">
              <w:rPr>
                <w:rFonts w:ascii="Times New Roman" w:hAnsi="Times New Roman"/>
                <w:b/>
                <w:sz w:val="24"/>
              </w:rPr>
              <w:t>0</w:t>
            </w:r>
            <w:r>
              <w:rPr>
                <w:rFonts w:ascii="Times New Roman" w:hAnsi="Times New Roman"/>
                <w:b/>
                <w:sz w:val="24"/>
              </w:rPr>
              <w:t>60008</w:t>
            </w:r>
            <w:r w:rsidRPr="00E22BB9">
              <w:rPr>
                <w:rFonts w:ascii="Times New Roman"/>
                <w:b/>
                <w:sz w:val="24"/>
              </w:rPr>
              <w:t>总学时：</w:t>
            </w:r>
            <w:r w:rsidRPr="00E22BB9">
              <w:rPr>
                <w:rFonts w:ascii="Times New Roman" w:hAnsi="Times New Roman" w:hint="eastAsia"/>
                <w:b/>
                <w:sz w:val="24"/>
              </w:rPr>
              <w:t>48</w:t>
            </w:r>
          </w:p>
          <w:p w:rsidR="001E1299" w:rsidRPr="00E22BB9" w:rsidRDefault="001E1299" w:rsidP="001E1299">
            <w:pPr>
              <w:rPr>
                <w:rFonts w:ascii="Times New Roman" w:hAnsi="Times New Roman"/>
                <w:b/>
                <w:sz w:val="24"/>
              </w:rPr>
            </w:pPr>
            <w:r w:rsidRPr="00E22BB9">
              <w:rPr>
                <w:rFonts w:ascii="Times New Roman"/>
                <w:b/>
                <w:sz w:val="24"/>
              </w:rPr>
              <w:t>开课学期：</w:t>
            </w:r>
            <w:r>
              <w:rPr>
                <w:rFonts w:ascii="Times New Roman" w:hAnsi="Times New Roman"/>
                <w:b/>
                <w:sz w:val="24"/>
              </w:rPr>
              <w:t>2</w:t>
            </w:r>
            <w:r w:rsidRPr="00E22BB9">
              <w:rPr>
                <w:rFonts w:ascii="Times New Roman"/>
                <w:b/>
                <w:sz w:val="24"/>
              </w:rPr>
              <w:t>学分：</w:t>
            </w:r>
            <w:r w:rsidRPr="00E22BB9">
              <w:rPr>
                <w:rFonts w:ascii="Times New Roman" w:hAnsi="Times New Roman" w:hint="eastAsia"/>
                <w:b/>
                <w:sz w:val="24"/>
              </w:rPr>
              <w:t>3</w:t>
            </w:r>
          </w:p>
          <w:p w:rsidR="00BE10B7" w:rsidRPr="001E1299" w:rsidRDefault="00BE10B7" w:rsidP="00A04311">
            <w:pPr>
              <w:rPr>
                <w:b/>
                <w:bCs/>
                <w:color w:val="000000"/>
                <w:sz w:val="24"/>
                <w:szCs w:val="24"/>
              </w:rPr>
            </w:pPr>
            <w:r w:rsidRPr="009D417F">
              <w:rPr>
                <w:b/>
                <w:bCs/>
                <w:color w:val="000000"/>
                <w:sz w:val="24"/>
                <w:szCs w:val="24"/>
              </w:rPr>
              <w:t>课程中文名称：</w:t>
            </w:r>
            <w:r w:rsidRPr="001E1299">
              <w:rPr>
                <w:b/>
                <w:bCs/>
                <w:color w:val="000000"/>
                <w:sz w:val="24"/>
                <w:szCs w:val="24"/>
              </w:rPr>
              <w:t>地学空间分析</w:t>
            </w:r>
          </w:p>
          <w:p w:rsidR="00BE10B7" w:rsidRPr="009D417F" w:rsidRDefault="00BE10B7" w:rsidP="00A04311">
            <w:pPr>
              <w:rPr>
                <w:color w:val="000000"/>
                <w:sz w:val="24"/>
                <w:szCs w:val="24"/>
              </w:rPr>
            </w:pPr>
            <w:r w:rsidRPr="009D417F">
              <w:rPr>
                <w:b/>
                <w:bCs/>
                <w:color w:val="000000"/>
                <w:sz w:val="24"/>
                <w:szCs w:val="24"/>
              </w:rPr>
              <w:t>课程英文名称：</w:t>
            </w:r>
            <w:r w:rsidRPr="009D417F">
              <w:rPr>
                <w:bCs/>
                <w:color w:val="000000"/>
                <w:sz w:val="24"/>
                <w:szCs w:val="24"/>
              </w:rPr>
              <w:t>Geo-science spatial analysis</w:t>
            </w:r>
          </w:p>
          <w:p w:rsidR="00BE10B7" w:rsidRDefault="00BE10B7" w:rsidP="00A04311">
            <w:pPr>
              <w:rPr>
                <w:bCs/>
                <w:color w:val="000000"/>
                <w:sz w:val="24"/>
                <w:szCs w:val="24"/>
              </w:rPr>
            </w:pPr>
            <w:r w:rsidRPr="009D417F">
              <w:rPr>
                <w:b/>
                <w:bCs/>
                <w:color w:val="000000"/>
                <w:sz w:val="24"/>
                <w:szCs w:val="24"/>
              </w:rPr>
              <w:t>教学方式：</w:t>
            </w:r>
            <w:r w:rsidRPr="009D417F">
              <w:rPr>
                <w:bCs/>
                <w:color w:val="000000"/>
                <w:sz w:val="24"/>
                <w:szCs w:val="24"/>
              </w:rPr>
              <w:t>讲授</w:t>
            </w:r>
            <w:r w:rsidRPr="009D417F">
              <w:rPr>
                <w:bCs/>
                <w:color w:val="000000"/>
                <w:sz w:val="24"/>
                <w:szCs w:val="24"/>
              </w:rPr>
              <w:t>+</w:t>
            </w:r>
            <w:r w:rsidRPr="009D417F">
              <w:rPr>
                <w:bCs/>
                <w:color w:val="000000"/>
                <w:sz w:val="24"/>
                <w:szCs w:val="24"/>
              </w:rPr>
              <w:t>讨论</w:t>
            </w:r>
            <w:r w:rsidRPr="009D417F">
              <w:rPr>
                <w:bCs/>
                <w:color w:val="000000"/>
                <w:sz w:val="24"/>
                <w:szCs w:val="24"/>
              </w:rPr>
              <w:t>+</w:t>
            </w:r>
            <w:r w:rsidRPr="009D417F">
              <w:rPr>
                <w:bCs/>
                <w:color w:val="000000"/>
                <w:sz w:val="24"/>
                <w:szCs w:val="24"/>
              </w:rPr>
              <w:t>自习</w:t>
            </w:r>
          </w:p>
          <w:p w:rsidR="00BE10B7" w:rsidRPr="009D417F" w:rsidRDefault="00BE10B7" w:rsidP="00A04311">
            <w:pPr>
              <w:rPr>
                <w:color w:val="000000"/>
                <w:sz w:val="24"/>
                <w:szCs w:val="24"/>
              </w:rPr>
            </w:pPr>
            <w:r w:rsidRPr="009D417F">
              <w:rPr>
                <w:b/>
                <w:bCs/>
                <w:color w:val="000000"/>
                <w:sz w:val="24"/>
                <w:szCs w:val="24"/>
              </w:rPr>
              <w:t>考核与成绩评定方式：</w:t>
            </w:r>
            <w:r w:rsidRPr="009D417F">
              <w:rPr>
                <w:bCs/>
                <w:color w:val="000000"/>
                <w:sz w:val="24"/>
                <w:szCs w:val="24"/>
              </w:rPr>
              <w:t>课程报告</w:t>
            </w:r>
          </w:p>
          <w:p w:rsidR="00BE10B7" w:rsidRPr="009D417F" w:rsidRDefault="00BE10B7" w:rsidP="00A04311">
            <w:pPr>
              <w:rPr>
                <w:color w:val="000000"/>
                <w:sz w:val="24"/>
                <w:szCs w:val="24"/>
              </w:rPr>
            </w:pPr>
            <w:r w:rsidRPr="009D417F">
              <w:rPr>
                <w:b/>
                <w:bCs/>
                <w:color w:val="000000"/>
                <w:sz w:val="24"/>
                <w:szCs w:val="24"/>
              </w:rPr>
              <w:t>任课教师：</w:t>
            </w:r>
            <w:r w:rsidRPr="009D417F">
              <w:rPr>
                <w:bCs/>
                <w:color w:val="000000"/>
                <w:sz w:val="24"/>
                <w:szCs w:val="24"/>
              </w:rPr>
              <w:t>武雪玲牛瑞卿杨叶涛</w:t>
            </w:r>
          </w:p>
        </w:tc>
      </w:tr>
      <w:tr w:rsidR="00BE10B7" w:rsidRPr="009D417F" w:rsidTr="00A04311">
        <w:tc>
          <w:tcPr>
            <w:tcW w:w="5000" w:type="pct"/>
            <w:tcBorders>
              <w:top w:val="single" w:sz="4" w:space="0" w:color="000000"/>
              <w:left w:val="single" w:sz="4" w:space="0" w:color="000000"/>
              <w:bottom w:val="single" w:sz="4" w:space="0" w:color="000000"/>
              <w:right w:val="single" w:sz="4" w:space="0" w:color="000000"/>
            </w:tcBorders>
          </w:tcPr>
          <w:p w:rsidR="00BE10B7" w:rsidRPr="009D417F" w:rsidRDefault="00BE10B7" w:rsidP="00A04311">
            <w:pPr>
              <w:rPr>
                <w:b/>
                <w:bCs/>
                <w:color w:val="000000"/>
                <w:sz w:val="24"/>
                <w:szCs w:val="24"/>
              </w:rPr>
            </w:pPr>
            <w:r w:rsidRPr="009D417F">
              <w:rPr>
                <w:b/>
                <w:bCs/>
                <w:color w:val="000000"/>
                <w:sz w:val="24"/>
                <w:szCs w:val="24"/>
              </w:rPr>
              <w:t>课程简介：</w:t>
            </w:r>
          </w:p>
          <w:p w:rsidR="00BE10B7" w:rsidRPr="009D417F" w:rsidRDefault="00BE10B7" w:rsidP="00A04311">
            <w:pPr>
              <w:pStyle w:val="aff2"/>
              <w:spacing w:line="280" w:lineRule="exact"/>
            </w:pPr>
            <w:r w:rsidRPr="009D417F">
              <w:t>地学空间分析课程讲述以地学规律为基础，对地质、遥感、地理、定位监测及野外调查等多源地学数据的综合管理、处理、分析、显示、应用以及综合评价的过程。本课程从理论方法和实践应用二个层次分别介绍地学空间分析的相关内容。在理论部分，介绍多源空间数据采集、处理和融合的理论和方法，时空地学分析的经典算法，区域环境综合评价的理论和方法；在实践应用部分，针对滑坡灾害预测和环境敏感性评价等应用实例，介绍地学空间分析的思路和流程。</w:t>
            </w:r>
          </w:p>
          <w:p w:rsidR="00BE10B7" w:rsidRPr="009D417F" w:rsidRDefault="00BE10B7" w:rsidP="00A04311">
            <w:pPr>
              <w:pStyle w:val="aff2"/>
              <w:spacing w:line="280" w:lineRule="exact"/>
              <w:rPr>
                <w:color w:val="000000"/>
                <w:sz w:val="24"/>
                <w:szCs w:val="24"/>
              </w:rPr>
            </w:pPr>
            <w:r w:rsidRPr="009D417F">
              <w:t>Geo-science spatial analysis course mainly deals with manage, processing, analysis, display, application, and comprehensive evaluation of multi-source data including remote sensing, geography, geology, monitoring and field investigation, on the basis of geo-science principles. This course introduces the main contents of the geo spatial analysis from the principles and applications. Theory part includes multi-source spatial data acquisition, processing and integration, temporal-spatial analysis algorithm, and environmental comprehensive evaluation. In the application part, it introduces idea and procedure of the geo spatial analysis using typical applications such as landslide prediction and environmental sensitivity assessment.</w:t>
            </w:r>
          </w:p>
        </w:tc>
      </w:tr>
      <w:tr w:rsidR="00BE10B7" w:rsidRPr="009D417F" w:rsidTr="00A04311">
        <w:tc>
          <w:tcPr>
            <w:tcW w:w="5000" w:type="pct"/>
            <w:tcBorders>
              <w:top w:val="single" w:sz="4" w:space="0" w:color="000000"/>
              <w:left w:val="single" w:sz="4" w:space="0" w:color="000000"/>
              <w:bottom w:val="single" w:sz="4" w:space="0" w:color="000000"/>
              <w:right w:val="single" w:sz="4" w:space="0" w:color="000000"/>
            </w:tcBorders>
          </w:tcPr>
          <w:p w:rsidR="00BE10B7" w:rsidRPr="009D417F" w:rsidRDefault="00BE10B7" w:rsidP="00A04311">
            <w:pPr>
              <w:rPr>
                <w:color w:val="000000"/>
                <w:sz w:val="24"/>
                <w:szCs w:val="24"/>
              </w:rPr>
            </w:pPr>
            <w:r w:rsidRPr="009D417F">
              <w:rPr>
                <w:b/>
                <w:bCs/>
                <w:color w:val="000000"/>
                <w:sz w:val="24"/>
                <w:szCs w:val="24"/>
              </w:rPr>
              <w:t>教学目标：</w:t>
            </w:r>
          </w:p>
          <w:p w:rsidR="00BE10B7" w:rsidRPr="009D417F" w:rsidRDefault="00BE10B7" w:rsidP="00A04311">
            <w:pPr>
              <w:pStyle w:val="aff2"/>
              <w:rPr>
                <w:color w:val="000000"/>
                <w:sz w:val="24"/>
                <w:szCs w:val="24"/>
              </w:rPr>
            </w:pPr>
            <w:r w:rsidRPr="009D417F">
              <w:t>使学生掌握</w:t>
            </w:r>
            <w:r w:rsidRPr="009D417F">
              <w:t>RS</w:t>
            </w:r>
            <w:r w:rsidRPr="009D417F">
              <w:t>和</w:t>
            </w:r>
            <w:r w:rsidRPr="009D417F">
              <w:t>GIS</w:t>
            </w:r>
            <w:r w:rsidRPr="009D417F">
              <w:t>环境下地学空间分析的基本原理、主要技术方法以及解决地质灾害预测和环境敏感性评价等地学问题的思路和流程。</w:t>
            </w:r>
          </w:p>
        </w:tc>
      </w:tr>
      <w:tr w:rsidR="00BE10B7" w:rsidRPr="009D417F" w:rsidTr="00A04311">
        <w:tc>
          <w:tcPr>
            <w:tcW w:w="5000" w:type="pct"/>
            <w:tcBorders>
              <w:top w:val="single" w:sz="4" w:space="0" w:color="000000"/>
              <w:left w:val="single" w:sz="4" w:space="0" w:color="000000"/>
              <w:bottom w:val="single" w:sz="4" w:space="0" w:color="000000"/>
              <w:right w:val="single" w:sz="4" w:space="0" w:color="000000"/>
            </w:tcBorders>
          </w:tcPr>
          <w:p w:rsidR="00BE10B7" w:rsidRPr="009D417F" w:rsidRDefault="00BE10B7" w:rsidP="00A04311">
            <w:pPr>
              <w:rPr>
                <w:b/>
                <w:bCs/>
                <w:color w:val="000000"/>
                <w:sz w:val="24"/>
                <w:szCs w:val="24"/>
              </w:rPr>
            </w:pPr>
            <w:r w:rsidRPr="009D417F">
              <w:rPr>
                <w:b/>
                <w:bCs/>
                <w:color w:val="000000"/>
                <w:sz w:val="24"/>
                <w:szCs w:val="24"/>
              </w:rPr>
              <w:t>课程内容：</w:t>
            </w:r>
          </w:p>
          <w:p w:rsidR="00BE10B7" w:rsidRPr="009D417F" w:rsidRDefault="00BE10B7" w:rsidP="00A04311">
            <w:pPr>
              <w:pStyle w:val="aff2"/>
            </w:pPr>
            <w:r w:rsidRPr="009D417F">
              <w:t>第一讲：</w:t>
            </w:r>
            <w:r w:rsidRPr="009D417F">
              <w:t>GIS</w:t>
            </w:r>
            <w:r w:rsidRPr="009D417F">
              <w:t>及空间分析</w:t>
            </w:r>
          </w:p>
          <w:p w:rsidR="00BE10B7" w:rsidRPr="009D417F" w:rsidRDefault="00BE10B7" w:rsidP="00A04311">
            <w:pPr>
              <w:pStyle w:val="aff2"/>
            </w:pPr>
            <w:r w:rsidRPr="009D417F">
              <w:t>第二讲：探索性空间分析</w:t>
            </w:r>
          </w:p>
          <w:p w:rsidR="00BE10B7" w:rsidRPr="009D417F" w:rsidRDefault="00BE10B7" w:rsidP="00A04311">
            <w:pPr>
              <w:pStyle w:val="aff2"/>
            </w:pPr>
            <w:r w:rsidRPr="009D417F">
              <w:t>第三讲：空间相关性和异质性</w:t>
            </w:r>
          </w:p>
          <w:p w:rsidR="00BE10B7" w:rsidRPr="009D417F" w:rsidRDefault="00BE10B7" w:rsidP="00A04311">
            <w:pPr>
              <w:pStyle w:val="aff2"/>
            </w:pPr>
            <w:r w:rsidRPr="009D417F">
              <w:t>第四讲：空间数据分析</w:t>
            </w:r>
          </w:p>
          <w:p w:rsidR="00BE10B7" w:rsidRPr="009D417F" w:rsidRDefault="00BE10B7" w:rsidP="00A04311">
            <w:pPr>
              <w:pStyle w:val="aff2"/>
            </w:pPr>
            <w:r w:rsidRPr="009D417F">
              <w:t>第五讲：经典时空分析方法</w:t>
            </w:r>
          </w:p>
          <w:p w:rsidR="00BE10B7" w:rsidRPr="009D417F" w:rsidRDefault="00BE10B7" w:rsidP="00A04311">
            <w:pPr>
              <w:pStyle w:val="aff2"/>
              <w:rPr>
                <w:color w:val="000000"/>
                <w:sz w:val="24"/>
                <w:szCs w:val="24"/>
              </w:rPr>
            </w:pPr>
            <w:r w:rsidRPr="009D417F">
              <w:t>第六讲：应用实例介绍</w:t>
            </w:r>
          </w:p>
        </w:tc>
      </w:tr>
      <w:tr w:rsidR="00BE10B7" w:rsidRPr="009D417F" w:rsidTr="00A04311">
        <w:tc>
          <w:tcPr>
            <w:tcW w:w="5000" w:type="pct"/>
            <w:tcBorders>
              <w:top w:val="single" w:sz="4" w:space="0" w:color="000000"/>
              <w:left w:val="single" w:sz="4" w:space="0" w:color="000000"/>
              <w:bottom w:val="single" w:sz="4" w:space="0" w:color="000000"/>
              <w:right w:val="single" w:sz="4" w:space="0" w:color="000000"/>
            </w:tcBorders>
          </w:tcPr>
          <w:p w:rsidR="00BE10B7" w:rsidRPr="009D417F" w:rsidRDefault="00BE10B7" w:rsidP="00A04311">
            <w:pPr>
              <w:rPr>
                <w:b/>
                <w:bCs/>
                <w:color w:val="000000"/>
                <w:sz w:val="24"/>
                <w:szCs w:val="24"/>
              </w:rPr>
            </w:pPr>
            <w:r w:rsidRPr="009D417F">
              <w:rPr>
                <w:b/>
                <w:bCs/>
                <w:color w:val="000000"/>
                <w:sz w:val="24"/>
                <w:szCs w:val="24"/>
              </w:rPr>
              <w:t>教学方法与手段：</w:t>
            </w:r>
          </w:p>
          <w:p w:rsidR="00BE10B7" w:rsidRPr="009D417F" w:rsidRDefault="00BE10B7" w:rsidP="00A04311">
            <w:pPr>
              <w:pStyle w:val="aff2"/>
              <w:rPr>
                <w:color w:val="000000"/>
                <w:sz w:val="24"/>
                <w:szCs w:val="24"/>
              </w:rPr>
            </w:pPr>
            <w:r w:rsidRPr="009D417F">
              <w:t>案例教学法，讨论法，自主学习</w:t>
            </w:r>
          </w:p>
        </w:tc>
      </w:tr>
      <w:tr w:rsidR="00BE10B7" w:rsidRPr="009D417F" w:rsidTr="00A04311">
        <w:tc>
          <w:tcPr>
            <w:tcW w:w="5000" w:type="pct"/>
            <w:tcBorders>
              <w:top w:val="single" w:sz="4" w:space="0" w:color="000000"/>
              <w:left w:val="single" w:sz="4" w:space="0" w:color="000000"/>
              <w:bottom w:val="single" w:sz="4" w:space="0" w:color="000000"/>
              <w:right w:val="single" w:sz="4" w:space="0" w:color="000000"/>
            </w:tcBorders>
          </w:tcPr>
          <w:p w:rsidR="00BE10B7" w:rsidRPr="009D417F" w:rsidRDefault="00BE10B7" w:rsidP="00A04311">
            <w:pPr>
              <w:rPr>
                <w:b/>
                <w:bCs/>
                <w:color w:val="000000"/>
                <w:sz w:val="24"/>
                <w:szCs w:val="24"/>
              </w:rPr>
            </w:pPr>
            <w:r w:rsidRPr="009D417F">
              <w:rPr>
                <w:b/>
                <w:bCs/>
                <w:color w:val="000000"/>
                <w:sz w:val="24"/>
                <w:szCs w:val="24"/>
              </w:rPr>
              <w:t>先修课程及后续课程：</w:t>
            </w:r>
          </w:p>
          <w:p w:rsidR="00BE10B7" w:rsidRPr="00111328" w:rsidRDefault="00BE10B7" w:rsidP="00A04311">
            <w:pPr>
              <w:pStyle w:val="aff2"/>
              <w:rPr>
                <w:b/>
                <w:bCs/>
                <w:color w:val="000000"/>
                <w:sz w:val="24"/>
                <w:szCs w:val="24"/>
              </w:rPr>
            </w:pPr>
            <w:r w:rsidRPr="009D417F">
              <w:t>地理信息系统原理，遥感导论，普通地质学</w:t>
            </w:r>
          </w:p>
        </w:tc>
      </w:tr>
      <w:tr w:rsidR="00BE10B7" w:rsidRPr="009D417F" w:rsidTr="00DF0042">
        <w:trPr>
          <w:trHeight w:val="4243"/>
        </w:trPr>
        <w:tc>
          <w:tcPr>
            <w:tcW w:w="5000" w:type="pct"/>
            <w:tcBorders>
              <w:top w:val="single" w:sz="4" w:space="0" w:color="000000"/>
              <w:left w:val="single" w:sz="4" w:space="0" w:color="000000"/>
              <w:bottom w:val="single" w:sz="4" w:space="0" w:color="000000"/>
              <w:right w:val="single" w:sz="4" w:space="0" w:color="000000"/>
            </w:tcBorders>
          </w:tcPr>
          <w:p w:rsidR="00BE10B7" w:rsidRPr="009D417F" w:rsidRDefault="00BE10B7" w:rsidP="00A04311">
            <w:pPr>
              <w:rPr>
                <w:b/>
                <w:bCs/>
                <w:color w:val="000000"/>
                <w:sz w:val="24"/>
                <w:szCs w:val="24"/>
              </w:rPr>
            </w:pPr>
            <w:r w:rsidRPr="009D417F">
              <w:rPr>
                <w:b/>
                <w:bCs/>
                <w:color w:val="000000"/>
                <w:sz w:val="24"/>
                <w:szCs w:val="24"/>
              </w:rPr>
              <w:lastRenderedPageBreak/>
              <w:t>教材及参考书：</w:t>
            </w:r>
          </w:p>
          <w:p w:rsidR="00BE10B7" w:rsidRPr="009D417F" w:rsidRDefault="00BE10B7" w:rsidP="00A04311">
            <w:pPr>
              <w:rPr>
                <w:b/>
                <w:bCs/>
                <w:color w:val="000000"/>
                <w:sz w:val="24"/>
                <w:szCs w:val="24"/>
              </w:rPr>
            </w:pPr>
            <w:r w:rsidRPr="009D417F">
              <w:rPr>
                <w:b/>
                <w:bCs/>
                <w:color w:val="000000"/>
                <w:sz w:val="24"/>
                <w:szCs w:val="24"/>
              </w:rPr>
              <w:t>教材</w:t>
            </w:r>
          </w:p>
          <w:p w:rsidR="00BE10B7" w:rsidRPr="009D417F" w:rsidRDefault="00BE10B7" w:rsidP="00A04311">
            <w:pPr>
              <w:pStyle w:val="aff2"/>
            </w:pPr>
            <w:r w:rsidRPr="009D417F">
              <w:t>1</w:t>
            </w:r>
            <w:r w:rsidRPr="009D417F">
              <w:t>、《空间分析（第</w:t>
            </w:r>
            <w:r w:rsidRPr="009D417F">
              <w:t>2</w:t>
            </w:r>
            <w:r w:rsidRPr="009D417F">
              <w:t>版）》，郭仁忠著，高等教育出版社，</w:t>
            </w:r>
            <w:r w:rsidRPr="009D417F">
              <w:t>2001</w:t>
            </w:r>
          </w:p>
          <w:p w:rsidR="00BE10B7" w:rsidRDefault="00BE10B7" w:rsidP="00A04311">
            <w:pPr>
              <w:pStyle w:val="aff2"/>
            </w:pPr>
            <w:r w:rsidRPr="009D417F">
              <w:t>2</w:t>
            </w:r>
            <w:r w:rsidRPr="009D417F">
              <w:t>、《空间数据分析教程》，王劲峰，廖一兰，刘鑫</w:t>
            </w:r>
            <w:r w:rsidRPr="009D417F">
              <w:t xml:space="preserve">. </w:t>
            </w:r>
            <w:r w:rsidRPr="009D417F">
              <w:t>科学出版社，</w:t>
            </w:r>
            <w:r w:rsidRPr="009D417F">
              <w:t>2010</w:t>
            </w:r>
          </w:p>
          <w:p w:rsidR="00BE10B7" w:rsidRPr="009D417F" w:rsidRDefault="00BE10B7" w:rsidP="00A04311">
            <w:pPr>
              <w:rPr>
                <w:b/>
                <w:bCs/>
                <w:color w:val="000000"/>
                <w:sz w:val="24"/>
                <w:szCs w:val="24"/>
              </w:rPr>
            </w:pPr>
            <w:r w:rsidRPr="009D417F">
              <w:rPr>
                <w:b/>
                <w:bCs/>
                <w:color w:val="000000"/>
                <w:sz w:val="24"/>
                <w:szCs w:val="24"/>
              </w:rPr>
              <w:t>参考书</w:t>
            </w:r>
          </w:p>
          <w:p w:rsidR="00BE10B7" w:rsidRPr="009D417F" w:rsidRDefault="00BE10B7" w:rsidP="00A04311">
            <w:pPr>
              <w:pStyle w:val="aff2"/>
              <w:rPr>
                <w:b/>
                <w:bCs/>
                <w:color w:val="000000"/>
                <w:sz w:val="24"/>
                <w:szCs w:val="24"/>
              </w:rPr>
            </w:pPr>
            <w:r w:rsidRPr="009D417F">
              <w:t>《地理空间分析</w:t>
            </w:r>
            <w:r w:rsidRPr="009D417F">
              <w:t>——</w:t>
            </w:r>
            <w:r w:rsidRPr="009D417F">
              <w:t>原理、技术与软件工具（第二版）》，</w:t>
            </w:r>
            <w:r w:rsidRPr="009D417F">
              <w:t>(</w:t>
            </w:r>
            <w:r w:rsidRPr="009D417F">
              <w:t>英国</w:t>
            </w:r>
            <w:r w:rsidRPr="009D417F">
              <w:t>)(Michael J. de Smith)</w:t>
            </w:r>
            <w:r w:rsidRPr="009D417F">
              <w:t>，</w:t>
            </w:r>
            <w:r w:rsidRPr="009D417F">
              <w:t>(</w:t>
            </w:r>
            <w:r w:rsidRPr="009D417F">
              <w:t>英国</w:t>
            </w:r>
            <w:r w:rsidRPr="009D417F">
              <w:t>)Paul A. Longley</w:t>
            </w:r>
            <w:r w:rsidRPr="009D417F">
              <w:t>，电子工业出版社，</w:t>
            </w:r>
            <w:r w:rsidRPr="009D417F">
              <w:t>2009</w:t>
            </w:r>
          </w:p>
        </w:tc>
      </w:tr>
    </w:tbl>
    <w:p w:rsidR="00BE10B7" w:rsidRPr="001E1299" w:rsidRDefault="001E1299" w:rsidP="001E1299">
      <w:pPr>
        <w:pStyle w:val="1"/>
        <w:pageBreakBefore/>
        <w:tabs>
          <w:tab w:val="left" w:pos="432"/>
        </w:tabs>
        <w:suppressAutoHyphens/>
        <w:ind w:left="432" w:hanging="432"/>
        <w:rPr>
          <w:sz w:val="32"/>
        </w:rPr>
      </w:pPr>
      <w:r w:rsidRPr="001E1299">
        <w:rPr>
          <w:rFonts w:hint="eastAsia"/>
          <w:sz w:val="32"/>
        </w:rPr>
        <w:lastRenderedPageBreak/>
        <w:t>《</w:t>
      </w:r>
      <w:r w:rsidRPr="001E1299">
        <w:rPr>
          <w:sz w:val="32"/>
        </w:rPr>
        <w:t>三维地质地球物理建模</w:t>
      </w:r>
      <w:r w:rsidRPr="001E1299">
        <w:rPr>
          <w:rFonts w:hint="eastAsia"/>
          <w:sz w:val="32"/>
        </w:rPr>
        <w:t>》</w:t>
      </w:r>
      <w:r w:rsidR="00BE10B7" w:rsidRPr="001E1299">
        <w:rPr>
          <w:sz w:val="32"/>
        </w:rPr>
        <w:t>课程内容大纲</w:t>
      </w:r>
    </w:p>
    <w:tbl>
      <w:tblPr>
        <w:tblW w:w="5000" w:type="pct"/>
        <w:tblLook w:val="0000" w:firstRow="0" w:lastRow="0" w:firstColumn="0" w:lastColumn="0" w:noHBand="0" w:noVBand="0"/>
      </w:tblPr>
      <w:tblGrid>
        <w:gridCol w:w="8522"/>
      </w:tblGrid>
      <w:tr w:rsidR="00BE10B7" w:rsidRPr="009D417F" w:rsidTr="00A04311">
        <w:tc>
          <w:tcPr>
            <w:tcW w:w="5000" w:type="pct"/>
            <w:tcBorders>
              <w:top w:val="single" w:sz="4" w:space="0" w:color="000000"/>
              <w:left w:val="single" w:sz="4" w:space="0" w:color="000000"/>
              <w:bottom w:val="single" w:sz="4" w:space="0" w:color="000000"/>
              <w:right w:val="single" w:sz="4" w:space="0" w:color="000000"/>
            </w:tcBorders>
          </w:tcPr>
          <w:p w:rsidR="001E1299" w:rsidRPr="00E22BB9" w:rsidRDefault="001E1299" w:rsidP="001E1299">
            <w:pPr>
              <w:rPr>
                <w:rFonts w:ascii="Times New Roman" w:hAnsi="Times New Roman"/>
                <w:b/>
                <w:sz w:val="24"/>
              </w:rPr>
            </w:pPr>
            <w:r w:rsidRPr="00E22BB9">
              <w:rPr>
                <w:rFonts w:ascii="Times New Roman"/>
                <w:b/>
                <w:sz w:val="24"/>
              </w:rPr>
              <w:t>课程编号：</w:t>
            </w:r>
            <w:r w:rsidRPr="00E22BB9">
              <w:rPr>
                <w:rFonts w:ascii="Times New Roman" w:hAnsi="Times New Roman" w:hint="eastAsia"/>
                <w:b/>
                <w:sz w:val="24"/>
              </w:rPr>
              <w:t>S</w:t>
            </w:r>
            <w:r w:rsidRPr="00E22BB9">
              <w:rPr>
                <w:rFonts w:ascii="Times New Roman" w:hAnsi="Times New Roman"/>
                <w:b/>
                <w:sz w:val="24"/>
              </w:rPr>
              <w:t>0</w:t>
            </w:r>
            <w:r>
              <w:rPr>
                <w:rFonts w:ascii="Times New Roman" w:hAnsi="Times New Roman"/>
                <w:b/>
                <w:sz w:val="24"/>
              </w:rPr>
              <w:t>60021</w:t>
            </w:r>
            <w:r w:rsidRPr="00E22BB9">
              <w:rPr>
                <w:rFonts w:ascii="Times New Roman"/>
                <w:b/>
                <w:sz w:val="24"/>
              </w:rPr>
              <w:t>总学时：</w:t>
            </w:r>
            <w:r>
              <w:rPr>
                <w:rFonts w:ascii="Times New Roman" w:hAnsi="Times New Roman"/>
                <w:b/>
                <w:sz w:val="24"/>
              </w:rPr>
              <w:t>32</w:t>
            </w:r>
          </w:p>
          <w:p w:rsidR="001E1299" w:rsidRPr="00E22BB9" w:rsidRDefault="001E1299" w:rsidP="001E1299">
            <w:pPr>
              <w:rPr>
                <w:rFonts w:ascii="Times New Roman" w:hAnsi="Times New Roman"/>
                <w:b/>
                <w:sz w:val="24"/>
              </w:rPr>
            </w:pPr>
            <w:r w:rsidRPr="00E22BB9">
              <w:rPr>
                <w:rFonts w:ascii="Times New Roman"/>
                <w:b/>
                <w:sz w:val="24"/>
              </w:rPr>
              <w:t>开课学期：</w:t>
            </w:r>
            <w:r>
              <w:rPr>
                <w:rFonts w:ascii="Times New Roman" w:hAnsi="Times New Roman"/>
                <w:b/>
                <w:sz w:val="24"/>
              </w:rPr>
              <w:t>2</w:t>
            </w:r>
            <w:r w:rsidRPr="00E22BB9">
              <w:rPr>
                <w:rFonts w:ascii="Times New Roman"/>
                <w:b/>
                <w:sz w:val="24"/>
              </w:rPr>
              <w:t>学分：</w:t>
            </w:r>
            <w:r>
              <w:rPr>
                <w:rFonts w:ascii="Times New Roman" w:hAnsi="Times New Roman"/>
                <w:b/>
                <w:sz w:val="24"/>
              </w:rPr>
              <w:t>2</w:t>
            </w:r>
          </w:p>
          <w:p w:rsidR="00BE10B7" w:rsidRPr="001E1299" w:rsidRDefault="00BE10B7" w:rsidP="00A04311">
            <w:pPr>
              <w:rPr>
                <w:sz w:val="24"/>
                <w:szCs w:val="24"/>
              </w:rPr>
            </w:pPr>
            <w:r w:rsidRPr="009D417F">
              <w:rPr>
                <w:b/>
                <w:bCs/>
                <w:sz w:val="24"/>
                <w:szCs w:val="24"/>
              </w:rPr>
              <w:t>课程中文</w:t>
            </w:r>
            <w:r w:rsidRPr="001E1299">
              <w:rPr>
                <w:bCs/>
                <w:sz w:val="24"/>
                <w:szCs w:val="24"/>
              </w:rPr>
              <w:t>名称：</w:t>
            </w:r>
            <w:r w:rsidRPr="001E1299">
              <w:rPr>
                <w:sz w:val="24"/>
                <w:szCs w:val="24"/>
              </w:rPr>
              <w:t>三维地质地球物理建模</w:t>
            </w:r>
          </w:p>
          <w:p w:rsidR="00BE10B7" w:rsidRPr="009D417F" w:rsidRDefault="00BE10B7" w:rsidP="00A04311">
            <w:pPr>
              <w:rPr>
                <w:sz w:val="24"/>
                <w:szCs w:val="24"/>
              </w:rPr>
            </w:pPr>
            <w:r w:rsidRPr="009D417F">
              <w:rPr>
                <w:b/>
                <w:bCs/>
                <w:sz w:val="24"/>
                <w:szCs w:val="24"/>
              </w:rPr>
              <w:t>课程英文名称：</w:t>
            </w:r>
            <w:r w:rsidRPr="009D417F">
              <w:rPr>
                <w:sz w:val="24"/>
                <w:szCs w:val="24"/>
              </w:rPr>
              <w:t xml:space="preserve"> 3D Geologic and Geophysical Modeling</w:t>
            </w:r>
          </w:p>
          <w:p w:rsidR="00F52038" w:rsidRDefault="00BE10B7" w:rsidP="00A04311">
            <w:pPr>
              <w:rPr>
                <w:sz w:val="24"/>
                <w:szCs w:val="24"/>
              </w:rPr>
            </w:pPr>
            <w:r w:rsidRPr="009D417F">
              <w:rPr>
                <w:b/>
                <w:bCs/>
                <w:sz w:val="24"/>
                <w:szCs w:val="24"/>
              </w:rPr>
              <w:t>教学方式：</w:t>
            </w:r>
            <w:r w:rsidRPr="009D417F">
              <w:rPr>
                <w:sz w:val="24"/>
                <w:szCs w:val="24"/>
              </w:rPr>
              <w:t>授课与自学</w:t>
            </w:r>
          </w:p>
          <w:p w:rsidR="00BE10B7" w:rsidRPr="009D417F" w:rsidRDefault="00BE10B7" w:rsidP="00A04311">
            <w:pPr>
              <w:rPr>
                <w:sz w:val="24"/>
                <w:szCs w:val="24"/>
              </w:rPr>
            </w:pPr>
            <w:r w:rsidRPr="009D417F">
              <w:rPr>
                <w:b/>
                <w:bCs/>
                <w:sz w:val="24"/>
                <w:szCs w:val="24"/>
              </w:rPr>
              <w:t>考核与成绩评定方式：</w:t>
            </w:r>
            <w:r w:rsidRPr="009D417F">
              <w:rPr>
                <w:sz w:val="24"/>
                <w:szCs w:val="24"/>
              </w:rPr>
              <w:t>考勤</w:t>
            </w:r>
            <w:r w:rsidRPr="009D417F">
              <w:rPr>
                <w:sz w:val="24"/>
                <w:szCs w:val="24"/>
              </w:rPr>
              <w:t>/</w:t>
            </w:r>
            <w:r w:rsidRPr="009D417F">
              <w:rPr>
                <w:sz w:val="24"/>
                <w:szCs w:val="24"/>
              </w:rPr>
              <w:t>课程作业</w:t>
            </w:r>
            <w:r w:rsidRPr="009D417F">
              <w:rPr>
                <w:sz w:val="24"/>
                <w:szCs w:val="24"/>
              </w:rPr>
              <w:t>/</w:t>
            </w:r>
            <w:r w:rsidRPr="009D417F">
              <w:rPr>
                <w:sz w:val="24"/>
                <w:szCs w:val="24"/>
              </w:rPr>
              <w:t>课程报告</w:t>
            </w:r>
          </w:p>
          <w:p w:rsidR="00BE10B7" w:rsidRPr="009D417F" w:rsidRDefault="00BE10B7" w:rsidP="00A04311">
            <w:pPr>
              <w:rPr>
                <w:sz w:val="24"/>
                <w:szCs w:val="24"/>
              </w:rPr>
            </w:pPr>
            <w:r w:rsidRPr="009D417F">
              <w:rPr>
                <w:b/>
                <w:bCs/>
                <w:sz w:val="24"/>
                <w:szCs w:val="24"/>
              </w:rPr>
              <w:t>任课教师：</w:t>
            </w:r>
            <w:r w:rsidRPr="009D417F">
              <w:rPr>
                <w:sz w:val="24"/>
                <w:szCs w:val="24"/>
              </w:rPr>
              <w:t>张世晖，卞爱飞</w:t>
            </w:r>
          </w:p>
        </w:tc>
      </w:tr>
      <w:tr w:rsidR="00BE10B7" w:rsidRPr="009D417F" w:rsidTr="00A04311">
        <w:trPr>
          <w:trHeight w:val="4637"/>
        </w:trPr>
        <w:tc>
          <w:tcPr>
            <w:tcW w:w="5000" w:type="pct"/>
            <w:tcBorders>
              <w:top w:val="single" w:sz="4" w:space="0" w:color="000000"/>
              <w:left w:val="single" w:sz="4" w:space="0" w:color="000000"/>
              <w:bottom w:val="single" w:sz="4" w:space="0" w:color="000000"/>
              <w:right w:val="single" w:sz="4" w:space="0" w:color="000000"/>
            </w:tcBorders>
          </w:tcPr>
          <w:p w:rsidR="00BE10B7" w:rsidRPr="009D417F" w:rsidRDefault="00BE10B7" w:rsidP="00A04311">
            <w:pPr>
              <w:rPr>
                <w:b/>
                <w:bCs/>
                <w:sz w:val="24"/>
                <w:szCs w:val="24"/>
              </w:rPr>
            </w:pPr>
            <w:r w:rsidRPr="009D417F">
              <w:rPr>
                <w:b/>
                <w:bCs/>
                <w:sz w:val="24"/>
                <w:szCs w:val="24"/>
              </w:rPr>
              <w:t>课程简介：</w:t>
            </w:r>
          </w:p>
          <w:p w:rsidR="00BE10B7" w:rsidRPr="009D417F" w:rsidRDefault="00BE10B7" w:rsidP="00A04311">
            <w:pPr>
              <w:rPr>
                <w:sz w:val="24"/>
                <w:szCs w:val="24"/>
              </w:rPr>
            </w:pPr>
          </w:p>
          <w:p w:rsidR="00BE10B7" w:rsidRPr="009D417F" w:rsidRDefault="00BE10B7" w:rsidP="00A04311">
            <w:pPr>
              <w:pStyle w:val="aff2"/>
            </w:pPr>
            <w:r w:rsidRPr="009D417F">
              <w:t>介绍三维地质建模理论、基本方法与研究现状，三维地质建模中的三维可视化与仿真主流软件与开发工具。以国际主流商业软件为基础，介绍当前构造建模、速度建模、沉积相约束地球物理属性建模、以及地质填图资料约束的三维地质地球物理建模的方法和过程，并以实际储层预测和成矿预测案例为例进行深入分析。以实际案例库数据作为培训资料，通过课堂教学和课后大量练习，最后以分组讨论答辩的方式完成课程考核。</w:t>
            </w:r>
          </w:p>
          <w:p w:rsidR="00BE10B7" w:rsidRPr="009D417F" w:rsidRDefault="00BE10B7" w:rsidP="00A04311">
            <w:pPr>
              <w:pStyle w:val="aff2"/>
            </w:pPr>
            <w:r w:rsidRPr="009D417F">
              <w:t>In this course, 3D geologic modeling theory, method and research progress are introduced. It also include modern software and development tools in 3D visualization and simulation. By using international geologic and geophysical modeling software, structure modeling, seismic velocity modeling, geophysical attributes modeling constrained by sedimentary facies, and 3D mineral modeling constrained by geological mapping data are included. Several case study well be introduced and studied with real data and exercise training. The course will be end by group discussion and a course report will be finished.</w:t>
            </w:r>
          </w:p>
          <w:p w:rsidR="00BE10B7" w:rsidRPr="009D417F" w:rsidRDefault="00BE10B7" w:rsidP="00A04311">
            <w:pPr>
              <w:ind w:firstLine="480"/>
              <w:rPr>
                <w:sz w:val="24"/>
                <w:szCs w:val="24"/>
              </w:rPr>
            </w:pPr>
          </w:p>
        </w:tc>
      </w:tr>
      <w:tr w:rsidR="00BE10B7" w:rsidRPr="009D417F" w:rsidTr="00A04311">
        <w:tc>
          <w:tcPr>
            <w:tcW w:w="5000" w:type="pct"/>
            <w:tcBorders>
              <w:top w:val="single" w:sz="4" w:space="0" w:color="000000"/>
              <w:left w:val="single" w:sz="4" w:space="0" w:color="000000"/>
              <w:bottom w:val="single" w:sz="4" w:space="0" w:color="000000"/>
              <w:right w:val="single" w:sz="4" w:space="0" w:color="000000"/>
            </w:tcBorders>
          </w:tcPr>
          <w:p w:rsidR="00BE10B7" w:rsidRPr="009D417F" w:rsidRDefault="00BE10B7" w:rsidP="00A04311">
            <w:pPr>
              <w:rPr>
                <w:b/>
                <w:bCs/>
                <w:sz w:val="24"/>
                <w:szCs w:val="24"/>
              </w:rPr>
            </w:pPr>
            <w:r w:rsidRPr="009D417F">
              <w:rPr>
                <w:b/>
                <w:bCs/>
                <w:sz w:val="24"/>
                <w:szCs w:val="24"/>
              </w:rPr>
              <w:t>教学目标：</w:t>
            </w:r>
          </w:p>
          <w:p w:rsidR="00BE10B7" w:rsidRPr="009D417F" w:rsidRDefault="00BE10B7" w:rsidP="00A04311">
            <w:pPr>
              <w:rPr>
                <w:b/>
                <w:bCs/>
                <w:sz w:val="24"/>
                <w:szCs w:val="24"/>
              </w:rPr>
            </w:pPr>
          </w:p>
          <w:p w:rsidR="00BE10B7" w:rsidRPr="009D417F" w:rsidRDefault="00BE10B7" w:rsidP="00A04311">
            <w:pPr>
              <w:pStyle w:val="aff2"/>
              <w:rPr>
                <w:b/>
                <w:bCs/>
              </w:rPr>
            </w:pPr>
            <w:r w:rsidRPr="009D417F">
              <w:t>地质地球物理建模基本理论，结合典型的地质</w:t>
            </w:r>
            <w:r w:rsidRPr="009D417F">
              <w:t>-</w:t>
            </w:r>
            <w:r w:rsidRPr="009D417F">
              <w:t>地球物理建模案例，可以拓展学生在地质</w:t>
            </w:r>
            <w:r w:rsidRPr="009D417F">
              <w:t>-</w:t>
            </w:r>
            <w:r w:rsidRPr="009D417F">
              <w:t>地球物理建模、地球物理数据处理与解释等方面的学术视野。在教学过程中，采用开放式互动的教学方式，结合典型地球物理解释案例，以实际工区地质资料、地球物理资料、钻孔实际资料、测井资料为实例，以地质问题为导向，将理论与实际勘探地质问题紧密联系起来，提高学生探索问题和解决问题的能力。</w:t>
            </w:r>
          </w:p>
          <w:p w:rsidR="00BE10B7" w:rsidRPr="009D417F" w:rsidRDefault="00BE10B7" w:rsidP="00A04311">
            <w:pPr>
              <w:rPr>
                <w:b/>
                <w:bCs/>
                <w:sz w:val="24"/>
                <w:szCs w:val="24"/>
              </w:rPr>
            </w:pPr>
          </w:p>
          <w:p w:rsidR="00BE10B7" w:rsidRPr="009D417F" w:rsidRDefault="00BE10B7" w:rsidP="00A04311">
            <w:pPr>
              <w:rPr>
                <w:sz w:val="24"/>
                <w:szCs w:val="24"/>
              </w:rPr>
            </w:pPr>
          </w:p>
        </w:tc>
      </w:tr>
      <w:tr w:rsidR="00BE10B7" w:rsidRPr="009D417F" w:rsidTr="00A04311">
        <w:tc>
          <w:tcPr>
            <w:tcW w:w="5000" w:type="pct"/>
            <w:tcBorders>
              <w:top w:val="single" w:sz="4" w:space="0" w:color="000000"/>
              <w:left w:val="single" w:sz="4" w:space="0" w:color="000000"/>
              <w:bottom w:val="single" w:sz="4" w:space="0" w:color="000000"/>
              <w:right w:val="single" w:sz="4" w:space="0" w:color="000000"/>
            </w:tcBorders>
          </w:tcPr>
          <w:p w:rsidR="00BE10B7" w:rsidRPr="009D417F" w:rsidRDefault="00BE10B7" w:rsidP="00A04311">
            <w:pPr>
              <w:rPr>
                <w:b/>
                <w:bCs/>
                <w:sz w:val="24"/>
                <w:szCs w:val="24"/>
              </w:rPr>
            </w:pPr>
            <w:r w:rsidRPr="009D417F">
              <w:rPr>
                <w:b/>
                <w:bCs/>
                <w:sz w:val="24"/>
                <w:szCs w:val="24"/>
              </w:rPr>
              <w:t>课程内容：</w:t>
            </w:r>
          </w:p>
          <w:p w:rsidR="00BE10B7" w:rsidRPr="009D417F" w:rsidRDefault="00BE10B7" w:rsidP="00A04311">
            <w:pPr>
              <w:pStyle w:val="aff2"/>
            </w:pPr>
            <w:r w:rsidRPr="009D417F">
              <w:t>第一讲：地质</w:t>
            </w:r>
            <w:r w:rsidRPr="009D417F">
              <w:t>-</w:t>
            </w:r>
            <w:r w:rsidRPr="009D417F">
              <w:t>地球物理建模基本理论与研究现状。</w:t>
            </w:r>
          </w:p>
          <w:p w:rsidR="00BE10B7" w:rsidRPr="009D417F" w:rsidRDefault="00BE10B7" w:rsidP="00A04311">
            <w:pPr>
              <w:pStyle w:val="aff2"/>
            </w:pPr>
            <w:r w:rsidRPr="009D417F">
              <w:t>主要内容：（</w:t>
            </w:r>
            <w:r w:rsidRPr="009D417F">
              <w:t>1</w:t>
            </w:r>
            <w:r w:rsidRPr="009D417F">
              <w:t>）地质建模基本方法、原理与主流软件；（</w:t>
            </w:r>
            <w:r w:rsidRPr="009D417F">
              <w:t>2</w:t>
            </w:r>
            <w:r w:rsidRPr="009D417F">
              <w:t>）储层建模基本原理、方法与主流软件；</w:t>
            </w:r>
          </w:p>
          <w:p w:rsidR="00BE10B7" w:rsidRPr="009D417F" w:rsidRDefault="00BE10B7" w:rsidP="00A04311">
            <w:pPr>
              <w:pStyle w:val="aff2"/>
            </w:pPr>
            <w:r w:rsidRPr="009D417F">
              <w:t>第二讲：地球物理数据的三维可视化与仿真。</w:t>
            </w:r>
          </w:p>
          <w:p w:rsidR="00BE10B7" w:rsidRPr="009D417F" w:rsidRDefault="00BE10B7" w:rsidP="00A04311">
            <w:pPr>
              <w:pStyle w:val="aff2"/>
            </w:pPr>
            <w:r w:rsidRPr="009D417F">
              <w:t>主要内容：（</w:t>
            </w:r>
            <w:r w:rsidRPr="009D417F">
              <w:t>1</w:t>
            </w:r>
            <w:r w:rsidRPr="009D417F">
              <w:t>）地球物理数据三维可视化与仿真技术综述；（</w:t>
            </w:r>
            <w:r w:rsidRPr="009D417F">
              <w:t>2</w:t>
            </w:r>
            <w:r w:rsidRPr="009D417F">
              <w:t>）地球物理三维可视化与仿真基本原理、开发工具与主流软件；（</w:t>
            </w:r>
            <w:r w:rsidRPr="009D417F">
              <w:t>3</w:t>
            </w:r>
            <w:r w:rsidRPr="009D417F">
              <w:t>）利用三维可视化图形包实现地球物理数据可视化；</w:t>
            </w:r>
          </w:p>
          <w:p w:rsidR="00BE10B7" w:rsidRPr="009D417F" w:rsidRDefault="00BE10B7" w:rsidP="00A04311">
            <w:pPr>
              <w:pStyle w:val="aff2"/>
            </w:pPr>
            <w:r w:rsidRPr="009D417F">
              <w:t>第三讲：地震构造解释与地质建模。</w:t>
            </w:r>
          </w:p>
          <w:p w:rsidR="00BE10B7" w:rsidRPr="009D417F" w:rsidRDefault="00BE10B7" w:rsidP="00A04311">
            <w:pPr>
              <w:pStyle w:val="aff2"/>
            </w:pPr>
            <w:r w:rsidRPr="009D417F">
              <w:lastRenderedPageBreak/>
              <w:t>主要内容：构造解释，构造成图，地层建模与断层建模</w:t>
            </w:r>
          </w:p>
          <w:p w:rsidR="00BE10B7" w:rsidRPr="009D417F" w:rsidRDefault="00BE10B7" w:rsidP="00A04311">
            <w:pPr>
              <w:pStyle w:val="aff2"/>
            </w:pPr>
            <w:r w:rsidRPr="009D417F">
              <w:t>第四讲：地震速度建模</w:t>
            </w:r>
          </w:p>
          <w:p w:rsidR="00BE10B7" w:rsidRPr="009D417F" w:rsidRDefault="00BE10B7" w:rsidP="00A04311">
            <w:pPr>
              <w:pStyle w:val="aff2"/>
            </w:pPr>
            <w:r w:rsidRPr="009D417F">
              <w:t>主要内容：地震速度建模基本原理、主要方法与主流软件操作</w:t>
            </w:r>
          </w:p>
          <w:p w:rsidR="00BE10B7" w:rsidRPr="009D417F" w:rsidRDefault="00BE10B7" w:rsidP="00A04311">
            <w:pPr>
              <w:pStyle w:val="aff2"/>
            </w:pPr>
            <w:r w:rsidRPr="009D417F">
              <w:t>第五讲：沉积相约束的属性建模</w:t>
            </w:r>
          </w:p>
          <w:p w:rsidR="00BE10B7" w:rsidRPr="009D417F" w:rsidRDefault="00BE10B7" w:rsidP="00A04311">
            <w:pPr>
              <w:pStyle w:val="aff2"/>
            </w:pPr>
            <w:r w:rsidRPr="009D417F">
              <w:t>主要内容：地震构造建模、沉积相建模与属性建模</w:t>
            </w:r>
          </w:p>
          <w:p w:rsidR="00BE10B7" w:rsidRPr="009D417F" w:rsidRDefault="00BE10B7" w:rsidP="00A04311">
            <w:pPr>
              <w:pStyle w:val="aff2"/>
            </w:pPr>
            <w:r w:rsidRPr="009D417F">
              <w:t>第六讲：地面填图资料约束的三维地质地球物理建模</w:t>
            </w:r>
          </w:p>
          <w:p w:rsidR="00BE10B7" w:rsidRPr="009D417F" w:rsidRDefault="00BE10B7" w:rsidP="00A04311">
            <w:pPr>
              <w:pStyle w:val="aff2"/>
            </w:pPr>
            <w:r w:rsidRPr="009D417F">
              <w:t>主要内容：（</w:t>
            </w:r>
            <w:r w:rsidRPr="009D417F">
              <w:t>1</w:t>
            </w:r>
            <w:r w:rsidRPr="009D417F">
              <w:t>）根据地质填图资料进行三维地质建模；（</w:t>
            </w:r>
            <w:r w:rsidRPr="009D417F">
              <w:t>2</w:t>
            </w:r>
            <w:r w:rsidRPr="009D417F">
              <w:t>）在三维地质建模基础上开展地球物理重磁电正演模拟</w:t>
            </w:r>
          </w:p>
          <w:p w:rsidR="00BE10B7" w:rsidRPr="009D417F" w:rsidRDefault="00BE10B7" w:rsidP="00A04311">
            <w:pPr>
              <w:pStyle w:val="aff2"/>
            </w:pPr>
            <w:r w:rsidRPr="009D417F">
              <w:t>第七讲：基于三维地质地球物理建模与成矿预测案例分析</w:t>
            </w:r>
          </w:p>
          <w:p w:rsidR="00BE10B7" w:rsidRPr="009D417F" w:rsidRDefault="00BE10B7" w:rsidP="00A04311">
            <w:pPr>
              <w:pStyle w:val="aff2"/>
            </w:pPr>
            <w:r w:rsidRPr="009D417F">
              <w:t>主要内容：以</w:t>
            </w:r>
            <w:r w:rsidRPr="009D417F">
              <w:t>3-4</w:t>
            </w:r>
            <w:r w:rsidRPr="009D417F">
              <w:t>个实际成矿预测实际案例，说明三维地质地球物理建模方法的国内外研究进展，实际应用与效果分析。</w:t>
            </w:r>
          </w:p>
          <w:p w:rsidR="00BE10B7" w:rsidRPr="009D417F" w:rsidRDefault="00BE10B7" w:rsidP="00A04311">
            <w:pPr>
              <w:pStyle w:val="aff2"/>
            </w:pPr>
            <w:r w:rsidRPr="009D417F">
              <w:t>第八讲：地质</w:t>
            </w:r>
            <w:r w:rsidRPr="009D417F">
              <w:t>-</w:t>
            </w:r>
            <w:r w:rsidRPr="009D417F">
              <w:t>地球物理建模分组汇报与讨论</w:t>
            </w:r>
          </w:p>
          <w:p w:rsidR="00BE10B7" w:rsidRPr="009D417F" w:rsidRDefault="00BE10B7" w:rsidP="00A04311">
            <w:pPr>
              <w:pStyle w:val="aff2"/>
            </w:pPr>
            <w:r w:rsidRPr="009D417F">
              <w:t>主要内容：课前布置内容，通过上机实习和实际资料分析，分组完成一项地质地球物理建模，并集中汇报和讨论。</w:t>
            </w:r>
          </w:p>
          <w:p w:rsidR="00BE10B7" w:rsidRPr="009D417F" w:rsidRDefault="00BE10B7" w:rsidP="00A04311">
            <w:pPr>
              <w:suppressAutoHyphens/>
              <w:ind w:firstLineChars="531" w:firstLine="1274"/>
              <w:rPr>
                <w:sz w:val="24"/>
                <w:szCs w:val="24"/>
              </w:rPr>
            </w:pPr>
          </w:p>
        </w:tc>
      </w:tr>
      <w:tr w:rsidR="00BE10B7" w:rsidRPr="009D417F" w:rsidTr="00A04311">
        <w:tc>
          <w:tcPr>
            <w:tcW w:w="5000" w:type="pct"/>
            <w:tcBorders>
              <w:top w:val="single" w:sz="4" w:space="0" w:color="000000"/>
              <w:left w:val="single" w:sz="4" w:space="0" w:color="000000"/>
              <w:bottom w:val="single" w:sz="4" w:space="0" w:color="000000"/>
              <w:right w:val="single" w:sz="4" w:space="0" w:color="000000"/>
            </w:tcBorders>
          </w:tcPr>
          <w:p w:rsidR="00BE10B7" w:rsidRPr="009D417F" w:rsidRDefault="00BE10B7" w:rsidP="00A04311">
            <w:pPr>
              <w:rPr>
                <w:b/>
                <w:bCs/>
                <w:sz w:val="24"/>
                <w:szCs w:val="24"/>
              </w:rPr>
            </w:pPr>
            <w:r w:rsidRPr="009D417F">
              <w:rPr>
                <w:b/>
                <w:bCs/>
                <w:sz w:val="24"/>
                <w:szCs w:val="24"/>
              </w:rPr>
              <w:lastRenderedPageBreak/>
              <w:t>教学方法与手段：</w:t>
            </w:r>
          </w:p>
          <w:p w:rsidR="00BE10B7" w:rsidRPr="009D417F" w:rsidRDefault="00BE10B7" w:rsidP="00A04311">
            <w:pPr>
              <w:rPr>
                <w:sz w:val="24"/>
                <w:szCs w:val="24"/>
              </w:rPr>
            </w:pPr>
          </w:p>
          <w:p w:rsidR="00BE10B7" w:rsidRPr="009D417F" w:rsidRDefault="00BE10B7" w:rsidP="00A04311">
            <w:pPr>
              <w:pStyle w:val="aff2"/>
            </w:pPr>
            <w:r w:rsidRPr="009D417F">
              <w:t>课堂教学：基本原理、方法和研究现状</w:t>
            </w:r>
          </w:p>
          <w:p w:rsidR="00BE10B7" w:rsidRPr="009D417F" w:rsidRDefault="00BE10B7" w:rsidP="00A04311">
            <w:pPr>
              <w:pStyle w:val="aff2"/>
            </w:pPr>
            <w:r w:rsidRPr="009D417F">
              <w:t>上机实习：课堂以实际数据为例，指导学生学习地质地球物理建模过程</w:t>
            </w:r>
          </w:p>
          <w:p w:rsidR="00BE10B7" w:rsidRPr="009D417F" w:rsidRDefault="00BE10B7" w:rsidP="00A04311">
            <w:pPr>
              <w:pStyle w:val="aff2"/>
            </w:pPr>
            <w:r w:rsidRPr="009D417F">
              <w:t>课后练习：通过布置作业，完成实际数据地质地球物理建模</w:t>
            </w:r>
          </w:p>
          <w:p w:rsidR="00BE10B7" w:rsidRPr="009D417F" w:rsidRDefault="00BE10B7" w:rsidP="00A04311">
            <w:pPr>
              <w:pStyle w:val="aff2"/>
            </w:pPr>
            <w:r w:rsidRPr="009D417F">
              <w:t>课堂讨论：完成实习报告并进行分组答辩</w:t>
            </w:r>
          </w:p>
          <w:p w:rsidR="00BE10B7" w:rsidRPr="009D417F" w:rsidRDefault="00BE10B7" w:rsidP="00A04311">
            <w:pPr>
              <w:rPr>
                <w:sz w:val="24"/>
                <w:szCs w:val="24"/>
              </w:rPr>
            </w:pPr>
          </w:p>
        </w:tc>
      </w:tr>
      <w:tr w:rsidR="00BE10B7" w:rsidRPr="009D417F" w:rsidTr="00A04311">
        <w:tc>
          <w:tcPr>
            <w:tcW w:w="5000" w:type="pct"/>
            <w:tcBorders>
              <w:top w:val="single" w:sz="4" w:space="0" w:color="000000"/>
              <w:left w:val="single" w:sz="4" w:space="0" w:color="000000"/>
              <w:bottom w:val="single" w:sz="4" w:space="0" w:color="000000"/>
              <w:right w:val="single" w:sz="4" w:space="0" w:color="000000"/>
            </w:tcBorders>
          </w:tcPr>
          <w:p w:rsidR="00BE10B7" w:rsidRPr="009D417F" w:rsidRDefault="00BE10B7" w:rsidP="00A04311">
            <w:pPr>
              <w:rPr>
                <w:b/>
                <w:bCs/>
                <w:sz w:val="24"/>
                <w:szCs w:val="24"/>
              </w:rPr>
            </w:pPr>
            <w:r w:rsidRPr="009D417F">
              <w:rPr>
                <w:b/>
                <w:bCs/>
                <w:sz w:val="24"/>
                <w:szCs w:val="24"/>
              </w:rPr>
              <w:t>先修课程及后续课程：</w:t>
            </w:r>
          </w:p>
          <w:p w:rsidR="00BE10B7" w:rsidRPr="009D417F" w:rsidRDefault="00BE10B7" w:rsidP="00A04311">
            <w:pPr>
              <w:rPr>
                <w:sz w:val="24"/>
                <w:szCs w:val="24"/>
              </w:rPr>
            </w:pPr>
          </w:p>
          <w:p w:rsidR="00BE10B7" w:rsidRPr="009D417F" w:rsidRDefault="00BE10B7" w:rsidP="00A04311">
            <w:pPr>
              <w:pStyle w:val="aff2"/>
            </w:pPr>
            <w:r w:rsidRPr="009D417F">
              <w:t>先修课程：地震波地质信息综合解释，地球物理反演</w:t>
            </w:r>
          </w:p>
          <w:p w:rsidR="00BE10B7" w:rsidRPr="009D417F" w:rsidRDefault="00BE10B7" w:rsidP="00A04311">
            <w:pPr>
              <w:pStyle w:val="aff2"/>
            </w:pPr>
            <w:r w:rsidRPr="009D417F">
              <w:t>后续课程：三维电磁勘探，三维重磁处理与解释，储层地球物理学</w:t>
            </w:r>
          </w:p>
          <w:p w:rsidR="00BE10B7" w:rsidRPr="009D417F" w:rsidRDefault="00BE10B7" w:rsidP="00A04311">
            <w:pPr>
              <w:rPr>
                <w:b/>
                <w:bCs/>
                <w:sz w:val="24"/>
                <w:szCs w:val="24"/>
              </w:rPr>
            </w:pPr>
          </w:p>
        </w:tc>
      </w:tr>
      <w:tr w:rsidR="00BE10B7" w:rsidRPr="009D417F" w:rsidTr="00A04311">
        <w:trPr>
          <w:trHeight w:val="3728"/>
        </w:trPr>
        <w:tc>
          <w:tcPr>
            <w:tcW w:w="5000" w:type="pct"/>
            <w:tcBorders>
              <w:top w:val="single" w:sz="4" w:space="0" w:color="000000"/>
              <w:left w:val="single" w:sz="4" w:space="0" w:color="000000"/>
              <w:bottom w:val="single" w:sz="4" w:space="0" w:color="000000"/>
              <w:right w:val="single" w:sz="4" w:space="0" w:color="000000"/>
            </w:tcBorders>
          </w:tcPr>
          <w:p w:rsidR="00BE10B7" w:rsidRPr="009D417F" w:rsidRDefault="00BE10B7" w:rsidP="00A04311">
            <w:pPr>
              <w:rPr>
                <w:b/>
                <w:bCs/>
                <w:sz w:val="24"/>
                <w:szCs w:val="24"/>
              </w:rPr>
            </w:pPr>
            <w:r w:rsidRPr="009D417F">
              <w:rPr>
                <w:b/>
                <w:bCs/>
                <w:sz w:val="24"/>
                <w:szCs w:val="24"/>
              </w:rPr>
              <w:t>教材及参考书：</w:t>
            </w:r>
          </w:p>
          <w:p w:rsidR="00BE10B7" w:rsidRPr="009D417F" w:rsidRDefault="00BE10B7" w:rsidP="00A04311">
            <w:pPr>
              <w:rPr>
                <w:b/>
                <w:bCs/>
                <w:sz w:val="24"/>
                <w:szCs w:val="24"/>
              </w:rPr>
            </w:pPr>
            <w:r w:rsidRPr="009D417F">
              <w:rPr>
                <w:b/>
                <w:bCs/>
                <w:sz w:val="24"/>
                <w:szCs w:val="24"/>
              </w:rPr>
              <w:t>教材：</w:t>
            </w:r>
          </w:p>
          <w:p w:rsidR="00BE10B7" w:rsidRPr="009D417F" w:rsidRDefault="00BE10B7" w:rsidP="00A04311">
            <w:pPr>
              <w:rPr>
                <w:b/>
                <w:bCs/>
                <w:sz w:val="24"/>
                <w:szCs w:val="24"/>
              </w:rPr>
            </w:pPr>
          </w:p>
          <w:p w:rsidR="00BE10B7" w:rsidRPr="009D417F" w:rsidRDefault="00BE10B7" w:rsidP="00A04311">
            <w:pPr>
              <w:pStyle w:val="aff2"/>
            </w:pPr>
            <w:r w:rsidRPr="009D417F">
              <w:t>自编讲义</w:t>
            </w:r>
          </w:p>
          <w:p w:rsidR="00BE10B7" w:rsidRPr="009D417F" w:rsidRDefault="00BE10B7" w:rsidP="00A04311">
            <w:pPr>
              <w:rPr>
                <w:b/>
                <w:bCs/>
                <w:sz w:val="24"/>
                <w:szCs w:val="24"/>
              </w:rPr>
            </w:pPr>
          </w:p>
          <w:p w:rsidR="00BE10B7" w:rsidRPr="009D417F" w:rsidRDefault="00BE10B7" w:rsidP="00A04311">
            <w:pPr>
              <w:rPr>
                <w:b/>
                <w:bCs/>
                <w:sz w:val="24"/>
                <w:szCs w:val="24"/>
              </w:rPr>
            </w:pPr>
            <w:r w:rsidRPr="009D417F">
              <w:rPr>
                <w:b/>
                <w:bCs/>
                <w:sz w:val="24"/>
                <w:szCs w:val="24"/>
              </w:rPr>
              <w:t>参考书：</w:t>
            </w:r>
          </w:p>
          <w:p w:rsidR="00BE10B7" w:rsidRPr="009D417F" w:rsidRDefault="00BE10B7" w:rsidP="00A04311">
            <w:pPr>
              <w:pStyle w:val="aff2"/>
            </w:pPr>
            <w:r w:rsidRPr="009D417F">
              <w:t>1</w:t>
            </w:r>
            <w:r w:rsidRPr="009D417F">
              <w:t>、</w:t>
            </w:r>
            <w:r w:rsidRPr="009D417F">
              <w:t xml:space="preserve">Pyrcz M J, Deutsch C V. Geostatistical Reservoir Modeling (Second Edition)[M]. Second Edition. </w:t>
            </w:r>
            <w:smartTag w:uri="urn:schemas-microsoft-com:office:smarttags" w:element="place">
              <w:smartTag w:uri="urn:schemas-microsoft-com:office:smarttags" w:element="PlaceName">
                <w:r w:rsidRPr="009D417F">
                  <w:t>Oxford</w:t>
                </w:r>
              </w:smartTag>
              <w:smartTag w:uri="urn:schemas-microsoft-com:office:smarttags" w:element="PlaceType">
                <w:r w:rsidRPr="009D417F">
                  <w:t>University</w:t>
                </w:r>
              </w:smartTag>
            </w:smartTag>
            <w:r w:rsidRPr="009D417F">
              <w:t xml:space="preserve"> Press, 2013.</w:t>
            </w:r>
          </w:p>
          <w:p w:rsidR="00BE10B7" w:rsidRPr="009D417F" w:rsidRDefault="00BE10B7" w:rsidP="00A04311">
            <w:pPr>
              <w:pStyle w:val="aff2"/>
            </w:pPr>
            <w:r w:rsidRPr="009D417F">
              <w:t>2</w:t>
            </w:r>
            <w:r w:rsidRPr="009D417F">
              <w:t>、毛先成等</w:t>
            </w:r>
            <w:r w:rsidRPr="009D417F">
              <w:t xml:space="preserve">, </w:t>
            </w:r>
            <w:r w:rsidRPr="009D417F">
              <w:t>隐伏矿体三维可视化预测</w:t>
            </w:r>
            <w:r w:rsidRPr="009D417F">
              <w:t xml:space="preserve">. </w:t>
            </w:r>
            <w:r w:rsidRPr="009D417F">
              <w:t>长沙</w:t>
            </w:r>
            <w:r w:rsidRPr="009D417F">
              <w:t>:</w:t>
            </w:r>
            <w:r w:rsidRPr="009D417F">
              <w:t>中南大学出版社</w:t>
            </w:r>
            <w:r w:rsidRPr="009D417F">
              <w:t>, 2011</w:t>
            </w:r>
          </w:p>
          <w:p w:rsidR="00BE10B7" w:rsidRPr="009D417F" w:rsidRDefault="00BE10B7" w:rsidP="00A04311">
            <w:pPr>
              <w:pStyle w:val="aff2"/>
            </w:pPr>
            <w:r w:rsidRPr="009D417F">
              <w:t>3</w:t>
            </w:r>
            <w:r w:rsidRPr="009D417F">
              <w:t>、</w:t>
            </w:r>
            <w:r w:rsidRPr="009D417F">
              <w:t>Caers J. Modeling Uncertainty in the Earth Sciences[M]. Wiley-Blackwell, 2011.</w:t>
            </w:r>
          </w:p>
          <w:p w:rsidR="00BE10B7" w:rsidRPr="009D417F" w:rsidRDefault="00BE10B7" w:rsidP="00A04311">
            <w:pPr>
              <w:rPr>
                <w:b/>
                <w:bCs/>
                <w:sz w:val="24"/>
                <w:szCs w:val="24"/>
              </w:rPr>
            </w:pPr>
          </w:p>
          <w:p w:rsidR="00BE10B7" w:rsidRPr="009D417F" w:rsidRDefault="00BE10B7" w:rsidP="00A04311">
            <w:pPr>
              <w:rPr>
                <w:b/>
                <w:bCs/>
                <w:sz w:val="24"/>
                <w:szCs w:val="24"/>
              </w:rPr>
            </w:pPr>
          </w:p>
          <w:p w:rsidR="00BE10B7" w:rsidRPr="009D417F" w:rsidRDefault="00BE10B7" w:rsidP="00A04311">
            <w:pPr>
              <w:rPr>
                <w:b/>
                <w:bCs/>
                <w:sz w:val="24"/>
                <w:szCs w:val="24"/>
              </w:rPr>
            </w:pPr>
          </w:p>
          <w:p w:rsidR="00BE10B7" w:rsidRDefault="00BE10B7" w:rsidP="00A04311">
            <w:pPr>
              <w:rPr>
                <w:b/>
                <w:bCs/>
                <w:sz w:val="24"/>
                <w:szCs w:val="24"/>
              </w:rPr>
            </w:pPr>
          </w:p>
          <w:p w:rsidR="00DF0042" w:rsidRDefault="00DF0042" w:rsidP="00A04311">
            <w:pPr>
              <w:rPr>
                <w:b/>
                <w:bCs/>
                <w:sz w:val="24"/>
                <w:szCs w:val="24"/>
              </w:rPr>
            </w:pPr>
          </w:p>
          <w:p w:rsidR="00BE10B7" w:rsidRDefault="00BE10B7" w:rsidP="00A04311">
            <w:pPr>
              <w:rPr>
                <w:b/>
                <w:bCs/>
                <w:sz w:val="24"/>
                <w:szCs w:val="24"/>
              </w:rPr>
            </w:pPr>
          </w:p>
          <w:p w:rsidR="00BE10B7" w:rsidRPr="009D417F" w:rsidRDefault="00BE10B7" w:rsidP="00A04311">
            <w:pPr>
              <w:rPr>
                <w:b/>
                <w:bCs/>
                <w:sz w:val="24"/>
                <w:szCs w:val="24"/>
              </w:rPr>
            </w:pPr>
          </w:p>
        </w:tc>
      </w:tr>
    </w:tbl>
    <w:p w:rsidR="00BE10B7" w:rsidRPr="001E1299" w:rsidRDefault="001E1299" w:rsidP="00BE10B7">
      <w:pPr>
        <w:pStyle w:val="1"/>
        <w:pageBreakBefore/>
        <w:tabs>
          <w:tab w:val="left" w:pos="432"/>
        </w:tabs>
        <w:suppressAutoHyphens/>
        <w:ind w:left="432" w:hanging="432"/>
        <w:rPr>
          <w:sz w:val="32"/>
        </w:rPr>
      </w:pPr>
      <w:r w:rsidRPr="001E1299">
        <w:rPr>
          <w:rFonts w:hint="eastAsia"/>
          <w:sz w:val="32"/>
        </w:rPr>
        <w:lastRenderedPageBreak/>
        <w:t>《</w:t>
      </w:r>
      <w:r w:rsidRPr="001E1299">
        <w:rPr>
          <w:sz w:val="32"/>
        </w:rPr>
        <w:t>高精度重磁测量及应用</w:t>
      </w:r>
      <w:r w:rsidRPr="001E1299">
        <w:rPr>
          <w:rFonts w:hint="eastAsia"/>
          <w:sz w:val="32"/>
        </w:rPr>
        <w:t>》</w:t>
      </w:r>
      <w:r w:rsidR="00BE10B7" w:rsidRPr="001E1299">
        <w:rPr>
          <w:sz w:val="32"/>
        </w:rPr>
        <w:t>课程内容大纲</w:t>
      </w:r>
    </w:p>
    <w:tbl>
      <w:tblPr>
        <w:tblW w:w="5000" w:type="pct"/>
        <w:tblLook w:val="0000" w:firstRow="0" w:lastRow="0" w:firstColumn="0" w:lastColumn="0" w:noHBand="0" w:noVBand="0"/>
      </w:tblPr>
      <w:tblGrid>
        <w:gridCol w:w="8522"/>
      </w:tblGrid>
      <w:tr w:rsidR="00BE10B7" w:rsidRPr="009D417F" w:rsidTr="00A04311">
        <w:tc>
          <w:tcPr>
            <w:tcW w:w="5000" w:type="pct"/>
            <w:tcBorders>
              <w:top w:val="single" w:sz="4" w:space="0" w:color="000000"/>
              <w:left w:val="single" w:sz="4" w:space="0" w:color="000000"/>
              <w:bottom w:val="single" w:sz="4" w:space="0" w:color="000000"/>
              <w:right w:val="single" w:sz="4" w:space="0" w:color="000000"/>
            </w:tcBorders>
          </w:tcPr>
          <w:p w:rsidR="001E1299" w:rsidRPr="00E22BB9" w:rsidRDefault="001E1299" w:rsidP="001E1299">
            <w:pPr>
              <w:rPr>
                <w:rFonts w:ascii="Times New Roman" w:hAnsi="Times New Roman"/>
                <w:b/>
                <w:sz w:val="24"/>
              </w:rPr>
            </w:pPr>
            <w:r w:rsidRPr="00E22BB9">
              <w:rPr>
                <w:rFonts w:ascii="Times New Roman"/>
                <w:b/>
                <w:sz w:val="24"/>
              </w:rPr>
              <w:t>课程编号：</w:t>
            </w:r>
            <w:r w:rsidRPr="00E22BB9">
              <w:rPr>
                <w:rFonts w:ascii="Times New Roman" w:hAnsi="Times New Roman" w:hint="eastAsia"/>
                <w:b/>
                <w:sz w:val="24"/>
              </w:rPr>
              <w:t>S</w:t>
            </w:r>
            <w:r w:rsidRPr="00E22BB9">
              <w:rPr>
                <w:rFonts w:ascii="Times New Roman" w:hAnsi="Times New Roman"/>
                <w:b/>
                <w:sz w:val="24"/>
              </w:rPr>
              <w:t>0</w:t>
            </w:r>
            <w:r>
              <w:rPr>
                <w:rFonts w:ascii="Times New Roman" w:hAnsi="Times New Roman"/>
                <w:b/>
                <w:sz w:val="24"/>
              </w:rPr>
              <w:t>60016</w:t>
            </w:r>
            <w:r w:rsidRPr="00E22BB9">
              <w:rPr>
                <w:rFonts w:ascii="Times New Roman"/>
                <w:b/>
                <w:sz w:val="24"/>
              </w:rPr>
              <w:t>总学时：</w:t>
            </w:r>
            <w:r>
              <w:rPr>
                <w:rFonts w:ascii="Times New Roman" w:hAnsi="Times New Roman"/>
                <w:b/>
                <w:sz w:val="24"/>
              </w:rPr>
              <w:t>32</w:t>
            </w:r>
          </w:p>
          <w:p w:rsidR="001E1299" w:rsidRPr="00E22BB9" w:rsidRDefault="001E1299" w:rsidP="001E1299">
            <w:pPr>
              <w:rPr>
                <w:rFonts w:ascii="Times New Roman" w:hAnsi="Times New Roman"/>
                <w:b/>
                <w:sz w:val="24"/>
              </w:rPr>
            </w:pPr>
            <w:r w:rsidRPr="00E22BB9">
              <w:rPr>
                <w:rFonts w:ascii="Times New Roman"/>
                <w:b/>
                <w:sz w:val="24"/>
              </w:rPr>
              <w:t>开课学期：</w:t>
            </w:r>
            <w:r>
              <w:rPr>
                <w:rFonts w:ascii="Times New Roman" w:hAnsi="Times New Roman"/>
                <w:b/>
                <w:sz w:val="24"/>
              </w:rPr>
              <w:t>2</w:t>
            </w:r>
            <w:r w:rsidRPr="00E22BB9">
              <w:rPr>
                <w:rFonts w:ascii="Times New Roman"/>
                <w:b/>
                <w:sz w:val="24"/>
              </w:rPr>
              <w:t>学分：</w:t>
            </w:r>
            <w:r>
              <w:rPr>
                <w:rFonts w:ascii="Times New Roman" w:hAnsi="Times New Roman"/>
                <w:b/>
                <w:sz w:val="24"/>
              </w:rPr>
              <w:t>2</w:t>
            </w:r>
          </w:p>
          <w:p w:rsidR="00BE10B7" w:rsidRPr="009D417F" w:rsidRDefault="00BE10B7" w:rsidP="00A04311">
            <w:pPr>
              <w:rPr>
                <w:b/>
                <w:bCs/>
                <w:sz w:val="24"/>
                <w:szCs w:val="24"/>
              </w:rPr>
            </w:pPr>
            <w:r w:rsidRPr="009D417F">
              <w:rPr>
                <w:b/>
                <w:bCs/>
                <w:sz w:val="24"/>
                <w:szCs w:val="24"/>
              </w:rPr>
              <w:t>课程中文名称：</w:t>
            </w:r>
            <w:r w:rsidRPr="009D417F">
              <w:rPr>
                <w:bCs/>
                <w:sz w:val="24"/>
                <w:szCs w:val="24"/>
              </w:rPr>
              <w:t>高精度重磁测量及应用</w:t>
            </w:r>
          </w:p>
          <w:p w:rsidR="00BE10B7" w:rsidRPr="009D417F" w:rsidRDefault="00BE10B7" w:rsidP="00A04311">
            <w:pPr>
              <w:rPr>
                <w:sz w:val="24"/>
                <w:szCs w:val="24"/>
              </w:rPr>
            </w:pPr>
            <w:r w:rsidRPr="009D417F">
              <w:rPr>
                <w:b/>
                <w:bCs/>
                <w:sz w:val="24"/>
                <w:szCs w:val="24"/>
              </w:rPr>
              <w:t>课程英文名称：</w:t>
            </w:r>
            <w:r w:rsidRPr="009D417F">
              <w:rPr>
                <w:bCs/>
                <w:sz w:val="24"/>
                <w:szCs w:val="24"/>
              </w:rPr>
              <w:t>High-resolution gravity and magnetic measurements and applications</w:t>
            </w:r>
          </w:p>
          <w:p w:rsidR="00F52038" w:rsidRDefault="00BE10B7" w:rsidP="00A04311">
            <w:pPr>
              <w:rPr>
                <w:bCs/>
                <w:sz w:val="24"/>
                <w:szCs w:val="24"/>
              </w:rPr>
            </w:pPr>
            <w:r w:rsidRPr="009D417F">
              <w:rPr>
                <w:b/>
                <w:bCs/>
                <w:sz w:val="24"/>
                <w:szCs w:val="24"/>
              </w:rPr>
              <w:t>教学方式：</w:t>
            </w:r>
            <w:r w:rsidRPr="009D417F">
              <w:rPr>
                <w:bCs/>
                <w:sz w:val="24"/>
                <w:szCs w:val="24"/>
              </w:rPr>
              <w:t>课堂授课</w:t>
            </w:r>
          </w:p>
          <w:p w:rsidR="00BE10B7" w:rsidRPr="009D417F" w:rsidRDefault="00BE10B7" w:rsidP="00A04311">
            <w:pPr>
              <w:rPr>
                <w:sz w:val="24"/>
                <w:szCs w:val="24"/>
              </w:rPr>
            </w:pPr>
            <w:r w:rsidRPr="009D417F">
              <w:rPr>
                <w:b/>
                <w:bCs/>
                <w:sz w:val="24"/>
                <w:szCs w:val="24"/>
              </w:rPr>
              <w:t>考核与成绩评定方式：</w:t>
            </w:r>
            <w:r w:rsidRPr="009D417F">
              <w:rPr>
                <w:bCs/>
                <w:sz w:val="24"/>
                <w:szCs w:val="24"/>
              </w:rPr>
              <w:t>平时</w:t>
            </w:r>
            <w:r w:rsidRPr="009D417F">
              <w:rPr>
                <w:bCs/>
                <w:sz w:val="24"/>
                <w:szCs w:val="24"/>
              </w:rPr>
              <w:t>/</w:t>
            </w:r>
            <w:r w:rsidRPr="009D417F">
              <w:rPr>
                <w:bCs/>
                <w:sz w:val="24"/>
                <w:szCs w:val="24"/>
              </w:rPr>
              <w:t>演讲</w:t>
            </w:r>
            <w:r w:rsidRPr="009D417F">
              <w:rPr>
                <w:bCs/>
                <w:sz w:val="24"/>
                <w:szCs w:val="24"/>
              </w:rPr>
              <w:t>/</w:t>
            </w:r>
            <w:r w:rsidRPr="009D417F">
              <w:rPr>
                <w:bCs/>
                <w:sz w:val="24"/>
                <w:szCs w:val="24"/>
              </w:rPr>
              <w:t>报告成绩</w:t>
            </w:r>
          </w:p>
          <w:p w:rsidR="00BE10B7" w:rsidRPr="009D417F" w:rsidRDefault="00BE10B7" w:rsidP="00A04311">
            <w:pPr>
              <w:rPr>
                <w:sz w:val="24"/>
                <w:szCs w:val="24"/>
              </w:rPr>
            </w:pPr>
            <w:r w:rsidRPr="009D417F">
              <w:rPr>
                <w:b/>
                <w:bCs/>
                <w:sz w:val="24"/>
                <w:szCs w:val="24"/>
              </w:rPr>
              <w:t>任课教师：</w:t>
            </w:r>
            <w:r w:rsidRPr="009D417F">
              <w:rPr>
                <w:sz w:val="24"/>
                <w:szCs w:val="24"/>
              </w:rPr>
              <w:t>王林松，陈界宏，梁青，杜劲松</w:t>
            </w:r>
          </w:p>
        </w:tc>
      </w:tr>
      <w:tr w:rsidR="00BE10B7" w:rsidRPr="009D417F" w:rsidTr="00A04311">
        <w:tc>
          <w:tcPr>
            <w:tcW w:w="5000" w:type="pct"/>
            <w:tcBorders>
              <w:top w:val="single" w:sz="4" w:space="0" w:color="000000"/>
              <w:left w:val="single" w:sz="4" w:space="0" w:color="000000"/>
              <w:bottom w:val="single" w:sz="4" w:space="0" w:color="000000"/>
              <w:right w:val="single" w:sz="4" w:space="0" w:color="000000"/>
            </w:tcBorders>
          </w:tcPr>
          <w:p w:rsidR="00BE10B7" w:rsidRPr="009D417F" w:rsidRDefault="00BE10B7" w:rsidP="00A04311">
            <w:pPr>
              <w:rPr>
                <w:b/>
                <w:bCs/>
                <w:sz w:val="24"/>
                <w:szCs w:val="24"/>
              </w:rPr>
            </w:pPr>
            <w:r w:rsidRPr="009D417F">
              <w:rPr>
                <w:b/>
                <w:bCs/>
                <w:sz w:val="24"/>
                <w:szCs w:val="24"/>
              </w:rPr>
              <w:t>课程简介：</w:t>
            </w:r>
          </w:p>
          <w:p w:rsidR="00BE10B7" w:rsidRPr="009D417F" w:rsidRDefault="00BE10B7" w:rsidP="00A04311">
            <w:pPr>
              <w:rPr>
                <w:b/>
                <w:bCs/>
                <w:sz w:val="24"/>
                <w:szCs w:val="24"/>
              </w:rPr>
            </w:pPr>
          </w:p>
          <w:p w:rsidR="00BE10B7" w:rsidRPr="009D417F" w:rsidRDefault="00BE10B7" w:rsidP="00A04311">
            <w:pPr>
              <w:pStyle w:val="aff2"/>
            </w:pPr>
            <w:r w:rsidRPr="009D417F">
              <w:t>随着现代电子与信息技术以及测控技术的快速发展，高精度重力测量和高精度磁法测量已经在各类地球物理勘探、地质调查、工程勘察、环境监测、地质灾害评价等领域得到广泛地应用，解决了大量实际问题。高精度重磁测量涉及重磁测量基本原理、先进仪器使用、观测方式方法、数据采集处理、数据解释及实际应用。本课程主要包含四部分内容：高精度重力测量及应用、高精度时变重力测量及应用、高精度磁力测量及应用、高精度时变磁场测量及应用；选用最近几年的成功案例，结合基础理论和相关方法，为研究生讲授最新的重磁测量与应用的现状和进展。</w:t>
            </w:r>
          </w:p>
          <w:p w:rsidR="00BE10B7" w:rsidRPr="009D417F" w:rsidRDefault="00BE10B7" w:rsidP="00A04311">
            <w:pPr>
              <w:pStyle w:val="aff2"/>
            </w:pPr>
            <w:r w:rsidRPr="009D417F">
              <w:t>With the developments of modern techniques (e.g. electronics, information technology, measurement and control technology), the high-resolution gravimetry and magnetic measurements have been widely applied in varied fields, such as geophysical prospecting, geologic investigations, engineering detection, environmental monitoring, geologic hazards evaluation, where many real cases were successfully solved. The high-resolution gravity and magnetic measurements involve the principle of gravity and magnetic methods, the utility of instruments, the observation techniques, the data processing and practical interpretations. This course mainly contains four parts: (1) the high-resolution gravity method and application; (2) the high-resolution time-lapse gravity method and application; (3) the high-resolution magnetic method and application; (4) the high-resolution time-variable magnetic method and application. Many cases of recent developments will be introduced to graduate students.</w:t>
            </w:r>
          </w:p>
          <w:p w:rsidR="00BE10B7" w:rsidRPr="009D417F" w:rsidRDefault="00BE10B7" w:rsidP="00A04311">
            <w:pPr>
              <w:ind w:firstLineChars="200" w:firstLine="480"/>
              <w:rPr>
                <w:sz w:val="24"/>
                <w:szCs w:val="24"/>
              </w:rPr>
            </w:pPr>
          </w:p>
        </w:tc>
      </w:tr>
      <w:tr w:rsidR="00BE10B7" w:rsidRPr="009D417F" w:rsidTr="00A04311">
        <w:tc>
          <w:tcPr>
            <w:tcW w:w="5000" w:type="pct"/>
            <w:tcBorders>
              <w:top w:val="single" w:sz="4" w:space="0" w:color="000000"/>
              <w:left w:val="single" w:sz="4" w:space="0" w:color="000000"/>
              <w:bottom w:val="single" w:sz="4" w:space="0" w:color="000000"/>
              <w:right w:val="single" w:sz="4" w:space="0" w:color="000000"/>
            </w:tcBorders>
          </w:tcPr>
          <w:p w:rsidR="00BE10B7" w:rsidRPr="009D417F" w:rsidRDefault="00BE10B7" w:rsidP="00A04311">
            <w:pPr>
              <w:rPr>
                <w:b/>
                <w:bCs/>
                <w:sz w:val="24"/>
                <w:szCs w:val="24"/>
              </w:rPr>
            </w:pPr>
            <w:r w:rsidRPr="009D417F">
              <w:rPr>
                <w:b/>
                <w:bCs/>
                <w:sz w:val="24"/>
                <w:szCs w:val="24"/>
              </w:rPr>
              <w:t>教学目标：</w:t>
            </w:r>
          </w:p>
          <w:p w:rsidR="00BE10B7" w:rsidRPr="009D417F" w:rsidRDefault="00BE10B7" w:rsidP="00A04311">
            <w:pPr>
              <w:pStyle w:val="aff2"/>
            </w:pPr>
            <w:r w:rsidRPr="009D417F">
              <w:t>通过理论教学、案例分析、学生自学等各种教学环节，使学生达到基本掌握高精度重磁测量原理、数据采集、数据处理与解释应用等理论和方法，重点使学生了解目前国内外应用现状和发展趋势。</w:t>
            </w:r>
          </w:p>
          <w:p w:rsidR="00BE10B7" w:rsidRPr="009D417F" w:rsidRDefault="00BE10B7" w:rsidP="00A04311">
            <w:pPr>
              <w:ind w:firstLineChars="200" w:firstLine="480"/>
              <w:rPr>
                <w:sz w:val="24"/>
                <w:szCs w:val="24"/>
              </w:rPr>
            </w:pPr>
          </w:p>
        </w:tc>
      </w:tr>
      <w:tr w:rsidR="00BE10B7" w:rsidRPr="009D417F" w:rsidTr="00A04311">
        <w:tc>
          <w:tcPr>
            <w:tcW w:w="5000" w:type="pct"/>
            <w:tcBorders>
              <w:top w:val="single" w:sz="4" w:space="0" w:color="000000"/>
              <w:left w:val="single" w:sz="4" w:space="0" w:color="000000"/>
              <w:bottom w:val="single" w:sz="4" w:space="0" w:color="000000"/>
              <w:right w:val="single" w:sz="4" w:space="0" w:color="000000"/>
            </w:tcBorders>
          </w:tcPr>
          <w:p w:rsidR="00BE10B7" w:rsidRPr="009D417F" w:rsidRDefault="00BE10B7" w:rsidP="00A04311">
            <w:pPr>
              <w:rPr>
                <w:b/>
                <w:bCs/>
                <w:sz w:val="24"/>
                <w:szCs w:val="24"/>
              </w:rPr>
            </w:pPr>
            <w:r w:rsidRPr="009D417F">
              <w:rPr>
                <w:b/>
                <w:bCs/>
                <w:sz w:val="24"/>
                <w:szCs w:val="24"/>
              </w:rPr>
              <w:t>课程内容：</w:t>
            </w:r>
          </w:p>
          <w:p w:rsidR="00BE10B7" w:rsidRPr="009D417F" w:rsidRDefault="00BE10B7" w:rsidP="00A04311">
            <w:pPr>
              <w:pStyle w:val="aff2"/>
            </w:pPr>
            <w:r w:rsidRPr="009D417F">
              <w:t>第一讲：高精度磁力测量方法与技术</w:t>
            </w:r>
          </w:p>
          <w:p w:rsidR="00BE10B7" w:rsidRPr="009D417F" w:rsidRDefault="00BE10B7" w:rsidP="00A04311">
            <w:pPr>
              <w:pStyle w:val="aff2"/>
            </w:pPr>
            <w:r w:rsidRPr="009D417F">
              <w:t>第二讲：高精度磁测数据处理及应用</w:t>
            </w:r>
          </w:p>
          <w:p w:rsidR="00BE10B7" w:rsidRPr="009D417F" w:rsidRDefault="00BE10B7" w:rsidP="00A04311">
            <w:pPr>
              <w:pStyle w:val="aff2"/>
            </w:pPr>
            <w:r w:rsidRPr="009D417F">
              <w:t>第三讲：时变地磁场测量方法与技术</w:t>
            </w:r>
          </w:p>
          <w:p w:rsidR="00BE10B7" w:rsidRPr="009D417F" w:rsidRDefault="00BE10B7" w:rsidP="00A04311">
            <w:pPr>
              <w:pStyle w:val="aff2"/>
            </w:pPr>
            <w:r w:rsidRPr="009D417F">
              <w:t>第四讲：时变地磁场数据处理及应用</w:t>
            </w:r>
          </w:p>
          <w:p w:rsidR="00BE10B7" w:rsidRPr="009D417F" w:rsidRDefault="00BE10B7" w:rsidP="00A04311">
            <w:pPr>
              <w:pStyle w:val="aff2"/>
            </w:pPr>
            <w:r w:rsidRPr="009D417F">
              <w:t>第五讲：高精度重力测量方法与技术</w:t>
            </w:r>
          </w:p>
          <w:p w:rsidR="00BE10B7" w:rsidRPr="009D417F" w:rsidRDefault="00BE10B7" w:rsidP="00A04311">
            <w:pPr>
              <w:pStyle w:val="aff2"/>
            </w:pPr>
            <w:r w:rsidRPr="009D417F">
              <w:lastRenderedPageBreak/>
              <w:t>第六讲：高精度重力数据处理及应用</w:t>
            </w:r>
          </w:p>
          <w:p w:rsidR="00BE10B7" w:rsidRPr="009D417F" w:rsidRDefault="00BE10B7" w:rsidP="00A04311">
            <w:pPr>
              <w:pStyle w:val="aff2"/>
            </w:pPr>
            <w:r w:rsidRPr="009D417F">
              <w:t>第七讲：时变重力测量方法与技术</w:t>
            </w:r>
          </w:p>
          <w:p w:rsidR="00BE10B7" w:rsidRPr="009D417F" w:rsidRDefault="00BE10B7" w:rsidP="00A04311">
            <w:pPr>
              <w:pStyle w:val="aff2"/>
            </w:pPr>
            <w:r w:rsidRPr="009D417F">
              <w:t>第八讲：时变重力数据处理及应用</w:t>
            </w:r>
          </w:p>
          <w:p w:rsidR="00BE10B7" w:rsidRPr="009D417F" w:rsidRDefault="00BE10B7" w:rsidP="00A04311">
            <w:pPr>
              <w:pStyle w:val="aff2"/>
            </w:pPr>
            <w:r w:rsidRPr="009D417F">
              <w:rPr>
                <w:b/>
              </w:rPr>
              <w:t>口头报告</w:t>
            </w:r>
            <w:r w:rsidRPr="009D417F">
              <w:t>：学生任选一主题进行口头报告；</w:t>
            </w:r>
          </w:p>
          <w:p w:rsidR="00BE10B7" w:rsidRPr="009D417F" w:rsidRDefault="00BE10B7" w:rsidP="00A04311">
            <w:pPr>
              <w:pStyle w:val="aff2"/>
            </w:pPr>
            <w:r w:rsidRPr="009D417F">
              <w:rPr>
                <w:b/>
              </w:rPr>
              <w:t>书面报告：</w:t>
            </w:r>
            <w:r w:rsidRPr="009D417F">
              <w:t>学生任选一主题完成不少于</w:t>
            </w:r>
            <w:r w:rsidRPr="009D417F">
              <w:t>1</w:t>
            </w:r>
            <w:r w:rsidRPr="009D417F">
              <w:t>万字的书面报告。</w:t>
            </w:r>
          </w:p>
          <w:p w:rsidR="00BE10B7" w:rsidRPr="009D417F" w:rsidRDefault="00BE10B7" w:rsidP="00A04311">
            <w:pPr>
              <w:suppressAutoHyphens/>
              <w:ind w:firstLineChars="100" w:firstLine="240"/>
              <w:rPr>
                <w:sz w:val="24"/>
                <w:szCs w:val="24"/>
              </w:rPr>
            </w:pPr>
          </w:p>
        </w:tc>
      </w:tr>
      <w:tr w:rsidR="00BE10B7" w:rsidRPr="009D417F" w:rsidTr="00A04311">
        <w:tc>
          <w:tcPr>
            <w:tcW w:w="5000" w:type="pct"/>
            <w:tcBorders>
              <w:top w:val="single" w:sz="4" w:space="0" w:color="000000"/>
              <w:left w:val="single" w:sz="4" w:space="0" w:color="000000"/>
              <w:bottom w:val="single" w:sz="4" w:space="0" w:color="000000"/>
              <w:right w:val="single" w:sz="4" w:space="0" w:color="000000"/>
            </w:tcBorders>
          </w:tcPr>
          <w:p w:rsidR="00BE10B7" w:rsidRPr="009D417F" w:rsidRDefault="00BE10B7" w:rsidP="00A04311">
            <w:pPr>
              <w:rPr>
                <w:b/>
                <w:bCs/>
                <w:sz w:val="24"/>
                <w:szCs w:val="24"/>
              </w:rPr>
            </w:pPr>
            <w:r w:rsidRPr="009D417F">
              <w:rPr>
                <w:b/>
                <w:bCs/>
                <w:sz w:val="24"/>
                <w:szCs w:val="24"/>
              </w:rPr>
              <w:lastRenderedPageBreak/>
              <w:t>教学方法与手段：</w:t>
            </w:r>
          </w:p>
          <w:p w:rsidR="00BE10B7" w:rsidRPr="009D417F" w:rsidRDefault="00BE10B7" w:rsidP="00A04311">
            <w:pPr>
              <w:pStyle w:val="aff2"/>
            </w:pPr>
            <w:r w:rsidRPr="009D417F">
              <w:t>本课程采用多媒体课堂教学和讨论的方法，对实际案例进行分析，重点讲授高精度重磁测量相关方法与技术如何应用于实际工作。</w:t>
            </w:r>
          </w:p>
          <w:p w:rsidR="00BE10B7" w:rsidRPr="009D417F" w:rsidRDefault="00BE10B7" w:rsidP="00A04311">
            <w:pPr>
              <w:pStyle w:val="aff2"/>
            </w:pPr>
            <w:r w:rsidRPr="009D417F">
              <w:t>采取讲授、讨论、自学、口头报告和课程报告等方式，实时互动地把握学生的学习进度和学习效果。</w:t>
            </w:r>
          </w:p>
          <w:p w:rsidR="00BE10B7" w:rsidRPr="009D417F" w:rsidRDefault="00BE10B7" w:rsidP="00A04311">
            <w:pPr>
              <w:ind w:firstLineChars="200" w:firstLine="480"/>
              <w:rPr>
                <w:sz w:val="24"/>
                <w:szCs w:val="24"/>
              </w:rPr>
            </w:pPr>
          </w:p>
        </w:tc>
      </w:tr>
      <w:tr w:rsidR="00BE10B7" w:rsidRPr="009D417F" w:rsidTr="00A04311">
        <w:tc>
          <w:tcPr>
            <w:tcW w:w="5000" w:type="pct"/>
            <w:tcBorders>
              <w:top w:val="single" w:sz="4" w:space="0" w:color="000000"/>
              <w:left w:val="single" w:sz="4" w:space="0" w:color="000000"/>
              <w:bottom w:val="single" w:sz="4" w:space="0" w:color="000000"/>
              <w:right w:val="single" w:sz="4" w:space="0" w:color="000000"/>
            </w:tcBorders>
          </w:tcPr>
          <w:p w:rsidR="00BE10B7" w:rsidRPr="009D417F" w:rsidRDefault="00BE10B7" w:rsidP="00A04311">
            <w:pPr>
              <w:rPr>
                <w:b/>
                <w:bCs/>
                <w:sz w:val="24"/>
                <w:szCs w:val="24"/>
              </w:rPr>
            </w:pPr>
            <w:r w:rsidRPr="009D417F">
              <w:rPr>
                <w:b/>
                <w:bCs/>
                <w:sz w:val="24"/>
                <w:szCs w:val="24"/>
              </w:rPr>
              <w:t>先修课程及后续课程：</w:t>
            </w:r>
          </w:p>
          <w:p w:rsidR="00BE10B7" w:rsidRPr="009D417F" w:rsidRDefault="00BE10B7" w:rsidP="00A04311">
            <w:pPr>
              <w:pStyle w:val="aff2"/>
            </w:pPr>
            <w:r w:rsidRPr="009D417F">
              <w:t>（</w:t>
            </w:r>
            <w:r w:rsidRPr="009D417F">
              <w:t>1</w:t>
            </w:r>
            <w:r w:rsidRPr="009D417F">
              <w:t>）《重力勘探》或《重力学》；</w:t>
            </w:r>
          </w:p>
          <w:p w:rsidR="00BE10B7" w:rsidRPr="009D417F" w:rsidRDefault="00BE10B7" w:rsidP="00A04311">
            <w:pPr>
              <w:pStyle w:val="aff2"/>
            </w:pPr>
            <w:r w:rsidRPr="009D417F">
              <w:t>（</w:t>
            </w:r>
            <w:r w:rsidRPr="009D417F">
              <w:t>2</w:t>
            </w:r>
            <w:r w:rsidRPr="009D417F">
              <w:t>）《磁法勘探》或《地磁学》；</w:t>
            </w:r>
          </w:p>
          <w:p w:rsidR="00BE10B7" w:rsidRPr="009D417F" w:rsidRDefault="00BE10B7" w:rsidP="00A04311">
            <w:pPr>
              <w:pStyle w:val="aff2"/>
            </w:pPr>
            <w:r w:rsidRPr="009D417F">
              <w:t>（</w:t>
            </w:r>
            <w:r w:rsidRPr="009D417F">
              <w:t>3</w:t>
            </w:r>
            <w:r w:rsidRPr="009D417F">
              <w:t>）《岩石物理学》；</w:t>
            </w:r>
          </w:p>
          <w:p w:rsidR="00BE10B7" w:rsidRPr="009D417F" w:rsidRDefault="00BE10B7" w:rsidP="00A04311">
            <w:pPr>
              <w:pStyle w:val="aff2"/>
            </w:pPr>
            <w:r w:rsidRPr="009D417F">
              <w:t>（</w:t>
            </w:r>
            <w:r w:rsidRPr="009D417F">
              <w:t>4</w:t>
            </w:r>
            <w:r w:rsidRPr="009D417F">
              <w:t>）《地球物理反演理论》；</w:t>
            </w:r>
          </w:p>
          <w:p w:rsidR="00BE10B7" w:rsidRPr="009D417F" w:rsidRDefault="00BE10B7" w:rsidP="00A04311">
            <w:pPr>
              <w:pStyle w:val="aff2"/>
            </w:pPr>
            <w:r w:rsidRPr="009D417F">
              <w:t>（</w:t>
            </w:r>
            <w:r w:rsidRPr="009D417F">
              <w:t>5</w:t>
            </w:r>
            <w:r w:rsidRPr="009D417F">
              <w:t>）《宏观场论》、《数学物理方程》、《数字信号处理》、《数值分析》、《高等数学》与《普通物理学》等。</w:t>
            </w:r>
          </w:p>
          <w:p w:rsidR="00BE10B7" w:rsidRPr="009D417F" w:rsidRDefault="00BE10B7" w:rsidP="00A04311">
            <w:pPr>
              <w:ind w:firstLineChars="200" w:firstLine="480"/>
              <w:rPr>
                <w:bCs/>
                <w:sz w:val="24"/>
                <w:szCs w:val="24"/>
              </w:rPr>
            </w:pPr>
          </w:p>
        </w:tc>
      </w:tr>
      <w:tr w:rsidR="00BE10B7" w:rsidRPr="009D417F" w:rsidTr="00A04311">
        <w:tc>
          <w:tcPr>
            <w:tcW w:w="5000" w:type="pct"/>
            <w:tcBorders>
              <w:top w:val="single" w:sz="4" w:space="0" w:color="000000"/>
              <w:left w:val="single" w:sz="4" w:space="0" w:color="000000"/>
              <w:bottom w:val="single" w:sz="4" w:space="0" w:color="000000"/>
              <w:right w:val="single" w:sz="4" w:space="0" w:color="000000"/>
            </w:tcBorders>
          </w:tcPr>
          <w:p w:rsidR="00BE10B7" w:rsidRPr="009D417F" w:rsidRDefault="00BE10B7" w:rsidP="00A04311">
            <w:pPr>
              <w:rPr>
                <w:b/>
                <w:bCs/>
                <w:sz w:val="24"/>
                <w:szCs w:val="24"/>
              </w:rPr>
            </w:pPr>
            <w:r w:rsidRPr="009D417F">
              <w:rPr>
                <w:b/>
                <w:bCs/>
                <w:sz w:val="24"/>
                <w:szCs w:val="24"/>
              </w:rPr>
              <w:t>教材及参考书：</w:t>
            </w:r>
          </w:p>
          <w:p w:rsidR="00BE10B7" w:rsidRPr="009D417F" w:rsidRDefault="00BE10B7" w:rsidP="00A04311">
            <w:pPr>
              <w:rPr>
                <w:b/>
                <w:bCs/>
                <w:sz w:val="24"/>
                <w:szCs w:val="24"/>
              </w:rPr>
            </w:pPr>
            <w:r w:rsidRPr="009D417F">
              <w:rPr>
                <w:b/>
                <w:bCs/>
                <w:sz w:val="24"/>
                <w:szCs w:val="24"/>
              </w:rPr>
              <w:t>教材</w:t>
            </w:r>
          </w:p>
          <w:p w:rsidR="00BE10B7" w:rsidRPr="009D417F" w:rsidRDefault="00BE10B7" w:rsidP="00A04311">
            <w:pPr>
              <w:pStyle w:val="aff2"/>
            </w:pPr>
            <w:r w:rsidRPr="009D417F">
              <w:t>自编</w:t>
            </w:r>
          </w:p>
          <w:p w:rsidR="00BE10B7" w:rsidRPr="009D417F" w:rsidRDefault="00BE10B7" w:rsidP="00A04311">
            <w:pPr>
              <w:rPr>
                <w:bCs/>
                <w:sz w:val="24"/>
                <w:szCs w:val="24"/>
              </w:rPr>
            </w:pPr>
          </w:p>
          <w:p w:rsidR="00BE10B7" w:rsidRPr="009D417F" w:rsidRDefault="00BE10B7" w:rsidP="00A04311">
            <w:pPr>
              <w:rPr>
                <w:b/>
                <w:bCs/>
                <w:sz w:val="24"/>
                <w:szCs w:val="24"/>
              </w:rPr>
            </w:pPr>
            <w:r w:rsidRPr="009D417F">
              <w:rPr>
                <w:b/>
                <w:bCs/>
                <w:sz w:val="24"/>
                <w:szCs w:val="24"/>
              </w:rPr>
              <w:t>参考书</w:t>
            </w:r>
          </w:p>
          <w:p w:rsidR="00BE10B7" w:rsidRPr="009D417F" w:rsidRDefault="00BE10B7" w:rsidP="00A04311">
            <w:pPr>
              <w:pStyle w:val="aff2"/>
            </w:pPr>
            <w:r w:rsidRPr="009D417F">
              <w:t>（</w:t>
            </w:r>
            <w:r w:rsidRPr="009D417F">
              <w:t>1</w:t>
            </w:r>
            <w:r w:rsidRPr="009D417F">
              <w:t>）曾华霖</w:t>
            </w:r>
            <w:r w:rsidRPr="009D417F">
              <w:t xml:space="preserve">. </w:t>
            </w:r>
            <w:r w:rsidRPr="009D417F">
              <w:t>重力场与重力勘探</w:t>
            </w:r>
            <w:r w:rsidRPr="009D417F">
              <w:t xml:space="preserve">[M]. </w:t>
            </w:r>
            <w:r w:rsidRPr="009D417F">
              <w:t>北京</w:t>
            </w:r>
            <w:r w:rsidRPr="009D417F">
              <w:t xml:space="preserve">: </w:t>
            </w:r>
            <w:r w:rsidRPr="009D417F">
              <w:t>地质出版社</w:t>
            </w:r>
            <w:r w:rsidRPr="009D417F">
              <w:t>, 2005.</w:t>
            </w:r>
          </w:p>
          <w:p w:rsidR="00BE10B7" w:rsidRPr="009D417F" w:rsidRDefault="00BE10B7" w:rsidP="00A04311">
            <w:pPr>
              <w:pStyle w:val="aff2"/>
            </w:pPr>
            <w:r w:rsidRPr="009D417F">
              <w:t>（</w:t>
            </w:r>
            <w:r w:rsidRPr="009D417F">
              <w:t>2</w:t>
            </w:r>
            <w:r w:rsidRPr="009D417F">
              <w:t>）管志宁</w:t>
            </w:r>
            <w:r w:rsidRPr="009D417F">
              <w:t xml:space="preserve">. </w:t>
            </w:r>
            <w:r w:rsidRPr="009D417F">
              <w:t>地磁场与磁力勘探</w:t>
            </w:r>
            <w:r w:rsidRPr="009D417F">
              <w:t xml:space="preserve">[M]. </w:t>
            </w:r>
            <w:r w:rsidRPr="009D417F">
              <w:t>北京</w:t>
            </w:r>
            <w:r w:rsidRPr="009D417F">
              <w:t xml:space="preserve">: </w:t>
            </w:r>
            <w:r w:rsidRPr="009D417F">
              <w:t>地质出版社</w:t>
            </w:r>
            <w:r w:rsidRPr="009D417F">
              <w:t>, 2005.</w:t>
            </w:r>
          </w:p>
          <w:p w:rsidR="00BE10B7" w:rsidRPr="009D417F" w:rsidRDefault="00BE10B7" w:rsidP="00A04311">
            <w:pPr>
              <w:pStyle w:val="aff2"/>
            </w:pPr>
            <w:r w:rsidRPr="009D417F">
              <w:t>（</w:t>
            </w:r>
            <w:r w:rsidRPr="009D417F">
              <w:t>3</w:t>
            </w:r>
            <w:r w:rsidRPr="009D417F">
              <w:t>）王谦身</w:t>
            </w:r>
            <w:r w:rsidRPr="009D417F">
              <w:t xml:space="preserve">. </w:t>
            </w:r>
            <w:r w:rsidRPr="009D417F">
              <w:t>重力学</w:t>
            </w:r>
            <w:r w:rsidRPr="009D417F">
              <w:t xml:space="preserve">[M]. </w:t>
            </w:r>
            <w:r w:rsidRPr="009D417F">
              <w:t>北京</w:t>
            </w:r>
            <w:r w:rsidRPr="009D417F">
              <w:t xml:space="preserve">: </w:t>
            </w:r>
            <w:r w:rsidRPr="009D417F">
              <w:t>地震出版社</w:t>
            </w:r>
            <w:r w:rsidRPr="009D417F">
              <w:t>, 2003.</w:t>
            </w:r>
          </w:p>
          <w:p w:rsidR="00BE10B7" w:rsidRPr="009D417F" w:rsidRDefault="00BE10B7" w:rsidP="00A04311">
            <w:pPr>
              <w:pStyle w:val="aff2"/>
            </w:pPr>
            <w:r w:rsidRPr="009D417F">
              <w:t>（</w:t>
            </w:r>
            <w:r w:rsidRPr="009D417F">
              <w:t>4</w:t>
            </w:r>
            <w:r w:rsidRPr="009D417F">
              <w:t>）徐文耀</w:t>
            </w:r>
            <w:r w:rsidRPr="009D417F">
              <w:t xml:space="preserve">. </w:t>
            </w:r>
            <w:r w:rsidRPr="009D417F">
              <w:t>地磁学</w:t>
            </w:r>
            <w:r w:rsidRPr="009D417F">
              <w:t xml:space="preserve">[M]. </w:t>
            </w:r>
            <w:r w:rsidRPr="009D417F">
              <w:t>北京</w:t>
            </w:r>
            <w:r w:rsidRPr="009D417F">
              <w:t xml:space="preserve">: </w:t>
            </w:r>
            <w:r w:rsidRPr="009D417F">
              <w:t>地震出版社</w:t>
            </w:r>
            <w:r w:rsidRPr="009D417F">
              <w:t>, 2003.</w:t>
            </w:r>
          </w:p>
          <w:p w:rsidR="00BE10B7" w:rsidRPr="009D417F" w:rsidRDefault="00BE10B7" w:rsidP="00A04311">
            <w:pPr>
              <w:pStyle w:val="aff2"/>
            </w:pPr>
            <w:r w:rsidRPr="009D417F">
              <w:t>（</w:t>
            </w:r>
            <w:r w:rsidRPr="009D417F">
              <w:t>5</w:t>
            </w:r>
            <w:r w:rsidRPr="009D417F">
              <w:t>）王谦身等</w:t>
            </w:r>
            <w:r w:rsidRPr="009D417F">
              <w:t xml:space="preserve">. </w:t>
            </w:r>
            <w:r w:rsidRPr="009D417F">
              <w:t>微重力测量</w:t>
            </w:r>
            <w:r w:rsidRPr="009D417F">
              <w:t>——</w:t>
            </w:r>
            <w:r w:rsidRPr="009D417F">
              <w:t>理论、方法与应用</w:t>
            </w:r>
            <w:r w:rsidRPr="009D417F">
              <w:t xml:space="preserve">[M]. </w:t>
            </w:r>
            <w:r w:rsidRPr="009D417F">
              <w:t>北京</w:t>
            </w:r>
            <w:r w:rsidRPr="009D417F">
              <w:t xml:space="preserve">: </w:t>
            </w:r>
            <w:r w:rsidRPr="009D417F">
              <w:t>地质出版社</w:t>
            </w:r>
            <w:r w:rsidRPr="009D417F">
              <w:t>, 2005.</w:t>
            </w:r>
          </w:p>
          <w:p w:rsidR="00BE10B7" w:rsidRPr="009D417F" w:rsidRDefault="00BE10B7" w:rsidP="00A04311">
            <w:pPr>
              <w:pStyle w:val="aff2"/>
            </w:pPr>
            <w:r w:rsidRPr="009D417F">
              <w:t>（</w:t>
            </w:r>
            <w:r w:rsidRPr="009D417F">
              <w:t>6</w:t>
            </w:r>
            <w:r w:rsidRPr="009D417F">
              <w:t>）王宝仁</w:t>
            </w:r>
            <w:r w:rsidRPr="009D417F">
              <w:t xml:space="preserve">. </w:t>
            </w:r>
            <w:r w:rsidRPr="009D417F">
              <w:t>高精度重力测量</w:t>
            </w:r>
            <w:r w:rsidRPr="009D417F">
              <w:t xml:space="preserve">[M]. </w:t>
            </w:r>
            <w:r w:rsidRPr="009D417F">
              <w:t>北京</w:t>
            </w:r>
            <w:r w:rsidRPr="009D417F">
              <w:t xml:space="preserve">: </w:t>
            </w:r>
            <w:r w:rsidRPr="009D417F">
              <w:t>地质出版社</w:t>
            </w:r>
            <w:r w:rsidRPr="009D417F">
              <w:t>, 1995.</w:t>
            </w:r>
          </w:p>
          <w:p w:rsidR="00BE10B7" w:rsidRPr="009D417F" w:rsidRDefault="00BE10B7" w:rsidP="00A04311">
            <w:pPr>
              <w:pStyle w:val="aff2"/>
            </w:pPr>
            <w:r w:rsidRPr="009D417F">
              <w:t>（</w:t>
            </w:r>
            <w:r w:rsidRPr="009D417F">
              <w:t>7</w:t>
            </w:r>
            <w:r w:rsidRPr="009D417F">
              <w:t>）徐公达</w:t>
            </w:r>
            <w:r w:rsidRPr="009D417F">
              <w:t xml:space="preserve">, </w:t>
            </w:r>
            <w:r w:rsidRPr="009D417F">
              <w:t>周国藩</w:t>
            </w:r>
            <w:r w:rsidRPr="009D417F">
              <w:t xml:space="preserve">. </w:t>
            </w:r>
            <w:r w:rsidRPr="009D417F">
              <w:t>井中和坑道重力测量</w:t>
            </w:r>
            <w:r w:rsidRPr="009D417F">
              <w:t xml:space="preserve">[M]. </w:t>
            </w:r>
            <w:r w:rsidRPr="009D417F">
              <w:t>北京</w:t>
            </w:r>
            <w:r w:rsidRPr="009D417F">
              <w:t xml:space="preserve">: </w:t>
            </w:r>
            <w:r w:rsidRPr="009D417F">
              <w:t>地质出版社</w:t>
            </w:r>
            <w:r w:rsidRPr="009D417F">
              <w:t>, 1989.</w:t>
            </w:r>
          </w:p>
          <w:p w:rsidR="00BE10B7" w:rsidRPr="009D417F" w:rsidRDefault="00BE10B7" w:rsidP="00A04311">
            <w:pPr>
              <w:pStyle w:val="aff2"/>
            </w:pPr>
            <w:r w:rsidRPr="009D417F">
              <w:t>（</w:t>
            </w:r>
            <w:r w:rsidRPr="009D417F">
              <w:t>8</w:t>
            </w:r>
            <w:r w:rsidRPr="009D417F">
              <w:t>）罗孝宽</w:t>
            </w:r>
            <w:r w:rsidRPr="009D417F">
              <w:t xml:space="preserve">, </w:t>
            </w:r>
            <w:r w:rsidRPr="009D417F">
              <w:t>郭绍雍</w:t>
            </w:r>
            <w:r w:rsidRPr="009D417F">
              <w:t xml:space="preserve">. </w:t>
            </w:r>
            <w:r w:rsidRPr="009D417F">
              <w:t>应用地球物理教程</w:t>
            </w:r>
            <w:r w:rsidRPr="009D417F">
              <w:t xml:space="preserve">[M]. </w:t>
            </w:r>
            <w:r w:rsidRPr="009D417F">
              <w:t>北京</w:t>
            </w:r>
            <w:r w:rsidRPr="009D417F">
              <w:t xml:space="preserve">: </w:t>
            </w:r>
            <w:r w:rsidRPr="009D417F">
              <w:t>地质出版社</w:t>
            </w:r>
            <w:r w:rsidRPr="009D417F">
              <w:t>, 1991.</w:t>
            </w:r>
          </w:p>
          <w:p w:rsidR="00BE10B7" w:rsidRPr="009D417F" w:rsidRDefault="00BE10B7" w:rsidP="00A04311">
            <w:pPr>
              <w:pStyle w:val="aff2"/>
            </w:pPr>
            <w:r w:rsidRPr="009D417F">
              <w:t>（</w:t>
            </w:r>
            <w:r w:rsidRPr="009D417F">
              <w:t>9</w:t>
            </w:r>
            <w:r w:rsidRPr="009D417F">
              <w:t>）</w:t>
            </w:r>
            <w:r w:rsidRPr="009D417F">
              <w:t>Blakely R J. Potential Theory in Gravity and Magnetic Applications [M]. Cambridge University Press, 1996.</w:t>
            </w:r>
          </w:p>
          <w:p w:rsidR="00BE10B7" w:rsidRPr="009D417F" w:rsidRDefault="00BE10B7" w:rsidP="00A04311">
            <w:pPr>
              <w:pStyle w:val="aff2"/>
            </w:pPr>
            <w:r w:rsidRPr="009D417F">
              <w:t>（</w:t>
            </w:r>
            <w:r w:rsidRPr="009D417F">
              <w:t>10</w:t>
            </w:r>
            <w:r w:rsidRPr="009D417F">
              <w:t>）</w:t>
            </w:r>
            <w:r w:rsidRPr="009D417F">
              <w:t>Hinze W J, von Frese R R B and Saad A H. Gravity and Magnetic Exploration: Principles, Practices, and Applications [M]. Cambridge University Press, 2013.</w:t>
            </w:r>
          </w:p>
          <w:p w:rsidR="00BE10B7" w:rsidRPr="009D417F" w:rsidRDefault="00BE10B7" w:rsidP="00A04311">
            <w:pPr>
              <w:pStyle w:val="aff2"/>
            </w:pPr>
            <w:r w:rsidRPr="009D417F">
              <w:t>（</w:t>
            </w:r>
            <w:r w:rsidRPr="009D417F">
              <w:t>11</w:t>
            </w:r>
            <w:r w:rsidRPr="009D417F">
              <w:t>）</w:t>
            </w:r>
            <w:r w:rsidRPr="009D417F">
              <w:t>William Lowrie. Fundamentals of Geophysics (Second edition) [M]. Cambridge University Press, 2007.</w:t>
            </w:r>
          </w:p>
          <w:p w:rsidR="00BE10B7" w:rsidRPr="009D417F" w:rsidRDefault="00BE10B7" w:rsidP="00A04311">
            <w:pPr>
              <w:pStyle w:val="aff2"/>
            </w:pPr>
            <w:r w:rsidRPr="009D417F">
              <w:t>（</w:t>
            </w:r>
            <w:r w:rsidRPr="009D417F">
              <w:t>12</w:t>
            </w:r>
            <w:r w:rsidRPr="009D417F">
              <w:t>）</w:t>
            </w:r>
            <w:r w:rsidRPr="009D417F">
              <w:t>Fairhead J D. Advances in Gravity and Magnetic Processing and Interpretation [M]. EAGE Publications, 2015.</w:t>
            </w:r>
          </w:p>
          <w:p w:rsidR="00BE10B7" w:rsidRPr="009D417F" w:rsidRDefault="00BE10B7" w:rsidP="00A04311">
            <w:pPr>
              <w:pStyle w:val="aff2"/>
            </w:pPr>
            <w:r w:rsidRPr="009D417F">
              <w:t>（</w:t>
            </w:r>
            <w:r w:rsidRPr="009D417F">
              <w:t>13</w:t>
            </w:r>
            <w:r w:rsidRPr="009D417F">
              <w:t>）</w:t>
            </w:r>
            <w:r w:rsidRPr="009D417F">
              <w:t>Kono M. Geomagnetism [M]. In: Schubert G (eds). Treatise on Geophysics, Vol. 5,  Elsevier, 2007.</w:t>
            </w:r>
          </w:p>
          <w:p w:rsidR="00BE10B7" w:rsidRPr="009D417F" w:rsidRDefault="00BE10B7" w:rsidP="00A04311">
            <w:pPr>
              <w:pStyle w:val="aff2"/>
            </w:pPr>
            <w:r w:rsidRPr="009D417F">
              <w:t>（</w:t>
            </w:r>
            <w:r w:rsidRPr="009D417F">
              <w:t>14</w:t>
            </w:r>
            <w:r w:rsidRPr="009D417F">
              <w:t>）</w:t>
            </w:r>
            <w:r w:rsidRPr="009D417F">
              <w:t>Mandea M and Korte M. Geomagnetic Observations and Models [M]. Springer, 2011.</w:t>
            </w:r>
          </w:p>
          <w:p w:rsidR="00BE10B7" w:rsidRPr="009D417F" w:rsidRDefault="00BE10B7" w:rsidP="00A04311">
            <w:pPr>
              <w:pStyle w:val="aff2"/>
            </w:pPr>
            <w:r w:rsidRPr="009D417F">
              <w:lastRenderedPageBreak/>
              <w:t>（</w:t>
            </w:r>
            <w:r w:rsidRPr="009D417F">
              <w:t>15</w:t>
            </w:r>
            <w:r w:rsidRPr="009D417F">
              <w:t>）</w:t>
            </w:r>
            <w:r w:rsidRPr="009D417F">
              <w:t>Chapman S and Bartels J. Geomagntism [M]. London: Oxford University Press, 1940.</w:t>
            </w:r>
          </w:p>
          <w:p w:rsidR="00BE10B7" w:rsidRPr="009D417F" w:rsidRDefault="00BE10B7" w:rsidP="00A04311">
            <w:pPr>
              <w:ind w:firstLineChars="200" w:firstLine="480"/>
              <w:rPr>
                <w:bCs/>
                <w:sz w:val="24"/>
                <w:szCs w:val="24"/>
              </w:rPr>
            </w:pPr>
          </w:p>
          <w:p w:rsidR="00BE10B7" w:rsidRPr="009D417F" w:rsidRDefault="00BE10B7" w:rsidP="00A04311">
            <w:pPr>
              <w:ind w:firstLineChars="200" w:firstLine="480"/>
              <w:rPr>
                <w:bCs/>
                <w:sz w:val="24"/>
                <w:szCs w:val="24"/>
              </w:rPr>
            </w:pPr>
          </w:p>
        </w:tc>
      </w:tr>
    </w:tbl>
    <w:p w:rsidR="007E2995" w:rsidRPr="001E1299" w:rsidRDefault="007E2995" w:rsidP="001E1299">
      <w:pPr>
        <w:pStyle w:val="1"/>
        <w:pageBreakBefore/>
        <w:tabs>
          <w:tab w:val="left" w:pos="432"/>
        </w:tabs>
        <w:suppressAutoHyphens/>
        <w:ind w:left="432" w:hanging="432"/>
        <w:rPr>
          <w:sz w:val="32"/>
        </w:rPr>
      </w:pPr>
      <w:r w:rsidRPr="001E1299">
        <w:rPr>
          <w:rFonts w:hint="eastAsia"/>
          <w:sz w:val="32"/>
        </w:rPr>
        <w:lastRenderedPageBreak/>
        <w:t>《高频</w:t>
      </w:r>
      <w:r w:rsidRPr="001E1299">
        <w:rPr>
          <w:sz w:val="32"/>
        </w:rPr>
        <w:t>面波方法</w:t>
      </w:r>
      <w:r w:rsidRPr="001E1299">
        <w:rPr>
          <w:rFonts w:hint="eastAsia"/>
          <w:sz w:val="32"/>
        </w:rPr>
        <w:t>》课程</w:t>
      </w:r>
      <w:r w:rsidRPr="001E1299">
        <w:rPr>
          <w:sz w:val="32"/>
        </w:rPr>
        <w:t>内容大纲</w:t>
      </w:r>
    </w:p>
    <w:tbl>
      <w:tblPr>
        <w:tblW w:w="8335" w:type="dxa"/>
        <w:jc w:val="center"/>
        <w:tblLayout w:type="fixed"/>
        <w:tblLook w:val="04A0" w:firstRow="1" w:lastRow="0" w:firstColumn="1" w:lastColumn="0" w:noHBand="0" w:noVBand="1"/>
      </w:tblPr>
      <w:tblGrid>
        <w:gridCol w:w="8335"/>
      </w:tblGrid>
      <w:tr w:rsidR="008C033E" w:rsidRPr="00E4346C" w:rsidTr="008C033E">
        <w:trPr>
          <w:trHeight w:val="2673"/>
          <w:jc w:val="center"/>
        </w:trPr>
        <w:tc>
          <w:tcPr>
            <w:tcW w:w="8335" w:type="dxa"/>
            <w:tcBorders>
              <w:top w:val="single" w:sz="4" w:space="0" w:color="000000"/>
              <w:left w:val="single" w:sz="4" w:space="0" w:color="000000"/>
              <w:bottom w:val="single" w:sz="4" w:space="0" w:color="000000"/>
              <w:right w:val="single" w:sz="4" w:space="0" w:color="000000"/>
            </w:tcBorders>
            <w:vAlign w:val="center"/>
          </w:tcPr>
          <w:p w:rsidR="008C033E" w:rsidRPr="00E4346C" w:rsidRDefault="008C033E" w:rsidP="00281F8D">
            <w:pPr>
              <w:rPr>
                <w:rFonts w:ascii="Times New Roman" w:hAnsi="Times New Roman"/>
                <w:b/>
                <w:sz w:val="24"/>
              </w:rPr>
            </w:pPr>
            <w:r w:rsidRPr="00E4346C">
              <w:rPr>
                <w:rFonts w:ascii="Times New Roman" w:hAnsi="宋体"/>
                <w:b/>
                <w:sz w:val="24"/>
              </w:rPr>
              <w:t>课程编号：</w:t>
            </w:r>
            <w:r w:rsidRPr="00E4346C">
              <w:rPr>
                <w:rFonts w:ascii="Times New Roman" w:hAnsi="Times New Roman"/>
                <w:b/>
                <w:sz w:val="24"/>
              </w:rPr>
              <w:t>S06</w:t>
            </w:r>
            <w:r w:rsidR="00F208E7">
              <w:rPr>
                <w:rFonts w:ascii="Times New Roman" w:hAnsi="Times New Roman"/>
                <w:b/>
                <w:sz w:val="24"/>
              </w:rPr>
              <w:t>0017</w:t>
            </w:r>
            <w:r w:rsidRPr="00E4346C">
              <w:rPr>
                <w:rFonts w:ascii="Times New Roman" w:hAnsi="宋体"/>
                <w:b/>
                <w:sz w:val="24"/>
              </w:rPr>
              <w:t>总学时：</w:t>
            </w:r>
            <w:r w:rsidRPr="00E4346C">
              <w:rPr>
                <w:rFonts w:ascii="Times New Roman" w:hAnsi="Times New Roman"/>
                <w:b/>
                <w:sz w:val="24"/>
              </w:rPr>
              <w:t>32</w:t>
            </w:r>
          </w:p>
          <w:p w:rsidR="008C033E" w:rsidRPr="00E4346C" w:rsidRDefault="008C033E" w:rsidP="00281F8D">
            <w:pPr>
              <w:rPr>
                <w:rFonts w:ascii="Times New Roman" w:hAnsi="Times New Roman"/>
                <w:b/>
                <w:sz w:val="24"/>
              </w:rPr>
            </w:pPr>
            <w:r w:rsidRPr="00E4346C">
              <w:rPr>
                <w:rFonts w:ascii="Times New Roman" w:hAnsi="宋体"/>
                <w:b/>
                <w:sz w:val="24"/>
              </w:rPr>
              <w:t>开课学期：</w:t>
            </w:r>
            <w:r w:rsidRPr="00E4346C">
              <w:rPr>
                <w:rFonts w:ascii="Times New Roman" w:hAnsi="Times New Roman"/>
                <w:b/>
                <w:sz w:val="24"/>
              </w:rPr>
              <w:t xml:space="preserve">2                   </w:t>
            </w:r>
            <w:r w:rsidRPr="00E4346C">
              <w:rPr>
                <w:rFonts w:ascii="Times New Roman" w:hAnsi="宋体"/>
                <w:b/>
                <w:sz w:val="24"/>
              </w:rPr>
              <w:t>总学分：</w:t>
            </w:r>
            <w:r w:rsidRPr="00E4346C">
              <w:rPr>
                <w:rFonts w:ascii="Times New Roman" w:hAnsi="Times New Roman"/>
                <w:b/>
                <w:sz w:val="24"/>
              </w:rPr>
              <w:t>2</w:t>
            </w:r>
          </w:p>
          <w:p w:rsidR="008C033E" w:rsidRPr="00564632" w:rsidRDefault="008C033E" w:rsidP="008C033E">
            <w:pPr>
              <w:rPr>
                <w:rFonts w:ascii="Times New Roman" w:hAnsi="Times New Roman"/>
                <w:b/>
                <w:bCs/>
                <w:sz w:val="24"/>
                <w:szCs w:val="24"/>
              </w:rPr>
            </w:pPr>
            <w:r w:rsidRPr="00E4346C">
              <w:rPr>
                <w:rFonts w:ascii="Times New Roman"/>
                <w:b/>
                <w:sz w:val="24"/>
              </w:rPr>
              <w:t>课程中文名称：</w:t>
            </w:r>
            <w:r w:rsidRPr="00564632">
              <w:rPr>
                <w:rFonts w:ascii="Times New Roman" w:hAnsi="Times New Roman"/>
                <w:sz w:val="24"/>
                <w:szCs w:val="24"/>
              </w:rPr>
              <w:t>高频面波方法</w:t>
            </w:r>
          </w:p>
          <w:p w:rsidR="008C033E" w:rsidRPr="00564632" w:rsidRDefault="008C033E" w:rsidP="008C033E">
            <w:pPr>
              <w:rPr>
                <w:rFonts w:ascii="Times New Roman" w:hAnsi="Times New Roman"/>
                <w:sz w:val="24"/>
                <w:szCs w:val="24"/>
              </w:rPr>
            </w:pPr>
            <w:r w:rsidRPr="00564632">
              <w:rPr>
                <w:rFonts w:ascii="Times New Roman" w:hAnsi="Times New Roman"/>
                <w:b/>
                <w:bCs/>
                <w:sz w:val="24"/>
                <w:szCs w:val="24"/>
              </w:rPr>
              <w:t>课程英文名称：</w:t>
            </w:r>
            <w:r w:rsidRPr="00564632">
              <w:rPr>
                <w:rFonts w:ascii="Times New Roman" w:hAnsi="Times New Roman"/>
                <w:sz w:val="24"/>
                <w:szCs w:val="24"/>
              </w:rPr>
              <w:t>High-frequence surface-wave methods</w:t>
            </w:r>
          </w:p>
          <w:p w:rsidR="008C033E" w:rsidRPr="00E4346C" w:rsidRDefault="008C033E" w:rsidP="00281F8D">
            <w:pPr>
              <w:rPr>
                <w:rFonts w:ascii="Times New Roman" w:hAnsi="Times New Roman"/>
                <w:sz w:val="24"/>
              </w:rPr>
            </w:pPr>
            <w:r w:rsidRPr="00E4346C">
              <w:rPr>
                <w:rFonts w:ascii="Times New Roman"/>
                <w:b/>
                <w:sz w:val="24"/>
              </w:rPr>
              <w:t>教学方式：</w:t>
            </w:r>
            <w:r w:rsidRPr="00564632">
              <w:rPr>
                <w:rFonts w:ascii="Times New Roman" w:hAnsi="Times New Roman"/>
                <w:sz w:val="24"/>
                <w:szCs w:val="24"/>
              </w:rPr>
              <w:t>课堂授课</w:t>
            </w:r>
          </w:p>
          <w:p w:rsidR="008C033E" w:rsidRPr="00E4346C" w:rsidRDefault="008C033E" w:rsidP="00281F8D">
            <w:pPr>
              <w:rPr>
                <w:rFonts w:ascii="Times New Roman" w:hAnsi="Times New Roman"/>
                <w:sz w:val="24"/>
              </w:rPr>
            </w:pPr>
            <w:r w:rsidRPr="00E4346C">
              <w:rPr>
                <w:rFonts w:ascii="Times New Roman"/>
                <w:b/>
                <w:sz w:val="24"/>
              </w:rPr>
              <w:t>考核与成绩评定方式：</w:t>
            </w:r>
            <w:r w:rsidRPr="00564632">
              <w:rPr>
                <w:rFonts w:ascii="Times New Roman" w:hAnsi="Times New Roman"/>
                <w:sz w:val="24"/>
                <w:szCs w:val="24"/>
              </w:rPr>
              <w:t>读书报告</w:t>
            </w:r>
          </w:p>
          <w:p w:rsidR="008C033E" w:rsidRPr="00E4346C" w:rsidRDefault="008C033E" w:rsidP="00281F8D">
            <w:pPr>
              <w:rPr>
                <w:rFonts w:ascii="Times New Roman" w:hAnsi="Times New Roman"/>
              </w:rPr>
            </w:pPr>
            <w:r w:rsidRPr="00E4346C">
              <w:rPr>
                <w:rFonts w:ascii="Times New Roman"/>
                <w:b/>
                <w:sz w:val="24"/>
              </w:rPr>
              <w:t>任课教师（至少</w:t>
            </w:r>
            <w:r w:rsidRPr="00E4346C">
              <w:rPr>
                <w:rFonts w:ascii="Times New Roman" w:hAnsi="Times New Roman"/>
                <w:b/>
                <w:sz w:val="24"/>
              </w:rPr>
              <w:t>2</w:t>
            </w:r>
            <w:r w:rsidRPr="00E4346C">
              <w:rPr>
                <w:rFonts w:ascii="Times New Roman"/>
                <w:b/>
                <w:sz w:val="24"/>
              </w:rPr>
              <w:t>人）：</w:t>
            </w:r>
            <w:r w:rsidRPr="00564632">
              <w:rPr>
                <w:rFonts w:ascii="Times New Roman" w:hAnsi="Times New Roman"/>
                <w:sz w:val="24"/>
                <w:szCs w:val="24"/>
              </w:rPr>
              <w:t>刘江平，汪利民</w:t>
            </w:r>
          </w:p>
        </w:tc>
      </w:tr>
      <w:tr w:rsidR="007E2995" w:rsidRPr="00564632" w:rsidTr="008C033E">
        <w:tblPrEx>
          <w:tblLook w:val="0000" w:firstRow="0" w:lastRow="0" w:firstColumn="0" w:lastColumn="0" w:noHBand="0" w:noVBand="0"/>
        </w:tblPrEx>
        <w:trPr>
          <w:jc w:val="center"/>
        </w:trPr>
        <w:tc>
          <w:tcPr>
            <w:tcW w:w="8335" w:type="dxa"/>
            <w:tcBorders>
              <w:top w:val="single" w:sz="4" w:space="0" w:color="000000"/>
              <w:left w:val="single" w:sz="4" w:space="0" w:color="000000"/>
              <w:bottom w:val="single" w:sz="4" w:space="0" w:color="000000"/>
              <w:right w:val="single" w:sz="4" w:space="0" w:color="000000"/>
            </w:tcBorders>
          </w:tcPr>
          <w:p w:rsidR="007E2995" w:rsidRPr="00564632" w:rsidRDefault="007E2995" w:rsidP="00EE0BA6">
            <w:pPr>
              <w:rPr>
                <w:rFonts w:ascii="Times New Roman" w:hAnsi="Times New Roman"/>
                <w:b/>
                <w:bCs/>
                <w:sz w:val="24"/>
                <w:szCs w:val="24"/>
              </w:rPr>
            </w:pPr>
            <w:r w:rsidRPr="00564632">
              <w:rPr>
                <w:rFonts w:ascii="Times New Roman" w:hAnsi="Times New Roman"/>
                <w:b/>
                <w:bCs/>
                <w:sz w:val="24"/>
                <w:szCs w:val="24"/>
              </w:rPr>
              <w:t>课程简介：</w:t>
            </w:r>
          </w:p>
          <w:p w:rsidR="007E2995" w:rsidRPr="00564632" w:rsidRDefault="007E2995" w:rsidP="00EE0BA6">
            <w:pPr>
              <w:suppressAutoHyphens/>
              <w:ind w:firstLineChars="200" w:firstLine="480"/>
              <w:rPr>
                <w:rFonts w:ascii="Times New Roman" w:hAnsi="Times New Roman"/>
                <w:sz w:val="24"/>
                <w:szCs w:val="24"/>
              </w:rPr>
            </w:pPr>
            <w:r w:rsidRPr="00564632">
              <w:rPr>
                <w:rFonts w:ascii="Times New Roman" w:hAnsi="Times New Roman"/>
                <w:sz w:val="24"/>
                <w:szCs w:val="24"/>
              </w:rPr>
              <w:t>高频面波方法是近年来发展很快的地球内部成像技术，它具有的独特优势和探测分辨率，被浅地表地球物理学界认为是今后十年重点发展的技术之一。面波固有的特性决定了它具有刻画浅地表介质的超强能力。面波勘探作为地震勘探的一个重要分支，越来越多地被应用于解决浅地表地球物理和地质实际问题。该课程将讨论一系列关于高频面波方法及其在近地表地质与地球物理中的应用的课题，其中不仅涉及本质的基础理论，而且还会重点介绍一些新技术和新算法的发展。在环境与工程领域中，高频面波方法及应用始终是研究热点。尽管</w:t>
            </w:r>
            <w:r w:rsidRPr="00564632">
              <w:rPr>
                <w:rFonts w:ascii="Times New Roman" w:hAnsi="Times New Roman"/>
                <w:sz w:val="24"/>
                <w:szCs w:val="24"/>
              </w:rPr>
              <w:t>20</w:t>
            </w:r>
            <w:r w:rsidRPr="00564632">
              <w:rPr>
                <w:rFonts w:ascii="Times New Roman" w:hAnsi="Times New Roman"/>
                <w:sz w:val="24"/>
                <w:szCs w:val="24"/>
              </w:rPr>
              <w:t>多年来该技术相关的论文发表了很多，但仍然还有很多问题有待于我们去攻破。</w:t>
            </w:r>
          </w:p>
          <w:p w:rsidR="007E2995" w:rsidRPr="00564632" w:rsidRDefault="007E2995" w:rsidP="00EE0BA6">
            <w:pPr>
              <w:suppressAutoHyphens/>
              <w:ind w:firstLineChars="200" w:firstLine="480"/>
              <w:rPr>
                <w:rFonts w:ascii="Times New Roman" w:hAnsi="Times New Roman"/>
                <w:sz w:val="24"/>
                <w:szCs w:val="24"/>
              </w:rPr>
            </w:pPr>
          </w:p>
          <w:p w:rsidR="007E2995" w:rsidRPr="00564632" w:rsidRDefault="007E2995" w:rsidP="005D592A">
            <w:pPr>
              <w:suppressAutoHyphens/>
              <w:ind w:firstLineChars="150" w:firstLine="360"/>
              <w:rPr>
                <w:rFonts w:ascii="Times New Roman" w:hAnsi="Times New Roman"/>
                <w:sz w:val="24"/>
                <w:szCs w:val="24"/>
              </w:rPr>
            </w:pPr>
            <w:r w:rsidRPr="00564632">
              <w:rPr>
                <w:rFonts w:ascii="Times New Roman" w:hAnsi="Times New Roman"/>
                <w:sz w:val="24"/>
                <w:szCs w:val="24"/>
              </w:rPr>
              <w:t xml:space="preserve">High-frequency surface-wave methods is a fast developed imaging method for inner earth. Since, the method posses unique advantage in detection resolution, it has been considered as one of the most important development technique in the next decade, by the near-surface geophysicist. The intrinsic properties of surface wave decided the superiority of the surface-wave method in characterization of near-surface media. As one of the most important branch technique of seismic exploration, surface-wave method has been increasingly applied in settling near-surface geophysical problems and geological problems. In this course, we will discuss the high-frequency surface-wave method and its application in near-surface geological problems. The content includes the basic theory and the recent development of surface-wave method. High-frequency surface-wave method is always the hot point in environment and engineering geophysical research. Although, large amount of research papers of this technique have been published in the recent two decades, there are still many problem to be solved. </w:t>
            </w:r>
          </w:p>
        </w:tc>
      </w:tr>
      <w:tr w:rsidR="007E2995" w:rsidRPr="00564632" w:rsidTr="008C033E">
        <w:tblPrEx>
          <w:tblLook w:val="0000" w:firstRow="0" w:lastRow="0" w:firstColumn="0" w:lastColumn="0" w:noHBand="0" w:noVBand="0"/>
        </w:tblPrEx>
        <w:trPr>
          <w:jc w:val="center"/>
        </w:trPr>
        <w:tc>
          <w:tcPr>
            <w:tcW w:w="8335" w:type="dxa"/>
            <w:tcBorders>
              <w:top w:val="single" w:sz="4" w:space="0" w:color="000000"/>
              <w:left w:val="single" w:sz="4" w:space="0" w:color="000000"/>
              <w:bottom w:val="single" w:sz="4" w:space="0" w:color="000000"/>
              <w:right w:val="single" w:sz="4" w:space="0" w:color="000000"/>
            </w:tcBorders>
          </w:tcPr>
          <w:p w:rsidR="007E2995" w:rsidRPr="00564632" w:rsidRDefault="007E2995" w:rsidP="00EE0BA6">
            <w:pPr>
              <w:rPr>
                <w:rFonts w:ascii="Times New Roman" w:hAnsi="Times New Roman"/>
                <w:b/>
                <w:bCs/>
                <w:sz w:val="24"/>
                <w:szCs w:val="24"/>
              </w:rPr>
            </w:pPr>
            <w:r w:rsidRPr="00564632">
              <w:rPr>
                <w:rFonts w:ascii="Times New Roman" w:hAnsi="Times New Roman"/>
                <w:b/>
                <w:bCs/>
                <w:sz w:val="24"/>
                <w:szCs w:val="24"/>
              </w:rPr>
              <w:t>教学目标：</w:t>
            </w:r>
          </w:p>
          <w:p w:rsidR="007E2995" w:rsidRPr="00564632" w:rsidRDefault="007E2995" w:rsidP="00EE0BA6">
            <w:pPr>
              <w:rPr>
                <w:rFonts w:ascii="Times New Roman" w:hAnsi="Times New Roman"/>
                <w:b/>
                <w:bCs/>
                <w:sz w:val="24"/>
                <w:szCs w:val="24"/>
              </w:rPr>
            </w:pPr>
          </w:p>
          <w:p w:rsidR="007E2995" w:rsidRPr="00564632" w:rsidRDefault="007E2995" w:rsidP="00EE0BA6">
            <w:pPr>
              <w:suppressAutoHyphens/>
              <w:ind w:firstLineChars="200" w:firstLine="480"/>
              <w:rPr>
                <w:rFonts w:ascii="Times New Roman" w:hAnsi="Times New Roman"/>
                <w:sz w:val="24"/>
                <w:szCs w:val="24"/>
              </w:rPr>
            </w:pPr>
            <w:r w:rsidRPr="00564632">
              <w:rPr>
                <w:rFonts w:ascii="Times New Roman" w:hAnsi="Times New Roman"/>
                <w:sz w:val="24"/>
                <w:szCs w:val="24"/>
              </w:rPr>
              <w:t>本课程是为地球探测与信息技术（勘查地球物理）专业及地质工程专业研究生开设的专业选修课。通过本课程理论学习和实践，应使学生掌握面波勘探方法的理论知识、基本野外工作技术和资料处理及解释方法，基本具备解决面波勘探正、反演问题的能力。</w:t>
            </w:r>
          </w:p>
          <w:p w:rsidR="007E2995" w:rsidRPr="00564632" w:rsidRDefault="007E2995" w:rsidP="00EE0BA6">
            <w:pPr>
              <w:rPr>
                <w:rFonts w:ascii="Times New Roman" w:hAnsi="Times New Roman"/>
                <w:sz w:val="24"/>
                <w:szCs w:val="24"/>
              </w:rPr>
            </w:pPr>
          </w:p>
        </w:tc>
      </w:tr>
      <w:tr w:rsidR="007E2995" w:rsidRPr="00564632" w:rsidTr="008C033E">
        <w:tblPrEx>
          <w:tblLook w:val="0000" w:firstRow="0" w:lastRow="0" w:firstColumn="0" w:lastColumn="0" w:noHBand="0" w:noVBand="0"/>
        </w:tblPrEx>
        <w:trPr>
          <w:jc w:val="center"/>
        </w:trPr>
        <w:tc>
          <w:tcPr>
            <w:tcW w:w="8335" w:type="dxa"/>
            <w:tcBorders>
              <w:top w:val="single" w:sz="4" w:space="0" w:color="000000"/>
              <w:left w:val="single" w:sz="4" w:space="0" w:color="000000"/>
              <w:bottom w:val="single" w:sz="4" w:space="0" w:color="000000"/>
              <w:right w:val="single" w:sz="4" w:space="0" w:color="000000"/>
            </w:tcBorders>
          </w:tcPr>
          <w:p w:rsidR="007E2995" w:rsidRPr="00564632" w:rsidRDefault="007E2995" w:rsidP="00EE0BA6">
            <w:pPr>
              <w:rPr>
                <w:rFonts w:ascii="Times New Roman" w:hAnsi="Times New Roman"/>
                <w:b/>
                <w:bCs/>
                <w:sz w:val="24"/>
                <w:szCs w:val="24"/>
              </w:rPr>
            </w:pPr>
            <w:r w:rsidRPr="00564632">
              <w:rPr>
                <w:rFonts w:ascii="Times New Roman" w:hAnsi="Times New Roman"/>
                <w:b/>
                <w:bCs/>
                <w:sz w:val="24"/>
                <w:szCs w:val="24"/>
              </w:rPr>
              <w:lastRenderedPageBreak/>
              <w:t>课程内容：</w:t>
            </w:r>
          </w:p>
          <w:p w:rsidR="007E2995" w:rsidRPr="00564632" w:rsidRDefault="007E2995" w:rsidP="00EE0BA6">
            <w:pPr>
              <w:suppressAutoHyphens/>
              <w:ind w:left="315"/>
              <w:rPr>
                <w:rFonts w:ascii="Times New Roman" w:hAnsi="Times New Roman"/>
                <w:sz w:val="24"/>
                <w:szCs w:val="24"/>
              </w:rPr>
            </w:pPr>
            <w:r w:rsidRPr="00564632">
              <w:rPr>
                <w:rFonts w:ascii="Times New Roman" w:hAnsi="Times New Roman"/>
                <w:sz w:val="24"/>
                <w:szCs w:val="24"/>
              </w:rPr>
              <w:t>第一讲：面波基本知识</w:t>
            </w:r>
          </w:p>
          <w:p w:rsidR="007E2995" w:rsidRPr="00564632" w:rsidRDefault="007E2995" w:rsidP="00EE0BA6">
            <w:pPr>
              <w:suppressAutoHyphens/>
              <w:ind w:left="315"/>
              <w:rPr>
                <w:rFonts w:ascii="Times New Roman" w:hAnsi="Times New Roman"/>
                <w:sz w:val="24"/>
                <w:szCs w:val="24"/>
              </w:rPr>
            </w:pPr>
            <w:r w:rsidRPr="00564632">
              <w:rPr>
                <w:rFonts w:ascii="Times New Roman" w:hAnsi="Times New Roman"/>
                <w:sz w:val="24"/>
                <w:szCs w:val="24"/>
              </w:rPr>
              <w:t>第二讲：野外数据采集</w:t>
            </w:r>
          </w:p>
          <w:p w:rsidR="007E2995" w:rsidRPr="00564632" w:rsidRDefault="007E2995" w:rsidP="00EE0BA6">
            <w:pPr>
              <w:suppressAutoHyphens/>
              <w:ind w:left="315"/>
              <w:rPr>
                <w:rFonts w:ascii="Times New Roman" w:hAnsi="Times New Roman"/>
                <w:sz w:val="24"/>
                <w:szCs w:val="24"/>
              </w:rPr>
            </w:pPr>
            <w:r w:rsidRPr="00564632">
              <w:rPr>
                <w:rFonts w:ascii="Times New Roman" w:hAnsi="Times New Roman"/>
                <w:sz w:val="24"/>
                <w:szCs w:val="24"/>
              </w:rPr>
              <w:t>第三讲：面波数值模拟</w:t>
            </w:r>
          </w:p>
          <w:p w:rsidR="007E2995" w:rsidRPr="00564632" w:rsidRDefault="007E2995" w:rsidP="00EE0BA6">
            <w:pPr>
              <w:suppressAutoHyphens/>
              <w:ind w:left="315"/>
              <w:rPr>
                <w:rFonts w:ascii="Times New Roman" w:hAnsi="Times New Roman"/>
                <w:sz w:val="24"/>
                <w:szCs w:val="24"/>
              </w:rPr>
            </w:pPr>
            <w:r w:rsidRPr="00564632">
              <w:rPr>
                <w:rFonts w:ascii="Times New Roman" w:hAnsi="Times New Roman"/>
                <w:sz w:val="24"/>
                <w:szCs w:val="24"/>
              </w:rPr>
              <w:t>第四讲：频散能量成像</w:t>
            </w:r>
          </w:p>
          <w:p w:rsidR="007E2995" w:rsidRPr="00564632" w:rsidRDefault="007E2995" w:rsidP="00EE0BA6">
            <w:pPr>
              <w:suppressAutoHyphens/>
              <w:ind w:left="315"/>
              <w:rPr>
                <w:rFonts w:ascii="Times New Roman" w:hAnsi="Times New Roman"/>
                <w:sz w:val="24"/>
                <w:szCs w:val="24"/>
              </w:rPr>
            </w:pPr>
            <w:r w:rsidRPr="00564632">
              <w:rPr>
                <w:rFonts w:ascii="Times New Roman" w:hAnsi="Times New Roman"/>
                <w:sz w:val="24"/>
                <w:szCs w:val="24"/>
              </w:rPr>
              <w:t>第五讲：频散曲线正演</w:t>
            </w:r>
          </w:p>
          <w:p w:rsidR="007E2995" w:rsidRPr="00564632" w:rsidRDefault="007E2995" w:rsidP="00EE0BA6">
            <w:pPr>
              <w:suppressAutoHyphens/>
              <w:ind w:left="315"/>
              <w:rPr>
                <w:rFonts w:ascii="Times New Roman" w:hAnsi="Times New Roman"/>
                <w:sz w:val="24"/>
                <w:szCs w:val="24"/>
              </w:rPr>
            </w:pPr>
            <w:r w:rsidRPr="00564632">
              <w:rPr>
                <w:rFonts w:ascii="Times New Roman" w:hAnsi="Times New Roman"/>
                <w:sz w:val="24"/>
                <w:szCs w:val="24"/>
              </w:rPr>
              <w:t>第六讲：频散曲线反演</w:t>
            </w:r>
          </w:p>
          <w:p w:rsidR="007E2995" w:rsidRPr="00564632" w:rsidRDefault="007E2995" w:rsidP="00EE0BA6">
            <w:pPr>
              <w:suppressAutoHyphens/>
              <w:ind w:firstLineChars="202" w:firstLine="485"/>
              <w:rPr>
                <w:rFonts w:ascii="Times New Roman" w:hAnsi="Times New Roman"/>
                <w:sz w:val="24"/>
                <w:szCs w:val="24"/>
              </w:rPr>
            </w:pPr>
          </w:p>
        </w:tc>
      </w:tr>
      <w:tr w:rsidR="007E2995" w:rsidRPr="00564632" w:rsidTr="008C033E">
        <w:tblPrEx>
          <w:tblLook w:val="0000" w:firstRow="0" w:lastRow="0" w:firstColumn="0" w:lastColumn="0" w:noHBand="0" w:noVBand="0"/>
        </w:tblPrEx>
        <w:trPr>
          <w:jc w:val="center"/>
        </w:trPr>
        <w:tc>
          <w:tcPr>
            <w:tcW w:w="8335" w:type="dxa"/>
            <w:tcBorders>
              <w:top w:val="single" w:sz="4" w:space="0" w:color="000000"/>
              <w:left w:val="single" w:sz="4" w:space="0" w:color="000000"/>
              <w:bottom w:val="single" w:sz="4" w:space="0" w:color="000000"/>
              <w:right w:val="single" w:sz="4" w:space="0" w:color="000000"/>
            </w:tcBorders>
          </w:tcPr>
          <w:p w:rsidR="007E2995" w:rsidRDefault="007E2995" w:rsidP="00EE0BA6">
            <w:pPr>
              <w:rPr>
                <w:rFonts w:ascii="Times New Roman" w:hAnsi="Times New Roman"/>
                <w:b/>
                <w:bCs/>
                <w:sz w:val="24"/>
                <w:szCs w:val="24"/>
              </w:rPr>
            </w:pPr>
            <w:r w:rsidRPr="00564632">
              <w:rPr>
                <w:rFonts w:ascii="Times New Roman" w:hAnsi="Times New Roman"/>
                <w:b/>
                <w:bCs/>
                <w:sz w:val="24"/>
                <w:szCs w:val="24"/>
              </w:rPr>
              <w:t>教学方法与手段：</w:t>
            </w:r>
          </w:p>
          <w:p w:rsidR="005D592A" w:rsidRPr="00564632" w:rsidRDefault="005D592A" w:rsidP="00EE0BA6">
            <w:pPr>
              <w:rPr>
                <w:rFonts w:ascii="Times New Roman" w:hAnsi="Times New Roman"/>
                <w:b/>
                <w:bCs/>
                <w:sz w:val="24"/>
                <w:szCs w:val="24"/>
              </w:rPr>
            </w:pPr>
          </w:p>
          <w:p w:rsidR="007E2995" w:rsidRPr="00564632" w:rsidRDefault="007E2995" w:rsidP="00EE0BA6">
            <w:pPr>
              <w:suppressAutoHyphens/>
              <w:ind w:firstLineChars="200" w:firstLine="480"/>
              <w:rPr>
                <w:rFonts w:ascii="Times New Roman" w:hAnsi="Times New Roman"/>
                <w:sz w:val="24"/>
                <w:szCs w:val="24"/>
              </w:rPr>
            </w:pPr>
            <w:r w:rsidRPr="00564632">
              <w:rPr>
                <w:rFonts w:ascii="Times New Roman" w:hAnsi="Times New Roman"/>
                <w:sz w:val="24"/>
                <w:szCs w:val="24"/>
              </w:rPr>
              <w:t>这门课程以教师讲解加讨论式教学的方式开展，希望能为老师和同学们搭建一个交流的平台。鼓励学生针对一些自己在近地表地球物理中感兴趣的方面，积极提问，分享自己的见解。</w:t>
            </w:r>
          </w:p>
          <w:p w:rsidR="007E2995" w:rsidRPr="00564632" w:rsidRDefault="007E2995" w:rsidP="00EE0BA6">
            <w:pPr>
              <w:rPr>
                <w:rFonts w:ascii="Times New Roman" w:hAnsi="Times New Roman"/>
                <w:sz w:val="24"/>
                <w:szCs w:val="24"/>
              </w:rPr>
            </w:pPr>
          </w:p>
        </w:tc>
      </w:tr>
      <w:tr w:rsidR="007E2995" w:rsidRPr="00564632" w:rsidTr="008C033E">
        <w:tblPrEx>
          <w:tblLook w:val="0000" w:firstRow="0" w:lastRow="0" w:firstColumn="0" w:lastColumn="0" w:noHBand="0" w:noVBand="0"/>
        </w:tblPrEx>
        <w:trPr>
          <w:jc w:val="center"/>
        </w:trPr>
        <w:tc>
          <w:tcPr>
            <w:tcW w:w="8335" w:type="dxa"/>
            <w:tcBorders>
              <w:top w:val="single" w:sz="4" w:space="0" w:color="000000"/>
              <w:left w:val="single" w:sz="4" w:space="0" w:color="000000"/>
              <w:bottom w:val="single" w:sz="4" w:space="0" w:color="000000"/>
              <w:right w:val="single" w:sz="4" w:space="0" w:color="000000"/>
            </w:tcBorders>
          </w:tcPr>
          <w:p w:rsidR="007E2995" w:rsidRDefault="007E2995" w:rsidP="00EE0BA6">
            <w:pPr>
              <w:rPr>
                <w:rFonts w:ascii="Times New Roman" w:hAnsi="Times New Roman"/>
                <w:b/>
                <w:bCs/>
                <w:sz w:val="24"/>
                <w:szCs w:val="24"/>
              </w:rPr>
            </w:pPr>
            <w:r w:rsidRPr="00564632">
              <w:rPr>
                <w:rFonts w:ascii="Times New Roman" w:hAnsi="Times New Roman"/>
                <w:b/>
                <w:bCs/>
                <w:sz w:val="24"/>
                <w:szCs w:val="24"/>
              </w:rPr>
              <w:t>先修课程及后续课程：</w:t>
            </w:r>
          </w:p>
          <w:p w:rsidR="005D592A" w:rsidRPr="00564632" w:rsidRDefault="005D592A" w:rsidP="00EE0BA6">
            <w:pPr>
              <w:rPr>
                <w:rFonts w:ascii="Times New Roman" w:hAnsi="Times New Roman"/>
                <w:b/>
                <w:bCs/>
                <w:sz w:val="24"/>
                <w:szCs w:val="24"/>
              </w:rPr>
            </w:pPr>
          </w:p>
          <w:p w:rsidR="007E2995" w:rsidRPr="00564632" w:rsidRDefault="007E2995" w:rsidP="00EE0BA6">
            <w:pPr>
              <w:ind w:firstLineChars="227" w:firstLine="545"/>
              <w:rPr>
                <w:rFonts w:ascii="Times New Roman" w:hAnsi="Times New Roman"/>
                <w:b/>
                <w:bCs/>
                <w:sz w:val="24"/>
                <w:szCs w:val="24"/>
              </w:rPr>
            </w:pPr>
            <w:r w:rsidRPr="00564632">
              <w:rPr>
                <w:rFonts w:ascii="Times New Roman" w:hAnsi="Times New Roman"/>
                <w:sz w:val="24"/>
                <w:szCs w:val="24"/>
              </w:rPr>
              <w:t>本课程是地球探测与信息技术（勘查地球物理）专业及地质工程等专业硕士研究生专业选修课，是理论和实践性较强的一门应用地球物理学科。学生在学习本课程之前，应具有应用地球物理专业所必须的数理基础和一定的工程、水文地质基础知识。与本课程相联系的先修课程主要有：高等数学、大学物理、数学物理方程、弹性力学、地震勘探原理、地震勘探数据处理与解释、地球物理反演理论等。</w:t>
            </w:r>
          </w:p>
          <w:p w:rsidR="007E2995" w:rsidRPr="00564632" w:rsidRDefault="007E2995" w:rsidP="00EE0BA6">
            <w:pPr>
              <w:rPr>
                <w:rFonts w:ascii="Times New Roman" w:hAnsi="Times New Roman"/>
                <w:b/>
                <w:bCs/>
                <w:sz w:val="24"/>
                <w:szCs w:val="24"/>
              </w:rPr>
            </w:pPr>
          </w:p>
        </w:tc>
      </w:tr>
      <w:tr w:rsidR="007E2995" w:rsidRPr="00564632" w:rsidTr="008C033E">
        <w:tblPrEx>
          <w:tblLook w:val="0000" w:firstRow="0" w:lastRow="0" w:firstColumn="0" w:lastColumn="0" w:noHBand="0" w:noVBand="0"/>
        </w:tblPrEx>
        <w:trPr>
          <w:jc w:val="center"/>
        </w:trPr>
        <w:tc>
          <w:tcPr>
            <w:tcW w:w="8335" w:type="dxa"/>
            <w:tcBorders>
              <w:top w:val="single" w:sz="4" w:space="0" w:color="000000"/>
              <w:left w:val="single" w:sz="4" w:space="0" w:color="000000"/>
              <w:bottom w:val="single" w:sz="4" w:space="0" w:color="000000"/>
              <w:right w:val="single" w:sz="4" w:space="0" w:color="000000"/>
            </w:tcBorders>
          </w:tcPr>
          <w:p w:rsidR="007E2995" w:rsidRPr="00564632" w:rsidRDefault="007E2995" w:rsidP="00EE0BA6">
            <w:pPr>
              <w:rPr>
                <w:rFonts w:ascii="Times New Roman" w:hAnsi="Times New Roman"/>
                <w:b/>
                <w:bCs/>
                <w:sz w:val="24"/>
                <w:szCs w:val="24"/>
              </w:rPr>
            </w:pPr>
            <w:r w:rsidRPr="00564632">
              <w:rPr>
                <w:rFonts w:ascii="Times New Roman" w:hAnsi="Times New Roman"/>
                <w:b/>
                <w:bCs/>
                <w:sz w:val="24"/>
                <w:szCs w:val="24"/>
              </w:rPr>
              <w:t>教材及参考书：</w:t>
            </w:r>
          </w:p>
          <w:p w:rsidR="007E2995" w:rsidRPr="00564632" w:rsidRDefault="007E2995" w:rsidP="00EE0BA6">
            <w:pPr>
              <w:rPr>
                <w:rFonts w:ascii="Times New Roman" w:hAnsi="Times New Roman"/>
                <w:b/>
                <w:bCs/>
                <w:sz w:val="24"/>
                <w:szCs w:val="24"/>
              </w:rPr>
            </w:pPr>
            <w:r w:rsidRPr="00564632">
              <w:rPr>
                <w:rFonts w:ascii="Times New Roman" w:hAnsi="Times New Roman"/>
                <w:b/>
                <w:bCs/>
                <w:sz w:val="24"/>
                <w:szCs w:val="24"/>
              </w:rPr>
              <w:t>教材</w:t>
            </w:r>
          </w:p>
          <w:p w:rsidR="007E2995" w:rsidRPr="00564632" w:rsidRDefault="007E2995" w:rsidP="00EE0BA6">
            <w:pPr>
              <w:suppressAutoHyphens/>
              <w:ind w:firstLineChars="150" w:firstLine="360"/>
              <w:rPr>
                <w:rFonts w:ascii="Times New Roman" w:hAnsi="Times New Roman"/>
                <w:sz w:val="24"/>
                <w:szCs w:val="24"/>
              </w:rPr>
            </w:pPr>
            <w:r w:rsidRPr="00564632">
              <w:rPr>
                <w:rFonts w:ascii="Times New Roman" w:hAnsi="Times New Roman"/>
                <w:sz w:val="24"/>
                <w:szCs w:val="24"/>
              </w:rPr>
              <w:t>《高频面波方法》，夏江海，中国地质大学出版社，</w:t>
            </w:r>
            <w:r w:rsidRPr="00564632">
              <w:rPr>
                <w:rFonts w:ascii="Times New Roman" w:hAnsi="Times New Roman"/>
                <w:sz w:val="24"/>
                <w:szCs w:val="24"/>
              </w:rPr>
              <w:t>2015</w:t>
            </w:r>
            <w:r w:rsidRPr="00564632">
              <w:rPr>
                <w:rFonts w:ascii="Times New Roman" w:hAnsi="Times New Roman"/>
                <w:sz w:val="24"/>
                <w:szCs w:val="24"/>
              </w:rPr>
              <w:t>年</w:t>
            </w:r>
          </w:p>
          <w:p w:rsidR="007E2995" w:rsidRPr="00564632" w:rsidRDefault="007E2995" w:rsidP="00EE0BA6">
            <w:pPr>
              <w:rPr>
                <w:rFonts w:ascii="Times New Roman" w:hAnsi="Times New Roman"/>
                <w:b/>
                <w:bCs/>
                <w:sz w:val="24"/>
                <w:szCs w:val="24"/>
              </w:rPr>
            </w:pPr>
          </w:p>
          <w:p w:rsidR="007E2995" w:rsidRPr="00564632" w:rsidRDefault="007E2995" w:rsidP="00EE0BA6">
            <w:pPr>
              <w:rPr>
                <w:rFonts w:ascii="Times New Roman" w:hAnsi="Times New Roman"/>
                <w:b/>
                <w:bCs/>
                <w:sz w:val="24"/>
                <w:szCs w:val="24"/>
              </w:rPr>
            </w:pPr>
            <w:r w:rsidRPr="00564632">
              <w:rPr>
                <w:rFonts w:ascii="Times New Roman" w:hAnsi="Times New Roman"/>
                <w:b/>
                <w:bCs/>
                <w:sz w:val="24"/>
                <w:szCs w:val="24"/>
              </w:rPr>
              <w:t>参考书</w:t>
            </w:r>
          </w:p>
          <w:p w:rsidR="007E2995" w:rsidRPr="00564632" w:rsidRDefault="007E2995" w:rsidP="00EE0BA6">
            <w:pPr>
              <w:suppressAutoHyphens/>
              <w:ind w:firstLineChars="150" w:firstLine="360"/>
              <w:rPr>
                <w:rFonts w:ascii="Times New Roman" w:hAnsi="Times New Roman"/>
                <w:sz w:val="24"/>
                <w:szCs w:val="24"/>
              </w:rPr>
            </w:pPr>
            <w:r w:rsidRPr="00564632">
              <w:rPr>
                <w:rFonts w:ascii="Times New Roman" w:hAnsi="Times New Roman"/>
                <w:sz w:val="24"/>
                <w:szCs w:val="24"/>
              </w:rPr>
              <w:t>1</w:t>
            </w:r>
            <w:r w:rsidRPr="00564632">
              <w:rPr>
                <w:rFonts w:ascii="Times New Roman" w:hAnsi="Times New Roman"/>
                <w:sz w:val="24"/>
                <w:szCs w:val="24"/>
              </w:rPr>
              <w:t>、《地震波场与地震勘探》，姚姚，地质出版社，</w:t>
            </w:r>
            <w:r w:rsidRPr="00564632">
              <w:rPr>
                <w:rFonts w:ascii="Times New Roman" w:hAnsi="Times New Roman"/>
                <w:sz w:val="24"/>
                <w:szCs w:val="24"/>
              </w:rPr>
              <w:t>2006</w:t>
            </w:r>
            <w:r w:rsidRPr="00564632">
              <w:rPr>
                <w:rFonts w:ascii="Times New Roman" w:hAnsi="Times New Roman"/>
                <w:sz w:val="24"/>
                <w:szCs w:val="24"/>
              </w:rPr>
              <w:t>年</w:t>
            </w:r>
          </w:p>
          <w:p w:rsidR="007E2995" w:rsidRPr="00564632" w:rsidRDefault="007E2995" w:rsidP="00EE0BA6">
            <w:pPr>
              <w:suppressAutoHyphens/>
              <w:ind w:firstLineChars="150" w:firstLine="360"/>
              <w:rPr>
                <w:rFonts w:ascii="Times New Roman" w:hAnsi="Times New Roman"/>
                <w:sz w:val="24"/>
                <w:szCs w:val="24"/>
              </w:rPr>
            </w:pPr>
            <w:r w:rsidRPr="00564632">
              <w:rPr>
                <w:rFonts w:ascii="Times New Roman" w:hAnsi="Times New Roman"/>
                <w:sz w:val="24"/>
                <w:szCs w:val="24"/>
              </w:rPr>
              <w:t>2</w:t>
            </w:r>
            <w:r w:rsidRPr="00564632">
              <w:rPr>
                <w:rFonts w:ascii="Times New Roman" w:hAnsi="Times New Roman"/>
                <w:sz w:val="24"/>
                <w:szCs w:val="24"/>
              </w:rPr>
              <w:t>、《瑞雷波勘探理论及应用》，宋先海，中国水利水电出版社，</w:t>
            </w:r>
            <w:r w:rsidRPr="00564632">
              <w:rPr>
                <w:rFonts w:ascii="Times New Roman" w:hAnsi="Times New Roman"/>
                <w:sz w:val="24"/>
                <w:szCs w:val="24"/>
              </w:rPr>
              <w:t>2010</w:t>
            </w:r>
            <w:r w:rsidRPr="00564632">
              <w:rPr>
                <w:rFonts w:ascii="Times New Roman" w:hAnsi="Times New Roman"/>
                <w:sz w:val="24"/>
                <w:szCs w:val="24"/>
              </w:rPr>
              <w:t>年</w:t>
            </w:r>
          </w:p>
          <w:p w:rsidR="007E2995" w:rsidRPr="00564632" w:rsidRDefault="007E2995" w:rsidP="00EE0BA6">
            <w:pPr>
              <w:suppressAutoHyphens/>
              <w:ind w:firstLineChars="150" w:firstLine="360"/>
              <w:rPr>
                <w:rFonts w:ascii="Times New Roman" w:hAnsi="Times New Roman"/>
                <w:sz w:val="24"/>
                <w:szCs w:val="24"/>
              </w:rPr>
            </w:pPr>
            <w:r w:rsidRPr="00564632">
              <w:rPr>
                <w:rFonts w:ascii="Times New Roman" w:hAnsi="Times New Roman"/>
                <w:sz w:val="24"/>
                <w:szCs w:val="24"/>
              </w:rPr>
              <w:t>3</w:t>
            </w:r>
            <w:r w:rsidRPr="00564632">
              <w:rPr>
                <w:rFonts w:ascii="Times New Roman" w:hAnsi="Times New Roman"/>
                <w:sz w:val="24"/>
                <w:szCs w:val="24"/>
              </w:rPr>
              <w:t>、《地震勘探原理》，路基孟，石油工业出版社，</w:t>
            </w:r>
            <w:r w:rsidRPr="00564632">
              <w:rPr>
                <w:rFonts w:ascii="Times New Roman" w:hAnsi="Times New Roman"/>
                <w:sz w:val="24"/>
                <w:szCs w:val="24"/>
              </w:rPr>
              <w:t>1984</w:t>
            </w:r>
            <w:r w:rsidRPr="00564632">
              <w:rPr>
                <w:rFonts w:ascii="Times New Roman" w:hAnsi="Times New Roman"/>
                <w:sz w:val="24"/>
                <w:szCs w:val="24"/>
              </w:rPr>
              <w:t>年</w:t>
            </w:r>
          </w:p>
          <w:p w:rsidR="007E2995" w:rsidRPr="00564632" w:rsidRDefault="007E2995" w:rsidP="00EE0BA6">
            <w:pPr>
              <w:suppressAutoHyphens/>
              <w:ind w:firstLineChars="150" w:firstLine="360"/>
              <w:rPr>
                <w:rFonts w:ascii="Times New Roman" w:hAnsi="Times New Roman"/>
                <w:sz w:val="24"/>
                <w:szCs w:val="24"/>
              </w:rPr>
            </w:pPr>
            <w:r w:rsidRPr="00564632">
              <w:rPr>
                <w:rFonts w:ascii="Times New Roman" w:hAnsi="Times New Roman"/>
                <w:sz w:val="24"/>
                <w:szCs w:val="24"/>
              </w:rPr>
              <w:t>4</w:t>
            </w:r>
            <w:r w:rsidRPr="00564632">
              <w:rPr>
                <w:rFonts w:ascii="Times New Roman" w:hAnsi="Times New Roman"/>
                <w:sz w:val="24"/>
                <w:szCs w:val="24"/>
              </w:rPr>
              <w:t>、《工程地震勘探》，单娜琳，冶金工业出版社，</w:t>
            </w:r>
            <w:r w:rsidRPr="00564632">
              <w:rPr>
                <w:rFonts w:ascii="Times New Roman" w:hAnsi="Times New Roman"/>
                <w:sz w:val="24"/>
                <w:szCs w:val="24"/>
              </w:rPr>
              <w:t>2006</w:t>
            </w:r>
            <w:r w:rsidRPr="00564632">
              <w:rPr>
                <w:rFonts w:ascii="Times New Roman" w:hAnsi="Times New Roman"/>
                <w:sz w:val="24"/>
                <w:szCs w:val="24"/>
              </w:rPr>
              <w:t>年</w:t>
            </w:r>
          </w:p>
          <w:p w:rsidR="007E2995" w:rsidRPr="00564632" w:rsidRDefault="007E2995" w:rsidP="00EE0BA6">
            <w:pPr>
              <w:suppressAutoHyphens/>
              <w:ind w:firstLineChars="150" w:firstLine="360"/>
              <w:rPr>
                <w:rFonts w:ascii="Times New Roman" w:hAnsi="Times New Roman"/>
                <w:sz w:val="24"/>
                <w:szCs w:val="24"/>
              </w:rPr>
            </w:pPr>
            <w:r w:rsidRPr="00564632">
              <w:rPr>
                <w:rFonts w:ascii="Times New Roman" w:hAnsi="Times New Roman"/>
                <w:sz w:val="24"/>
                <w:szCs w:val="24"/>
              </w:rPr>
              <w:t>5</w:t>
            </w:r>
            <w:r w:rsidRPr="00564632">
              <w:rPr>
                <w:rFonts w:ascii="Times New Roman" w:hAnsi="Times New Roman"/>
                <w:sz w:val="24"/>
                <w:szCs w:val="24"/>
              </w:rPr>
              <w:t>、《地球物理反演理论》，王家映，高等教育出版社，</w:t>
            </w:r>
            <w:r w:rsidRPr="00564632">
              <w:rPr>
                <w:rFonts w:ascii="Times New Roman" w:hAnsi="Times New Roman"/>
                <w:sz w:val="24"/>
                <w:szCs w:val="24"/>
              </w:rPr>
              <w:t>1998</w:t>
            </w:r>
            <w:r w:rsidRPr="00564632">
              <w:rPr>
                <w:rFonts w:ascii="Times New Roman" w:hAnsi="Times New Roman"/>
                <w:sz w:val="24"/>
                <w:szCs w:val="24"/>
              </w:rPr>
              <w:t>年</w:t>
            </w:r>
          </w:p>
          <w:p w:rsidR="007E2995" w:rsidRPr="00564632" w:rsidRDefault="007E2995" w:rsidP="00EE0BA6">
            <w:pPr>
              <w:suppressAutoHyphens/>
              <w:ind w:firstLineChars="150" w:firstLine="360"/>
              <w:rPr>
                <w:rFonts w:ascii="Times New Roman" w:hAnsi="Times New Roman"/>
                <w:sz w:val="24"/>
                <w:szCs w:val="24"/>
              </w:rPr>
            </w:pPr>
            <w:r w:rsidRPr="00564632">
              <w:rPr>
                <w:rFonts w:ascii="Times New Roman" w:hAnsi="Times New Roman"/>
                <w:sz w:val="24"/>
                <w:szCs w:val="24"/>
              </w:rPr>
              <w:t>6</w:t>
            </w:r>
            <w:r w:rsidRPr="00564632">
              <w:rPr>
                <w:rFonts w:ascii="Times New Roman" w:hAnsi="Times New Roman"/>
                <w:sz w:val="24"/>
                <w:szCs w:val="24"/>
              </w:rPr>
              <w:t>、《应用地球物理学原理》，张胜业潘玉玲，中国地质大学出版社，</w:t>
            </w:r>
            <w:r w:rsidRPr="00564632">
              <w:rPr>
                <w:rFonts w:ascii="Times New Roman" w:hAnsi="Times New Roman"/>
                <w:sz w:val="24"/>
                <w:szCs w:val="24"/>
              </w:rPr>
              <w:t>2004</w:t>
            </w:r>
            <w:r w:rsidRPr="00564632">
              <w:rPr>
                <w:rFonts w:ascii="Times New Roman" w:hAnsi="Times New Roman"/>
                <w:sz w:val="24"/>
                <w:szCs w:val="24"/>
              </w:rPr>
              <w:t>年</w:t>
            </w:r>
          </w:p>
          <w:p w:rsidR="007E2995" w:rsidRPr="00564632" w:rsidRDefault="007E2995" w:rsidP="00EE0BA6">
            <w:pPr>
              <w:suppressAutoHyphens/>
              <w:ind w:firstLineChars="150" w:firstLine="360"/>
              <w:rPr>
                <w:rFonts w:ascii="Times New Roman" w:hAnsi="Times New Roman"/>
                <w:sz w:val="24"/>
                <w:szCs w:val="24"/>
              </w:rPr>
            </w:pPr>
            <w:r w:rsidRPr="00564632">
              <w:rPr>
                <w:rFonts w:ascii="Times New Roman" w:hAnsi="Times New Roman"/>
                <w:sz w:val="24"/>
                <w:szCs w:val="24"/>
              </w:rPr>
              <w:t>7</w:t>
            </w:r>
            <w:r w:rsidRPr="00564632">
              <w:rPr>
                <w:rFonts w:ascii="Times New Roman" w:hAnsi="Times New Roman"/>
                <w:sz w:val="24"/>
                <w:szCs w:val="24"/>
              </w:rPr>
              <w:t>、《应用地球物理数据采集与处理》，刘天佑，中国地质大学出版社，</w:t>
            </w:r>
            <w:r w:rsidRPr="00564632">
              <w:rPr>
                <w:rFonts w:ascii="Times New Roman" w:hAnsi="Times New Roman"/>
                <w:sz w:val="24"/>
                <w:szCs w:val="24"/>
              </w:rPr>
              <w:t>2004</w:t>
            </w:r>
            <w:r w:rsidRPr="00564632">
              <w:rPr>
                <w:rFonts w:ascii="Times New Roman" w:hAnsi="Times New Roman"/>
                <w:sz w:val="24"/>
                <w:szCs w:val="24"/>
              </w:rPr>
              <w:t>年</w:t>
            </w:r>
          </w:p>
          <w:p w:rsidR="007E2995" w:rsidRPr="00564632" w:rsidRDefault="007E2995" w:rsidP="00EE0BA6">
            <w:pPr>
              <w:suppressAutoHyphens/>
              <w:ind w:firstLineChars="150" w:firstLine="360"/>
              <w:rPr>
                <w:rFonts w:ascii="Times New Roman" w:hAnsi="Times New Roman"/>
                <w:sz w:val="24"/>
                <w:szCs w:val="24"/>
              </w:rPr>
            </w:pPr>
            <w:r w:rsidRPr="00564632">
              <w:rPr>
                <w:rFonts w:ascii="Times New Roman" w:hAnsi="Times New Roman"/>
                <w:sz w:val="24"/>
                <w:szCs w:val="24"/>
              </w:rPr>
              <w:t>8</w:t>
            </w:r>
            <w:r w:rsidRPr="00564632">
              <w:rPr>
                <w:rFonts w:ascii="Times New Roman" w:hAnsi="Times New Roman"/>
                <w:sz w:val="24"/>
                <w:szCs w:val="24"/>
              </w:rPr>
              <w:t>、《地球物理方法综合应用与解释》，李大心，中国地质大学出版社，</w:t>
            </w:r>
            <w:r w:rsidRPr="00564632">
              <w:rPr>
                <w:rFonts w:ascii="Times New Roman" w:hAnsi="Times New Roman"/>
                <w:sz w:val="24"/>
                <w:szCs w:val="24"/>
              </w:rPr>
              <w:t>2004</w:t>
            </w:r>
            <w:r w:rsidRPr="00564632">
              <w:rPr>
                <w:rFonts w:ascii="Times New Roman" w:hAnsi="Times New Roman"/>
                <w:sz w:val="24"/>
                <w:szCs w:val="24"/>
              </w:rPr>
              <w:t>年</w:t>
            </w:r>
          </w:p>
          <w:p w:rsidR="007E2995" w:rsidRPr="00564632" w:rsidRDefault="007E2995" w:rsidP="00EE0BA6">
            <w:pPr>
              <w:suppressAutoHyphens/>
              <w:ind w:firstLineChars="150" w:firstLine="360"/>
              <w:rPr>
                <w:rFonts w:ascii="Times New Roman" w:hAnsi="Times New Roman"/>
                <w:sz w:val="24"/>
                <w:szCs w:val="24"/>
              </w:rPr>
            </w:pPr>
            <w:r w:rsidRPr="00564632">
              <w:rPr>
                <w:rFonts w:ascii="Times New Roman" w:hAnsi="Times New Roman"/>
                <w:sz w:val="24"/>
                <w:szCs w:val="24"/>
              </w:rPr>
              <w:t>9</w:t>
            </w:r>
            <w:r w:rsidRPr="00564632">
              <w:rPr>
                <w:rFonts w:ascii="Times New Roman" w:hAnsi="Times New Roman"/>
                <w:sz w:val="24"/>
                <w:szCs w:val="24"/>
              </w:rPr>
              <w:t>、《地球物理反演基本理论与应用方法》，姚姚，中国地质大学出版社，</w:t>
            </w:r>
            <w:r w:rsidRPr="00564632">
              <w:rPr>
                <w:rFonts w:ascii="Times New Roman" w:hAnsi="Times New Roman"/>
                <w:sz w:val="24"/>
                <w:szCs w:val="24"/>
              </w:rPr>
              <w:t>2002</w:t>
            </w:r>
            <w:r w:rsidRPr="00564632">
              <w:rPr>
                <w:rFonts w:ascii="Times New Roman" w:hAnsi="Times New Roman"/>
                <w:sz w:val="24"/>
                <w:szCs w:val="24"/>
              </w:rPr>
              <w:t>年</w:t>
            </w:r>
          </w:p>
          <w:p w:rsidR="007E2995" w:rsidRPr="005D592A" w:rsidRDefault="007E2995" w:rsidP="005D592A">
            <w:pPr>
              <w:suppressAutoHyphens/>
              <w:ind w:firstLineChars="150" w:firstLine="360"/>
              <w:rPr>
                <w:rFonts w:ascii="Times New Roman" w:hAnsi="Times New Roman"/>
                <w:sz w:val="24"/>
                <w:szCs w:val="24"/>
              </w:rPr>
            </w:pPr>
            <w:r w:rsidRPr="00564632">
              <w:rPr>
                <w:rFonts w:ascii="Times New Roman" w:hAnsi="Times New Roman"/>
                <w:sz w:val="24"/>
                <w:szCs w:val="24"/>
              </w:rPr>
              <w:t>10</w:t>
            </w:r>
            <w:r w:rsidRPr="00564632">
              <w:rPr>
                <w:rFonts w:ascii="Times New Roman" w:hAnsi="Times New Roman"/>
                <w:sz w:val="24"/>
                <w:szCs w:val="24"/>
              </w:rPr>
              <w:t>、《应用地球物理教程</w:t>
            </w:r>
            <w:r w:rsidRPr="00564632">
              <w:rPr>
                <w:rFonts w:ascii="Times New Roman" w:hAnsi="Times New Roman"/>
                <w:sz w:val="24"/>
                <w:szCs w:val="24"/>
              </w:rPr>
              <w:t>—</w:t>
            </w:r>
            <w:r w:rsidRPr="00564632">
              <w:rPr>
                <w:rFonts w:ascii="Times New Roman" w:hAnsi="Times New Roman"/>
                <w:sz w:val="24"/>
                <w:szCs w:val="24"/>
              </w:rPr>
              <w:t>地震勘探》，何樵登熊维纲，地质出版社，</w:t>
            </w:r>
            <w:r w:rsidRPr="00564632">
              <w:rPr>
                <w:rFonts w:ascii="Times New Roman" w:hAnsi="Times New Roman"/>
                <w:sz w:val="24"/>
                <w:szCs w:val="24"/>
              </w:rPr>
              <w:t>1991</w:t>
            </w:r>
            <w:r w:rsidRPr="00564632">
              <w:rPr>
                <w:rFonts w:ascii="Times New Roman" w:hAnsi="Times New Roman"/>
                <w:sz w:val="24"/>
                <w:szCs w:val="24"/>
              </w:rPr>
              <w:t>年</w:t>
            </w:r>
          </w:p>
        </w:tc>
      </w:tr>
    </w:tbl>
    <w:p w:rsidR="007E2995" w:rsidRPr="001E1299" w:rsidRDefault="007E2995" w:rsidP="001E1299">
      <w:pPr>
        <w:pStyle w:val="1"/>
        <w:pageBreakBefore/>
        <w:tabs>
          <w:tab w:val="left" w:pos="432"/>
        </w:tabs>
        <w:suppressAutoHyphens/>
        <w:ind w:left="432" w:hanging="432"/>
        <w:rPr>
          <w:sz w:val="32"/>
        </w:rPr>
      </w:pPr>
      <w:r w:rsidRPr="001E1299">
        <w:rPr>
          <w:rFonts w:hint="eastAsia"/>
          <w:sz w:val="32"/>
        </w:rPr>
        <w:lastRenderedPageBreak/>
        <w:t>《三维</w:t>
      </w:r>
      <w:r w:rsidRPr="001E1299">
        <w:rPr>
          <w:sz w:val="32"/>
        </w:rPr>
        <w:t>电磁勘探</w:t>
      </w:r>
      <w:r w:rsidRPr="001E1299">
        <w:rPr>
          <w:rFonts w:hint="eastAsia"/>
          <w:sz w:val="32"/>
        </w:rPr>
        <w:t>》</w:t>
      </w:r>
      <w:r w:rsidRPr="001E1299">
        <w:rPr>
          <w:sz w:val="32"/>
        </w:rPr>
        <w:t>课程内容大纲</w:t>
      </w:r>
    </w:p>
    <w:tbl>
      <w:tblPr>
        <w:tblW w:w="8335" w:type="dxa"/>
        <w:jc w:val="center"/>
        <w:tblLayout w:type="fixed"/>
        <w:tblLook w:val="04A0" w:firstRow="1" w:lastRow="0" w:firstColumn="1" w:lastColumn="0" w:noHBand="0" w:noVBand="1"/>
      </w:tblPr>
      <w:tblGrid>
        <w:gridCol w:w="8335"/>
      </w:tblGrid>
      <w:tr w:rsidR="008C033E" w:rsidRPr="00E4346C" w:rsidTr="008C033E">
        <w:trPr>
          <w:trHeight w:val="2673"/>
          <w:jc w:val="center"/>
        </w:trPr>
        <w:tc>
          <w:tcPr>
            <w:tcW w:w="8335" w:type="dxa"/>
            <w:tcBorders>
              <w:top w:val="single" w:sz="4" w:space="0" w:color="000000"/>
              <w:left w:val="single" w:sz="4" w:space="0" w:color="000000"/>
              <w:bottom w:val="single" w:sz="4" w:space="0" w:color="000000"/>
              <w:right w:val="single" w:sz="4" w:space="0" w:color="000000"/>
            </w:tcBorders>
            <w:vAlign w:val="center"/>
          </w:tcPr>
          <w:p w:rsidR="008C033E" w:rsidRPr="00E4346C" w:rsidRDefault="008C033E" w:rsidP="00281F8D">
            <w:pPr>
              <w:rPr>
                <w:rFonts w:ascii="Times New Roman" w:hAnsi="Times New Roman"/>
                <w:b/>
                <w:sz w:val="24"/>
              </w:rPr>
            </w:pPr>
            <w:r w:rsidRPr="00E4346C">
              <w:rPr>
                <w:rFonts w:ascii="Times New Roman" w:hAnsi="宋体"/>
                <w:b/>
                <w:sz w:val="24"/>
              </w:rPr>
              <w:t>课程编号：</w:t>
            </w:r>
            <w:r w:rsidRPr="00E4346C">
              <w:rPr>
                <w:rFonts w:ascii="Times New Roman" w:hAnsi="Times New Roman"/>
                <w:b/>
                <w:sz w:val="24"/>
              </w:rPr>
              <w:t>S06</w:t>
            </w:r>
            <w:r w:rsidR="00F208E7">
              <w:rPr>
                <w:rFonts w:ascii="Times New Roman" w:hAnsi="Times New Roman"/>
                <w:b/>
                <w:sz w:val="24"/>
              </w:rPr>
              <w:t>0022</w:t>
            </w:r>
            <w:r w:rsidRPr="00E4346C">
              <w:rPr>
                <w:rFonts w:ascii="Times New Roman" w:hAnsi="宋体"/>
                <w:b/>
                <w:sz w:val="24"/>
              </w:rPr>
              <w:t>总学时：</w:t>
            </w:r>
            <w:r w:rsidRPr="00E4346C">
              <w:rPr>
                <w:rFonts w:ascii="Times New Roman" w:hAnsi="Times New Roman"/>
                <w:b/>
                <w:sz w:val="24"/>
              </w:rPr>
              <w:t>32</w:t>
            </w:r>
          </w:p>
          <w:p w:rsidR="008C033E" w:rsidRPr="00E4346C" w:rsidRDefault="008C033E" w:rsidP="00281F8D">
            <w:pPr>
              <w:rPr>
                <w:rFonts w:ascii="Times New Roman" w:hAnsi="Times New Roman"/>
                <w:b/>
                <w:sz w:val="24"/>
              </w:rPr>
            </w:pPr>
            <w:r w:rsidRPr="00E4346C">
              <w:rPr>
                <w:rFonts w:ascii="Times New Roman" w:hAnsi="宋体"/>
                <w:b/>
                <w:sz w:val="24"/>
              </w:rPr>
              <w:t>开课学期：</w:t>
            </w:r>
            <w:r w:rsidRPr="00E4346C">
              <w:rPr>
                <w:rFonts w:ascii="Times New Roman" w:hAnsi="Times New Roman"/>
                <w:b/>
                <w:sz w:val="24"/>
              </w:rPr>
              <w:t xml:space="preserve">2                   </w:t>
            </w:r>
            <w:r w:rsidRPr="00E4346C">
              <w:rPr>
                <w:rFonts w:ascii="Times New Roman" w:hAnsi="宋体"/>
                <w:b/>
                <w:sz w:val="24"/>
              </w:rPr>
              <w:t>总学分：</w:t>
            </w:r>
            <w:r w:rsidRPr="00E4346C">
              <w:rPr>
                <w:rFonts w:ascii="Times New Roman" w:hAnsi="Times New Roman"/>
                <w:b/>
                <w:sz w:val="24"/>
              </w:rPr>
              <w:t>2</w:t>
            </w:r>
          </w:p>
          <w:p w:rsidR="008C033E" w:rsidRPr="00564632" w:rsidRDefault="008C033E" w:rsidP="008C033E">
            <w:pPr>
              <w:rPr>
                <w:rFonts w:ascii="Times New Roman" w:hAnsi="Times New Roman"/>
                <w:sz w:val="24"/>
                <w:szCs w:val="24"/>
              </w:rPr>
            </w:pPr>
            <w:r w:rsidRPr="00E4346C">
              <w:rPr>
                <w:rFonts w:ascii="Times New Roman"/>
                <w:b/>
                <w:sz w:val="24"/>
              </w:rPr>
              <w:t>课程中文名称：</w:t>
            </w:r>
            <w:r w:rsidRPr="00564632">
              <w:rPr>
                <w:rFonts w:ascii="Times New Roman" w:hAnsi="Times New Roman"/>
                <w:sz w:val="24"/>
                <w:szCs w:val="24"/>
              </w:rPr>
              <w:t>三维电磁勘探</w:t>
            </w:r>
          </w:p>
          <w:p w:rsidR="008C033E" w:rsidRPr="00564632" w:rsidRDefault="008C033E" w:rsidP="008C033E">
            <w:pPr>
              <w:rPr>
                <w:rFonts w:ascii="Times New Roman" w:hAnsi="Times New Roman"/>
                <w:sz w:val="24"/>
                <w:szCs w:val="24"/>
              </w:rPr>
            </w:pPr>
            <w:r w:rsidRPr="00564632">
              <w:rPr>
                <w:rFonts w:ascii="Times New Roman" w:hAnsi="Times New Roman"/>
                <w:b/>
                <w:bCs/>
                <w:sz w:val="24"/>
                <w:szCs w:val="24"/>
              </w:rPr>
              <w:t>课程英文名称：</w:t>
            </w:r>
            <w:r w:rsidRPr="00564632">
              <w:rPr>
                <w:rFonts w:ascii="Times New Roman" w:hAnsi="Times New Roman"/>
                <w:sz w:val="24"/>
                <w:szCs w:val="24"/>
              </w:rPr>
              <w:t>Three-Dimension Electromagnetic Soundings</w:t>
            </w:r>
          </w:p>
          <w:p w:rsidR="008C033E" w:rsidRPr="00E4346C" w:rsidRDefault="008C033E" w:rsidP="00281F8D">
            <w:pPr>
              <w:rPr>
                <w:rFonts w:ascii="Times New Roman" w:hAnsi="Times New Roman"/>
                <w:sz w:val="24"/>
              </w:rPr>
            </w:pPr>
            <w:r w:rsidRPr="00E4346C">
              <w:rPr>
                <w:rFonts w:ascii="Times New Roman"/>
                <w:b/>
                <w:sz w:val="24"/>
              </w:rPr>
              <w:t>教学方式：</w:t>
            </w:r>
            <w:r w:rsidRPr="00564632">
              <w:rPr>
                <w:rFonts w:ascii="Times New Roman" w:hAnsi="Times New Roman"/>
                <w:sz w:val="24"/>
                <w:szCs w:val="24"/>
              </w:rPr>
              <w:t>课堂授课</w:t>
            </w:r>
          </w:p>
          <w:p w:rsidR="008C033E" w:rsidRPr="00E4346C" w:rsidRDefault="008C033E" w:rsidP="00281F8D">
            <w:pPr>
              <w:rPr>
                <w:rFonts w:ascii="Times New Roman" w:hAnsi="Times New Roman"/>
                <w:sz w:val="24"/>
              </w:rPr>
            </w:pPr>
            <w:r w:rsidRPr="00E4346C">
              <w:rPr>
                <w:rFonts w:ascii="Times New Roman"/>
                <w:b/>
                <w:sz w:val="24"/>
              </w:rPr>
              <w:t>考核与成绩评定方式：</w:t>
            </w:r>
            <w:r w:rsidRPr="00564632">
              <w:rPr>
                <w:rFonts w:ascii="Times New Roman" w:hAnsi="Times New Roman"/>
                <w:sz w:val="24"/>
                <w:szCs w:val="24"/>
              </w:rPr>
              <w:t>读书报告</w:t>
            </w:r>
          </w:p>
          <w:p w:rsidR="008C033E" w:rsidRPr="00E4346C" w:rsidRDefault="008C033E" w:rsidP="00281F8D">
            <w:pPr>
              <w:rPr>
                <w:rFonts w:ascii="Times New Roman" w:hAnsi="Times New Roman"/>
              </w:rPr>
            </w:pPr>
            <w:r w:rsidRPr="00E4346C">
              <w:rPr>
                <w:rFonts w:ascii="Times New Roman"/>
                <w:b/>
                <w:sz w:val="24"/>
              </w:rPr>
              <w:t>任课教师（至少</w:t>
            </w:r>
            <w:r w:rsidRPr="00E4346C">
              <w:rPr>
                <w:rFonts w:ascii="Times New Roman" w:hAnsi="Times New Roman"/>
                <w:b/>
                <w:sz w:val="24"/>
              </w:rPr>
              <w:t>2</w:t>
            </w:r>
            <w:r w:rsidRPr="00E4346C">
              <w:rPr>
                <w:rFonts w:ascii="Times New Roman"/>
                <w:b/>
                <w:sz w:val="24"/>
              </w:rPr>
              <w:t>人）：</w:t>
            </w:r>
            <w:r w:rsidRPr="00564632">
              <w:rPr>
                <w:rFonts w:ascii="Times New Roman" w:hAnsi="Times New Roman"/>
                <w:sz w:val="24"/>
                <w:szCs w:val="24"/>
              </w:rPr>
              <w:t>胡祥云，王书明</w:t>
            </w:r>
          </w:p>
        </w:tc>
      </w:tr>
      <w:tr w:rsidR="007E2995" w:rsidRPr="00564632" w:rsidTr="008C033E">
        <w:tblPrEx>
          <w:tblLook w:val="0000" w:firstRow="0" w:lastRow="0" w:firstColumn="0" w:lastColumn="0" w:noHBand="0" w:noVBand="0"/>
        </w:tblPrEx>
        <w:trPr>
          <w:jc w:val="center"/>
        </w:trPr>
        <w:tc>
          <w:tcPr>
            <w:tcW w:w="8335" w:type="dxa"/>
            <w:tcBorders>
              <w:top w:val="single" w:sz="4" w:space="0" w:color="000000"/>
              <w:left w:val="single" w:sz="4" w:space="0" w:color="000000"/>
              <w:bottom w:val="single" w:sz="4" w:space="0" w:color="000000"/>
              <w:right w:val="single" w:sz="4" w:space="0" w:color="000000"/>
            </w:tcBorders>
          </w:tcPr>
          <w:p w:rsidR="007E2995" w:rsidRPr="00564632" w:rsidRDefault="007E2995" w:rsidP="00EE0BA6">
            <w:pPr>
              <w:rPr>
                <w:rFonts w:ascii="Times New Roman" w:hAnsi="Times New Roman"/>
                <w:b/>
                <w:bCs/>
                <w:sz w:val="24"/>
                <w:szCs w:val="24"/>
              </w:rPr>
            </w:pPr>
            <w:r w:rsidRPr="00564632">
              <w:rPr>
                <w:rFonts w:ascii="Times New Roman" w:hAnsi="Times New Roman"/>
                <w:b/>
                <w:bCs/>
                <w:sz w:val="24"/>
                <w:szCs w:val="24"/>
              </w:rPr>
              <w:t>课程简介：</w:t>
            </w:r>
          </w:p>
          <w:p w:rsidR="007E2995" w:rsidRPr="00564632" w:rsidRDefault="007E2995" w:rsidP="00EE0BA6">
            <w:pPr>
              <w:rPr>
                <w:rFonts w:ascii="Times New Roman" w:hAnsi="Times New Roman"/>
                <w:sz w:val="24"/>
                <w:szCs w:val="24"/>
              </w:rPr>
            </w:pPr>
          </w:p>
          <w:p w:rsidR="007E2995" w:rsidRPr="00564632" w:rsidRDefault="007E2995" w:rsidP="00EE0BA6">
            <w:pPr>
              <w:ind w:right="278" w:firstLineChars="197" w:firstLine="473"/>
              <w:rPr>
                <w:rFonts w:ascii="Times New Roman" w:hAnsi="Times New Roman"/>
                <w:sz w:val="24"/>
                <w:szCs w:val="24"/>
              </w:rPr>
            </w:pPr>
            <w:r w:rsidRPr="00564632">
              <w:rPr>
                <w:rFonts w:ascii="Times New Roman" w:hAnsi="Times New Roman"/>
                <w:sz w:val="24"/>
                <w:szCs w:val="24"/>
              </w:rPr>
              <w:t>由于解释技术限制，目前电磁勘探实际资料解释仍以一、二维反演为主，但实际地质构造多为三维构造，因而三维电磁勘探逐渐成为该领域研究重点。毋庸置疑，完善高效的三维电磁勘探技术必然会提高解释精度，从而提高电磁方法的实际地质勘探效果。通过这门课的学习，能够充分了解目前三维电磁勘探的研究热点、三维电磁正演的关键技术，以及稳健的三维反演方法及其应用。</w:t>
            </w:r>
          </w:p>
          <w:p w:rsidR="007E2995" w:rsidRPr="00564632" w:rsidRDefault="007E2995" w:rsidP="00EE0BA6">
            <w:pPr>
              <w:ind w:right="278" w:firstLineChars="197" w:firstLine="473"/>
              <w:rPr>
                <w:rFonts w:ascii="Times New Roman" w:hAnsi="Times New Roman"/>
                <w:sz w:val="24"/>
                <w:szCs w:val="24"/>
              </w:rPr>
            </w:pPr>
            <w:r w:rsidRPr="00564632">
              <w:rPr>
                <w:rFonts w:ascii="Times New Roman" w:hAnsi="Times New Roman"/>
                <w:sz w:val="24"/>
                <w:szCs w:val="24"/>
              </w:rPr>
              <w:t>内容包括：三维电磁勘探国内外发展现状，三维电磁数值模拟主要手段，加快三维电磁数值模拟的几种有效方法（如</w:t>
            </w:r>
            <w:r w:rsidRPr="00564632">
              <w:rPr>
                <w:rFonts w:ascii="Times New Roman" w:hAnsi="Times New Roman"/>
                <w:sz w:val="24"/>
                <w:szCs w:val="24"/>
              </w:rPr>
              <w:t>QA</w:t>
            </w:r>
            <w:r w:rsidRPr="00564632">
              <w:rPr>
                <w:rFonts w:ascii="Times New Roman" w:hAnsi="Times New Roman"/>
                <w:sz w:val="24"/>
                <w:szCs w:val="24"/>
              </w:rPr>
              <w:t>、</w:t>
            </w:r>
            <w:r w:rsidRPr="00564632">
              <w:rPr>
                <w:rFonts w:ascii="Times New Roman" w:hAnsi="Times New Roman"/>
                <w:sz w:val="24"/>
                <w:szCs w:val="24"/>
              </w:rPr>
              <w:t>QL</w:t>
            </w:r>
            <w:r w:rsidRPr="00564632">
              <w:rPr>
                <w:rFonts w:ascii="Times New Roman" w:hAnsi="Times New Roman"/>
                <w:sz w:val="24"/>
                <w:szCs w:val="24"/>
              </w:rPr>
              <w:t>等），三维电磁正则化反演方法（包括最平滑模型反演，水平聚焦、垂直聚焦和整体聚焦反演等），海洋三维电磁勘探中几个核心问题，三维电磁勘探实例，以及三维解释结果的表示方法。</w:t>
            </w:r>
          </w:p>
          <w:p w:rsidR="007E2995" w:rsidRPr="00564632" w:rsidRDefault="007E2995" w:rsidP="00EE0BA6">
            <w:pPr>
              <w:ind w:right="278" w:firstLineChars="197" w:firstLine="473"/>
              <w:rPr>
                <w:rFonts w:ascii="Times New Roman" w:hAnsi="Times New Roman"/>
                <w:sz w:val="24"/>
                <w:szCs w:val="24"/>
              </w:rPr>
            </w:pPr>
          </w:p>
          <w:p w:rsidR="007E2995" w:rsidRPr="00564632" w:rsidRDefault="007E2995" w:rsidP="00EE0BA6">
            <w:pPr>
              <w:ind w:right="278" w:firstLineChars="197" w:firstLine="473"/>
              <w:rPr>
                <w:rFonts w:ascii="Times New Roman" w:hAnsi="Times New Roman"/>
                <w:sz w:val="24"/>
                <w:szCs w:val="24"/>
              </w:rPr>
            </w:pPr>
            <w:r w:rsidRPr="00564632">
              <w:rPr>
                <w:rFonts w:ascii="Times New Roman" w:hAnsi="Times New Roman"/>
                <w:sz w:val="24"/>
                <w:szCs w:val="24"/>
              </w:rPr>
              <w:t>For the current electromagnetic exploration and interpretation, one-dimension and two-dimension inversion are given priority to because of the limitation of the interpretation technology. However, the vast majority of actual geological structures are three-dimensional. Thus the three-dimensional electromagnetic soundings gradually become a research emphasis in this field. There is no doubt that efficient and complete 3D electromagnetic prospecting technology will improve the interpretation precision, thus futher improve the effect of electromagnetic exploration. By learning this course, students can fully understand the advanced research hotspot of three-dimensional electromagnetic exploration, the key technology of 3D electromagnetic forward modeling, and the 3D inversion method and the applications.</w:t>
            </w:r>
          </w:p>
          <w:p w:rsidR="007E2995" w:rsidRPr="00564632" w:rsidRDefault="007E2995" w:rsidP="00EE0BA6">
            <w:pPr>
              <w:ind w:right="278" w:firstLineChars="197" w:firstLine="473"/>
              <w:rPr>
                <w:rFonts w:ascii="Times New Roman" w:hAnsi="Times New Roman"/>
                <w:sz w:val="24"/>
                <w:szCs w:val="24"/>
              </w:rPr>
            </w:pPr>
            <w:r w:rsidRPr="00564632">
              <w:rPr>
                <w:rFonts w:ascii="Times New Roman" w:hAnsi="Times New Roman"/>
                <w:sz w:val="24"/>
                <w:szCs w:val="24"/>
              </w:rPr>
              <w:t xml:space="preserve">The content includes: (1) The domestic and international development present situation of 3D electromagnetic soundings. (2) The primary method of 3D electromagnetic numerical simulation. (3) Several effective methods to speed up the 3D electromagnetic numerical simulation (such as QA, QL, etc) . (4) 3D electromagnetic regularization inversion method (including the most smooth model inversion, level focus, vertical focus and the overall focus inversion, etc). </w:t>
            </w:r>
            <w:r w:rsidRPr="00564632">
              <w:rPr>
                <w:rFonts w:ascii="Times New Roman" w:hAnsi="Times New Roman"/>
                <w:sz w:val="24"/>
                <w:szCs w:val="24"/>
              </w:rPr>
              <w:lastRenderedPageBreak/>
              <w:t>(5) Several core issues in 3D Marine electromagnetic exploration. (6) Practical examples of 3D electromagnetic soundings, and how to show three dimensional interpretation results.</w:t>
            </w:r>
          </w:p>
          <w:p w:rsidR="007E2995" w:rsidRPr="00564632" w:rsidRDefault="007E2995" w:rsidP="00EE0BA6">
            <w:pPr>
              <w:rPr>
                <w:rFonts w:ascii="Times New Roman" w:hAnsi="Times New Roman"/>
                <w:sz w:val="24"/>
                <w:szCs w:val="24"/>
              </w:rPr>
            </w:pPr>
          </w:p>
        </w:tc>
      </w:tr>
      <w:tr w:rsidR="007E2995" w:rsidRPr="00564632" w:rsidTr="008C033E">
        <w:tblPrEx>
          <w:tblLook w:val="0000" w:firstRow="0" w:lastRow="0" w:firstColumn="0" w:lastColumn="0" w:noHBand="0" w:noVBand="0"/>
        </w:tblPrEx>
        <w:trPr>
          <w:jc w:val="center"/>
        </w:trPr>
        <w:tc>
          <w:tcPr>
            <w:tcW w:w="8335" w:type="dxa"/>
            <w:tcBorders>
              <w:top w:val="single" w:sz="4" w:space="0" w:color="000000"/>
              <w:left w:val="single" w:sz="4" w:space="0" w:color="000000"/>
              <w:bottom w:val="single" w:sz="4" w:space="0" w:color="000000"/>
              <w:right w:val="single" w:sz="4" w:space="0" w:color="000000"/>
            </w:tcBorders>
          </w:tcPr>
          <w:p w:rsidR="007E2995" w:rsidRPr="00564632" w:rsidRDefault="007E2995" w:rsidP="00EE0BA6">
            <w:pPr>
              <w:rPr>
                <w:rFonts w:ascii="Times New Roman" w:hAnsi="Times New Roman"/>
                <w:b/>
                <w:bCs/>
                <w:sz w:val="24"/>
                <w:szCs w:val="24"/>
              </w:rPr>
            </w:pPr>
            <w:r w:rsidRPr="00564632">
              <w:rPr>
                <w:rFonts w:ascii="Times New Roman" w:hAnsi="Times New Roman"/>
                <w:b/>
                <w:bCs/>
                <w:sz w:val="24"/>
                <w:szCs w:val="24"/>
              </w:rPr>
              <w:lastRenderedPageBreak/>
              <w:t>教学目标：</w:t>
            </w:r>
          </w:p>
          <w:p w:rsidR="007E2995" w:rsidRPr="00564632" w:rsidRDefault="007E2995" w:rsidP="00EE0BA6">
            <w:pPr>
              <w:rPr>
                <w:rFonts w:ascii="Times New Roman" w:hAnsi="Times New Roman"/>
                <w:b/>
                <w:bCs/>
                <w:sz w:val="24"/>
                <w:szCs w:val="24"/>
              </w:rPr>
            </w:pPr>
          </w:p>
          <w:p w:rsidR="007E2995" w:rsidRPr="00564632" w:rsidRDefault="007E2995" w:rsidP="00EE0BA6">
            <w:pPr>
              <w:ind w:firstLineChars="200" w:firstLine="480"/>
              <w:rPr>
                <w:rFonts w:ascii="Times New Roman" w:hAnsi="Times New Roman"/>
                <w:sz w:val="24"/>
                <w:szCs w:val="24"/>
              </w:rPr>
            </w:pPr>
            <w:r w:rsidRPr="00564632">
              <w:rPr>
                <w:rFonts w:ascii="Times New Roman" w:hAnsi="Times New Roman"/>
                <w:sz w:val="24"/>
                <w:szCs w:val="24"/>
              </w:rPr>
              <w:t>通过这门课的学习，能够充分了解目前三维电磁勘探的研究热点、三维电磁正演的关键技术，以及稳健的三维反演方法及其应用。</w:t>
            </w:r>
          </w:p>
          <w:p w:rsidR="007E2995" w:rsidRPr="00564632" w:rsidRDefault="007E2995" w:rsidP="00EE0BA6">
            <w:pPr>
              <w:rPr>
                <w:rFonts w:ascii="Times New Roman" w:hAnsi="Times New Roman"/>
                <w:sz w:val="24"/>
                <w:szCs w:val="24"/>
              </w:rPr>
            </w:pPr>
          </w:p>
        </w:tc>
      </w:tr>
      <w:tr w:rsidR="007E2995" w:rsidRPr="00564632" w:rsidTr="008C033E">
        <w:tblPrEx>
          <w:tblLook w:val="0000" w:firstRow="0" w:lastRow="0" w:firstColumn="0" w:lastColumn="0" w:noHBand="0" w:noVBand="0"/>
        </w:tblPrEx>
        <w:trPr>
          <w:jc w:val="center"/>
        </w:trPr>
        <w:tc>
          <w:tcPr>
            <w:tcW w:w="8335" w:type="dxa"/>
            <w:tcBorders>
              <w:top w:val="single" w:sz="4" w:space="0" w:color="000000"/>
              <w:left w:val="single" w:sz="4" w:space="0" w:color="000000"/>
              <w:bottom w:val="single" w:sz="4" w:space="0" w:color="000000"/>
              <w:right w:val="single" w:sz="4" w:space="0" w:color="000000"/>
            </w:tcBorders>
          </w:tcPr>
          <w:p w:rsidR="007E2995" w:rsidRPr="00564632" w:rsidRDefault="007E2995" w:rsidP="00EE0BA6">
            <w:pPr>
              <w:rPr>
                <w:rFonts w:ascii="Times New Roman" w:hAnsi="Times New Roman"/>
                <w:b/>
                <w:bCs/>
                <w:sz w:val="24"/>
                <w:szCs w:val="24"/>
              </w:rPr>
            </w:pPr>
            <w:r w:rsidRPr="00564632">
              <w:rPr>
                <w:rFonts w:ascii="Times New Roman" w:hAnsi="Times New Roman"/>
                <w:b/>
                <w:bCs/>
                <w:sz w:val="24"/>
                <w:szCs w:val="24"/>
              </w:rPr>
              <w:t>课程内容：</w:t>
            </w:r>
          </w:p>
          <w:p w:rsidR="007E2995" w:rsidRPr="00564632" w:rsidRDefault="007E2995" w:rsidP="00EE0BA6">
            <w:pPr>
              <w:rPr>
                <w:rFonts w:ascii="Times New Roman" w:hAnsi="Times New Roman"/>
                <w:b/>
                <w:bCs/>
                <w:sz w:val="24"/>
                <w:szCs w:val="24"/>
              </w:rPr>
            </w:pPr>
          </w:p>
          <w:p w:rsidR="007E2995" w:rsidRPr="00564632" w:rsidRDefault="007E2995" w:rsidP="00EE0BA6">
            <w:pPr>
              <w:suppressAutoHyphens/>
              <w:ind w:firstLineChars="180" w:firstLine="432"/>
              <w:rPr>
                <w:rFonts w:ascii="Times New Roman" w:hAnsi="Times New Roman"/>
                <w:sz w:val="24"/>
                <w:szCs w:val="24"/>
              </w:rPr>
            </w:pPr>
            <w:r w:rsidRPr="00564632">
              <w:rPr>
                <w:rFonts w:ascii="Times New Roman" w:hAnsi="Times New Roman"/>
                <w:sz w:val="24"/>
                <w:szCs w:val="24"/>
              </w:rPr>
              <w:t>内容包括：三维电磁勘探国内外发展现状，三维电磁数值模拟主要手段，加快三维电磁数值模拟的几种有效方法（如</w:t>
            </w:r>
            <w:r w:rsidRPr="00564632">
              <w:rPr>
                <w:rFonts w:ascii="Times New Roman" w:hAnsi="Times New Roman"/>
                <w:sz w:val="24"/>
                <w:szCs w:val="24"/>
              </w:rPr>
              <w:t>QA</w:t>
            </w:r>
            <w:r w:rsidRPr="00564632">
              <w:rPr>
                <w:rFonts w:ascii="Times New Roman" w:hAnsi="Times New Roman"/>
                <w:sz w:val="24"/>
                <w:szCs w:val="24"/>
              </w:rPr>
              <w:t>、</w:t>
            </w:r>
            <w:r w:rsidRPr="00564632">
              <w:rPr>
                <w:rFonts w:ascii="Times New Roman" w:hAnsi="Times New Roman"/>
                <w:sz w:val="24"/>
                <w:szCs w:val="24"/>
              </w:rPr>
              <w:t>QL</w:t>
            </w:r>
            <w:r w:rsidRPr="00564632">
              <w:rPr>
                <w:rFonts w:ascii="Times New Roman" w:hAnsi="Times New Roman"/>
                <w:sz w:val="24"/>
                <w:szCs w:val="24"/>
              </w:rPr>
              <w:t>等），三维电磁正则化反演方法（包括最平滑模型反演，水平聚焦、垂直聚焦和整体聚焦反演等），海洋三维电磁勘探中几个核心问题，三维电磁勘探实例，以及三维解释结果的表示方法。</w:t>
            </w:r>
          </w:p>
          <w:p w:rsidR="007E2995" w:rsidRPr="00564632" w:rsidRDefault="007E2995" w:rsidP="00EE0BA6">
            <w:pPr>
              <w:suppressAutoHyphens/>
              <w:ind w:left="315"/>
              <w:rPr>
                <w:rFonts w:ascii="Times New Roman" w:hAnsi="Times New Roman"/>
                <w:sz w:val="24"/>
                <w:szCs w:val="24"/>
              </w:rPr>
            </w:pPr>
          </w:p>
        </w:tc>
      </w:tr>
      <w:tr w:rsidR="007E2995" w:rsidRPr="00564632" w:rsidTr="008C033E">
        <w:tblPrEx>
          <w:tblLook w:val="0000" w:firstRow="0" w:lastRow="0" w:firstColumn="0" w:lastColumn="0" w:noHBand="0" w:noVBand="0"/>
        </w:tblPrEx>
        <w:trPr>
          <w:jc w:val="center"/>
        </w:trPr>
        <w:tc>
          <w:tcPr>
            <w:tcW w:w="8335" w:type="dxa"/>
            <w:tcBorders>
              <w:top w:val="single" w:sz="4" w:space="0" w:color="000000"/>
              <w:left w:val="single" w:sz="4" w:space="0" w:color="000000"/>
              <w:bottom w:val="single" w:sz="4" w:space="0" w:color="000000"/>
              <w:right w:val="single" w:sz="4" w:space="0" w:color="000000"/>
            </w:tcBorders>
          </w:tcPr>
          <w:p w:rsidR="007E2995" w:rsidRPr="00564632" w:rsidRDefault="007E2995" w:rsidP="00EE0BA6">
            <w:pPr>
              <w:rPr>
                <w:rFonts w:ascii="Times New Roman" w:hAnsi="Times New Roman"/>
                <w:b/>
                <w:bCs/>
                <w:sz w:val="24"/>
                <w:szCs w:val="24"/>
              </w:rPr>
            </w:pPr>
            <w:r w:rsidRPr="00564632">
              <w:rPr>
                <w:rFonts w:ascii="Times New Roman" w:hAnsi="Times New Roman"/>
                <w:b/>
                <w:bCs/>
                <w:sz w:val="24"/>
                <w:szCs w:val="24"/>
              </w:rPr>
              <w:t>教学方法与手段：</w:t>
            </w:r>
          </w:p>
          <w:p w:rsidR="007E2995" w:rsidRPr="00564632" w:rsidRDefault="007E2995" w:rsidP="00EE0BA6">
            <w:pPr>
              <w:rPr>
                <w:rFonts w:ascii="Times New Roman" w:hAnsi="Times New Roman"/>
                <w:sz w:val="24"/>
                <w:szCs w:val="24"/>
              </w:rPr>
            </w:pPr>
          </w:p>
          <w:p w:rsidR="007E2995" w:rsidRPr="00564632" w:rsidRDefault="007E2995" w:rsidP="00EE0BA6">
            <w:pPr>
              <w:ind w:firstLineChars="200" w:firstLine="480"/>
              <w:rPr>
                <w:rFonts w:ascii="Times New Roman" w:hAnsi="Times New Roman"/>
                <w:sz w:val="24"/>
                <w:szCs w:val="24"/>
              </w:rPr>
            </w:pPr>
            <w:r w:rsidRPr="00564632">
              <w:rPr>
                <w:rFonts w:ascii="Times New Roman" w:hAnsi="Times New Roman"/>
                <w:sz w:val="24"/>
                <w:szCs w:val="24"/>
              </w:rPr>
              <w:t>课堂讲授；讨论</w:t>
            </w:r>
          </w:p>
          <w:p w:rsidR="007E2995" w:rsidRPr="00564632" w:rsidRDefault="007E2995" w:rsidP="00EE0BA6">
            <w:pPr>
              <w:ind w:firstLine="480"/>
              <w:rPr>
                <w:rFonts w:ascii="Times New Roman" w:hAnsi="Times New Roman"/>
                <w:sz w:val="24"/>
                <w:szCs w:val="24"/>
              </w:rPr>
            </w:pPr>
          </w:p>
        </w:tc>
      </w:tr>
      <w:tr w:rsidR="007E2995" w:rsidRPr="00564632" w:rsidTr="008C033E">
        <w:tblPrEx>
          <w:tblLook w:val="0000" w:firstRow="0" w:lastRow="0" w:firstColumn="0" w:lastColumn="0" w:noHBand="0" w:noVBand="0"/>
        </w:tblPrEx>
        <w:trPr>
          <w:jc w:val="center"/>
        </w:trPr>
        <w:tc>
          <w:tcPr>
            <w:tcW w:w="8335" w:type="dxa"/>
            <w:tcBorders>
              <w:top w:val="single" w:sz="4" w:space="0" w:color="000000"/>
              <w:left w:val="single" w:sz="4" w:space="0" w:color="000000"/>
              <w:bottom w:val="single" w:sz="4" w:space="0" w:color="000000"/>
              <w:right w:val="single" w:sz="4" w:space="0" w:color="000000"/>
            </w:tcBorders>
          </w:tcPr>
          <w:p w:rsidR="007E2995" w:rsidRPr="00564632" w:rsidRDefault="007E2995" w:rsidP="00EE0BA6">
            <w:pPr>
              <w:rPr>
                <w:rFonts w:ascii="Times New Roman" w:hAnsi="Times New Roman"/>
                <w:b/>
                <w:bCs/>
                <w:sz w:val="24"/>
                <w:szCs w:val="24"/>
              </w:rPr>
            </w:pPr>
            <w:r w:rsidRPr="00564632">
              <w:rPr>
                <w:rFonts w:ascii="Times New Roman" w:hAnsi="Times New Roman"/>
                <w:b/>
                <w:bCs/>
                <w:sz w:val="24"/>
                <w:szCs w:val="24"/>
              </w:rPr>
              <w:t>先修课程及后续课程：</w:t>
            </w:r>
          </w:p>
          <w:p w:rsidR="007E2995" w:rsidRPr="00564632" w:rsidRDefault="007E2995" w:rsidP="00EE0BA6">
            <w:pPr>
              <w:rPr>
                <w:rFonts w:ascii="Times New Roman" w:hAnsi="Times New Roman"/>
                <w:b/>
                <w:bCs/>
                <w:sz w:val="24"/>
                <w:szCs w:val="24"/>
              </w:rPr>
            </w:pPr>
          </w:p>
          <w:p w:rsidR="007E2995" w:rsidRPr="00564632" w:rsidRDefault="007E2995" w:rsidP="00EE0BA6">
            <w:pPr>
              <w:ind w:firstLineChars="200" w:firstLine="480"/>
              <w:rPr>
                <w:rFonts w:ascii="Times New Roman" w:hAnsi="Times New Roman"/>
                <w:sz w:val="24"/>
                <w:szCs w:val="24"/>
              </w:rPr>
            </w:pPr>
            <w:r w:rsidRPr="00564632">
              <w:rPr>
                <w:rFonts w:ascii="Times New Roman" w:hAnsi="Times New Roman"/>
                <w:sz w:val="24"/>
                <w:szCs w:val="24"/>
              </w:rPr>
              <w:t>高等数学；高等物理学基础；地球物理学基础课</w:t>
            </w:r>
          </w:p>
          <w:p w:rsidR="007E2995" w:rsidRPr="00564632" w:rsidRDefault="007E2995" w:rsidP="00EE0BA6">
            <w:pPr>
              <w:rPr>
                <w:rFonts w:ascii="Times New Roman" w:hAnsi="Times New Roman"/>
                <w:b/>
                <w:bCs/>
                <w:sz w:val="24"/>
                <w:szCs w:val="24"/>
              </w:rPr>
            </w:pPr>
          </w:p>
        </w:tc>
      </w:tr>
      <w:tr w:rsidR="007E2995" w:rsidRPr="00564632" w:rsidTr="005D592A">
        <w:tblPrEx>
          <w:tblLook w:val="0000" w:firstRow="0" w:lastRow="0" w:firstColumn="0" w:lastColumn="0" w:noHBand="0" w:noVBand="0"/>
        </w:tblPrEx>
        <w:trPr>
          <w:trHeight w:val="5899"/>
          <w:jc w:val="center"/>
        </w:trPr>
        <w:tc>
          <w:tcPr>
            <w:tcW w:w="8335" w:type="dxa"/>
            <w:tcBorders>
              <w:top w:val="single" w:sz="4" w:space="0" w:color="000000"/>
              <w:left w:val="single" w:sz="4" w:space="0" w:color="000000"/>
              <w:bottom w:val="single" w:sz="4" w:space="0" w:color="000000"/>
              <w:right w:val="single" w:sz="4" w:space="0" w:color="000000"/>
            </w:tcBorders>
          </w:tcPr>
          <w:p w:rsidR="007E2995" w:rsidRPr="00564632" w:rsidRDefault="007E2995" w:rsidP="00EE0BA6">
            <w:pPr>
              <w:rPr>
                <w:rFonts w:ascii="Times New Roman" w:hAnsi="Times New Roman"/>
                <w:b/>
                <w:bCs/>
                <w:sz w:val="24"/>
                <w:szCs w:val="24"/>
              </w:rPr>
            </w:pPr>
            <w:r w:rsidRPr="00564632">
              <w:rPr>
                <w:rFonts w:ascii="Times New Roman" w:hAnsi="Times New Roman"/>
                <w:b/>
                <w:bCs/>
                <w:sz w:val="24"/>
                <w:szCs w:val="24"/>
              </w:rPr>
              <w:t>教材及参考书：</w:t>
            </w:r>
          </w:p>
          <w:p w:rsidR="007E2995" w:rsidRPr="00564632" w:rsidRDefault="007E2995" w:rsidP="00EE0BA6">
            <w:pPr>
              <w:rPr>
                <w:rFonts w:ascii="Times New Roman" w:hAnsi="Times New Roman"/>
                <w:b/>
                <w:bCs/>
                <w:sz w:val="24"/>
                <w:szCs w:val="24"/>
              </w:rPr>
            </w:pPr>
            <w:r w:rsidRPr="00564632">
              <w:rPr>
                <w:rFonts w:ascii="Times New Roman" w:hAnsi="Times New Roman"/>
                <w:b/>
                <w:bCs/>
                <w:sz w:val="24"/>
                <w:szCs w:val="24"/>
              </w:rPr>
              <w:t>教材</w:t>
            </w:r>
          </w:p>
          <w:p w:rsidR="007E2995" w:rsidRPr="00564632" w:rsidRDefault="007E2995" w:rsidP="00EE0BA6">
            <w:pPr>
              <w:rPr>
                <w:rFonts w:ascii="Times New Roman" w:hAnsi="Times New Roman"/>
                <w:b/>
                <w:bCs/>
                <w:sz w:val="24"/>
                <w:szCs w:val="24"/>
              </w:rPr>
            </w:pPr>
          </w:p>
          <w:p w:rsidR="007E2995" w:rsidRPr="00564632" w:rsidRDefault="007E2995" w:rsidP="00EE0BA6">
            <w:pPr>
              <w:ind w:firstLineChars="250" w:firstLine="600"/>
              <w:rPr>
                <w:rFonts w:ascii="Times New Roman" w:hAnsi="Times New Roman"/>
                <w:sz w:val="24"/>
                <w:szCs w:val="24"/>
              </w:rPr>
            </w:pPr>
            <w:r w:rsidRPr="00564632">
              <w:rPr>
                <w:rFonts w:ascii="Times New Roman" w:hAnsi="Times New Roman"/>
                <w:sz w:val="24"/>
                <w:szCs w:val="24"/>
              </w:rPr>
              <w:t xml:space="preserve">Three-Dimension Electromagnetics, M.S. Zhdanov and P.E. Wannamaker, Elsevier </w:t>
            </w:r>
          </w:p>
          <w:p w:rsidR="007E2995" w:rsidRPr="00564632" w:rsidRDefault="007E2995" w:rsidP="00EE0BA6">
            <w:pPr>
              <w:rPr>
                <w:rFonts w:ascii="Times New Roman" w:hAnsi="Times New Roman"/>
                <w:b/>
                <w:bCs/>
                <w:sz w:val="24"/>
                <w:szCs w:val="24"/>
              </w:rPr>
            </w:pPr>
          </w:p>
          <w:p w:rsidR="007E2995" w:rsidRPr="00564632" w:rsidRDefault="007E2995" w:rsidP="00EE0BA6">
            <w:pPr>
              <w:rPr>
                <w:rFonts w:ascii="Times New Roman" w:hAnsi="Times New Roman"/>
                <w:b/>
                <w:bCs/>
                <w:sz w:val="24"/>
                <w:szCs w:val="24"/>
              </w:rPr>
            </w:pPr>
            <w:r w:rsidRPr="00564632">
              <w:rPr>
                <w:rFonts w:ascii="Times New Roman" w:hAnsi="Times New Roman"/>
                <w:b/>
                <w:bCs/>
                <w:sz w:val="24"/>
                <w:szCs w:val="24"/>
              </w:rPr>
              <w:t>参考书</w:t>
            </w:r>
          </w:p>
          <w:p w:rsidR="007E2995" w:rsidRPr="00564632" w:rsidRDefault="007E2995" w:rsidP="00EE0BA6">
            <w:pPr>
              <w:rPr>
                <w:rFonts w:ascii="Times New Roman" w:hAnsi="Times New Roman"/>
                <w:b/>
                <w:bCs/>
                <w:sz w:val="24"/>
                <w:szCs w:val="24"/>
              </w:rPr>
            </w:pPr>
          </w:p>
          <w:p w:rsidR="007E2995" w:rsidRPr="00564632" w:rsidRDefault="007E2995" w:rsidP="00EE0BA6">
            <w:pPr>
              <w:ind w:firstLineChars="200" w:firstLine="480"/>
              <w:rPr>
                <w:rFonts w:ascii="Times New Roman" w:hAnsi="Times New Roman"/>
                <w:sz w:val="24"/>
                <w:szCs w:val="24"/>
              </w:rPr>
            </w:pPr>
            <w:r w:rsidRPr="00564632">
              <w:rPr>
                <w:rFonts w:ascii="Times New Roman" w:hAnsi="Times New Roman"/>
                <w:sz w:val="24"/>
                <w:szCs w:val="24"/>
              </w:rPr>
              <w:t>1</w:t>
            </w:r>
            <w:r w:rsidRPr="00564632">
              <w:rPr>
                <w:rFonts w:ascii="Times New Roman" w:hAnsi="Times New Roman"/>
                <w:sz w:val="24"/>
                <w:szCs w:val="24"/>
              </w:rPr>
              <w:t>）</w:t>
            </w:r>
            <w:r w:rsidRPr="00564632">
              <w:rPr>
                <w:rFonts w:ascii="Times New Roman" w:hAnsi="Times New Roman"/>
                <w:sz w:val="24"/>
                <w:szCs w:val="24"/>
              </w:rPr>
              <w:t>Electromagnetic Soundings, A.A. Kaufman and P. Hoekstra, Elsevier</w:t>
            </w:r>
          </w:p>
          <w:p w:rsidR="007E2995" w:rsidRPr="00564632" w:rsidRDefault="007E2995" w:rsidP="00EE0BA6">
            <w:pPr>
              <w:ind w:firstLineChars="200" w:firstLine="480"/>
              <w:rPr>
                <w:rFonts w:ascii="Times New Roman" w:hAnsi="Times New Roman"/>
                <w:sz w:val="24"/>
                <w:szCs w:val="24"/>
              </w:rPr>
            </w:pPr>
            <w:r w:rsidRPr="00564632">
              <w:rPr>
                <w:rFonts w:ascii="Times New Roman" w:hAnsi="Times New Roman"/>
                <w:sz w:val="24"/>
                <w:szCs w:val="24"/>
              </w:rPr>
              <w:t>2</w:t>
            </w:r>
            <w:r w:rsidRPr="00564632">
              <w:rPr>
                <w:rFonts w:ascii="Times New Roman" w:hAnsi="Times New Roman"/>
                <w:sz w:val="24"/>
                <w:szCs w:val="24"/>
              </w:rPr>
              <w:t>）</w:t>
            </w:r>
            <w:r w:rsidRPr="00564632">
              <w:rPr>
                <w:rFonts w:ascii="Times New Roman" w:hAnsi="Times New Roman"/>
                <w:sz w:val="24"/>
                <w:szCs w:val="24"/>
              </w:rPr>
              <w:t>Geophysics</w:t>
            </w:r>
            <w:r w:rsidRPr="00564632">
              <w:rPr>
                <w:rFonts w:ascii="Times New Roman" w:hAnsi="Times New Roman"/>
                <w:sz w:val="24"/>
                <w:szCs w:val="24"/>
              </w:rPr>
              <w:t>，</w:t>
            </w:r>
            <w:r w:rsidRPr="00564632">
              <w:rPr>
                <w:rFonts w:ascii="Times New Roman" w:hAnsi="Times New Roman"/>
                <w:sz w:val="24"/>
                <w:szCs w:val="24"/>
              </w:rPr>
              <w:t>Applied Geophysics, Geophysical prospecting</w:t>
            </w:r>
          </w:p>
          <w:p w:rsidR="007E2995" w:rsidRPr="00564632" w:rsidRDefault="007E2995" w:rsidP="00EE0BA6">
            <w:pPr>
              <w:rPr>
                <w:rFonts w:ascii="Times New Roman" w:hAnsi="Times New Roman"/>
                <w:sz w:val="24"/>
                <w:szCs w:val="24"/>
              </w:rPr>
            </w:pPr>
          </w:p>
          <w:p w:rsidR="007E2995" w:rsidRPr="00564632" w:rsidRDefault="007E2995" w:rsidP="00EE0BA6">
            <w:pPr>
              <w:rPr>
                <w:rFonts w:ascii="Times New Roman" w:hAnsi="Times New Roman"/>
                <w:b/>
                <w:bCs/>
                <w:sz w:val="24"/>
                <w:szCs w:val="24"/>
              </w:rPr>
            </w:pPr>
          </w:p>
          <w:p w:rsidR="007E2995" w:rsidRPr="00564632" w:rsidRDefault="007E2995" w:rsidP="00EE0BA6">
            <w:pPr>
              <w:rPr>
                <w:rFonts w:ascii="Times New Roman" w:hAnsi="Times New Roman"/>
                <w:b/>
                <w:bCs/>
                <w:sz w:val="24"/>
                <w:szCs w:val="24"/>
              </w:rPr>
            </w:pPr>
          </w:p>
          <w:p w:rsidR="007E2995" w:rsidRPr="00564632" w:rsidRDefault="007E2995" w:rsidP="00EE0BA6">
            <w:pPr>
              <w:rPr>
                <w:rFonts w:ascii="Times New Roman" w:hAnsi="Times New Roman"/>
                <w:b/>
                <w:bCs/>
                <w:sz w:val="24"/>
                <w:szCs w:val="24"/>
              </w:rPr>
            </w:pPr>
          </w:p>
        </w:tc>
      </w:tr>
    </w:tbl>
    <w:p w:rsidR="00BE10B7" w:rsidRPr="001E1299" w:rsidRDefault="001E1299" w:rsidP="001E1299">
      <w:pPr>
        <w:pStyle w:val="1"/>
        <w:pageBreakBefore/>
        <w:tabs>
          <w:tab w:val="left" w:pos="432"/>
        </w:tabs>
        <w:suppressAutoHyphens/>
        <w:ind w:left="432" w:hanging="432"/>
        <w:rPr>
          <w:sz w:val="32"/>
        </w:rPr>
      </w:pPr>
      <w:r w:rsidRPr="001E1299">
        <w:rPr>
          <w:rFonts w:hint="eastAsia"/>
          <w:sz w:val="32"/>
        </w:rPr>
        <w:lastRenderedPageBreak/>
        <w:t>《</w:t>
      </w:r>
      <w:r w:rsidRPr="001E1299">
        <w:rPr>
          <w:sz w:val="32"/>
        </w:rPr>
        <w:t>地震波地质信息综合解释</w:t>
      </w:r>
      <w:r w:rsidRPr="001E1299">
        <w:rPr>
          <w:rFonts w:hint="eastAsia"/>
          <w:sz w:val="32"/>
        </w:rPr>
        <w:t>》</w:t>
      </w:r>
      <w:r w:rsidR="00BE10B7" w:rsidRPr="001E1299">
        <w:rPr>
          <w:sz w:val="32"/>
        </w:rPr>
        <w:t>课程内容大纲</w:t>
      </w:r>
    </w:p>
    <w:tbl>
      <w:tblPr>
        <w:tblW w:w="5000" w:type="pct"/>
        <w:tblLook w:val="0000" w:firstRow="0" w:lastRow="0" w:firstColumn="0" w:lastColumn="0" w:noHBand="0" w:noVBand="0"/>
      </w:tblPr>
      <w:tblGrid>
        <w:gridCol w:w="8522"/>
      </w:tblGrid>
      <w:tr w:rsidR="00BE10B7" w:rsidRPr="009D417F" w:rsidTr="001E1299">
        <w:trPr>
          <w:trHeight w:val="2673"/>
        </w:trPr>
        <w:tc>
          <w:tcPr>
            <w:tcW w:w="5000" w:type="pct"/>
            <w:tcBorders>
              <w:top w:val="single" w:sz="4" w:space="0" w:color="000000"/>
              <w:left w:val="single" w:sz="4" w:space="0" w:color="000000"/>
              <w:bottom w:val="single" w:sz="4" w:space="0" w:color="000000"/>
              <w:right w:val="single" w:sz="4" w:space="0" w:color="000000"/>
            </w:tcBorders>
          </w:tcPr>
          <w:p w:rsidR="001E1299" w:rsidRPr="00E22BB9" w:rsidRDefault="001E1299" w:rsidP="001E1299">
            <w:pPr>
              <w:rPr>
                <w:rFonts w:ascii="Times New Roman" w:hAnsi="Times New Roman"/>
                <w:b/>
                <w:sz w:val="24"/>
              </w:rPr>
            </w:pPr>
            <w:r w:rsidRPr="00E22BB9">
              <w:rPr>
                <w:rFonts w:ascii="Times New Roman"/>
                <w:b/>
                <w:sz w:val="24"/>
              </w:rPr>
              <w:t>课程编号：</w:t>
            </w:r>
            <w:r w:rsidRPr="00E22BB9">
              <w:rPr>
                <w:rFonts w:ascii="Times New Roman" w:hAnsi="Times New Roman" w:hint="eastAsia"/>
                <w:b/>
                <w:sz w:val="24"/>
              </w:rPr>
              <w:t>S</w:t>
            </w:r>
            <w:r w:rsidR="00F52038" w:rsidRPr="00E22BB9">
              <w:rPr>
                <w:rFonts w:ascii="Times New Roman" w:hAnsi="Times New Roman"/>
                <w:b/>
                <w:sz w:val="24"/>
              </w:rPr>
              <w:t>0</w:t>
            </w:r>
            <w:r w:rsidR="00F52038">
              <w:rPr>
                <w:rFonts w:ascii="Times New Roman" w:hAnsi="Times New Roman"/>
                <w:b/>
                <w:sz w:val="24"/>
              </w:rPr>
              <w:t>60010</w:t>
            </w:r>
            <w:r w:rsidRPr="00E22BB9">
              <w:rPr>
                <w:rFonts w:ascii="Times New Roman"/>
                <w:b/>
                <w:sz w:val="24"/>
              </w:rPr>
              <w:t>总学时：</w:t>
            </w:r>
            <w:r>
              <w:rPr>
                <w:rFonts w:ascii="Times New Roman" w:hAnsi="Times New Roman"/>
                <w:b/>
                <w:sz w:val="24"/>
              </w:rPr>
              <w:t>32</w:t>
            </w:r>
          </w:p>
          <w:p w:rsidR="001E1299" w:rsidRPr="00E22BB9" w:rsidRDefault="001E1299" w:rsidP="001E1299">
            <w:pPr>
              <w:rPr>
                <w:rFonts w:ascii="Times New Roman" w:hAnsi="Times New Roman"/>
                <w:b/>
                <w:sz w:val="24"/>
              </w:rPr>
            </w:pPr>
            <w:r w:rsidRPr="00E22BB9">
              <w:rPr>
                <w:rFonts w:ascii="Times New Roman"/>
                <w:b/>
                <w:sz w:val="24"/>
              </w:rPr>
              <w:t>开课学期：</w:t>
            </w:r>
            <w:r>
              <w:rPr>
                <w:rFonts w:ascii="Times New Roman" w:hAnsi="Times New Roman"/>
                <w:b/>
                <w:sz w:val="24"/>
              </w:rPr>
              <w:t>2</w:t>
            </w:r>
            <w:r w:rsidRPr="00E22BB9">
              <w:rPr>
                <w:rFonts w:ascii="Times New Roman"/>
                <w:b/>
                <w:sz w:val="24"/>
              </w:rPr>
              <w:t>学分：</w:t>
            </w:r>
            <w:r>
              <w:rPr>
                <w:rFonts w:ascii="Times New Roman" w:hAnsi="Times New Roman"/>
                <w:b/>
                <w:sz w:val="24"/>
              </w:rPr>
              <w:t>2</w:t>
            </w:r>
          </w:p>
          <w:p w:rsidR="00BE10B7" w:rsidRPr="009D417F" w:rsidRDefault="00BE10B7" w:rsidP="00A04311">
            <w:pPr>
              <w:rPr>
                <w:b/>
                <w:bCs/>
                <w:sz w:val="24"/>
                <w:szCs w:val="24"/>
              </w:rPr>
            </w:pPr>
            <w:r w:rsidRPr="009D417F">
              <w:rPr>
                <w:b/>
                <w:bCs/>
                <w:sz w:val="24"/>
                <w:szCs w:val="24"/>
              </w:rPr>
              <w:t>课程中文名称：</w:t>
            </w:r>
            <w:r w:rsidRPr="009D417F">
              <w:rPr>
                <w:sz w:val="24"/>
                <w:szCs w:val="24"/>
              </w:rPr>
              <w:t>地震波地质信息综合解释</w:t>
            </w:r>
          </w:p>
          <w:p w:rsidR="00BE10B7" w:rsidRPr="009D417F" w:rsidRDefault="00BE10B7" w:rsidP="00A04311">
            <w:pPr>
              <w:rPr>
                <w:sz w:val="24"/>
                <w:szCs w:val="24"/>
              </w:rPr>
            </w:pPr>
            <w:r w:rsidRPr="009D417F">
              <w:rPr>
                <w:b/>
                <w:bCs/>
                <w:sz w:val="24"/>
                <w:szCs w:val="24"/>
              </w:rPr>
              <w:t>课程英文名称：</w:t>
            </w:r>
            <w:r w:rsidRPr="009D417F">
              <w:rPr>
                <w:sz w:val="24"/>
                <w:szCs w:val="24"/>
              </w:rPr>
              <w:t>Comprehensive Interpretation of the Geological Information of Seismic Wave</w:t>
            </w:r>
          </w:p>
          <w:p w:rsidR="00BE10B7" w:rsidRDefault="00BE10B7" w:rsidP="00A04311">
            <w:pPr>
              <w:rPr>
                <w:sz w:val="24"/>
                <w:szCs w:val="24"/>
              </w:rPr>
            </w:pPr>
            <w:r w:rsidRPr="009D417F">
              <w:rPr>
                <w:b/>
                <w:bCs/>
                <w:sz w:val="24"/>
                <w:szCs w:val="24"/>
              </w:rPr>
              <w:t>教学方式：</w:t>
            </w:r>
            <w:r w:rsidRPr="009D417F">
              <w:rPr>
                <w:sz w:val="24"/>
                <w:szCs w:val="24"/>
              </w:rPr>
              <w:t>课堂授课、自学、讨论</w:t>
            </w:r>
          </w:p>
          <w:p w:rsidR="00BE10B7" w:rsidRPr="009D417F" w:rsidRDefault="00BE10B7" w:rsidP="00A04311">
            <w:pPr>
              <w:rPr>
                <w:sz w:val="24"/>
                <w:szCs w:val="24"/>
              </w:rPr>
            </w:pPr>
            <w:r w:rsidRPr="009D417F">
              <w:rPr>
                <w:b/>
                <w:bCs/>
                <w:sz w:val="24"/>
                <w:szCs w:val="24"/>
              </w:rPr>
              <w:t>考核与成绩评定方式：</w:t>
            </w:r>
            <w:r w:rsidRPr="009D417F">
              <w:rPr>
                <w:sz w:val="24"/>
                <w:szCs w:val="24"/>
              </w:rPr>
              <w:t>作业</w:t>
            </w:r>
            <w:r w:rsidRPr="009D417F">
              <w:rPr>
                <w:sz w:val="24"/>
                <w:szCs w:val="24"/>
              </w:rPr>
              <w:t>/</w:t>
            </w:r>
            <w:r w:rsidRPr="009D417F">
              <w:rPr>
                <w:sz w:val="24"/>
                <w:szCs w:val="24"/>
              </w:rPr>
              <w:t>口头报告</w:t>
            </w:r>
            <w:r w:rsidRPr="009D417F">
              <w:rPr>
                <w:sz w:val="24"/>
                <w:szCs w:val="24"/>
              </w:rPr>
              <w:t>/</w:t>
            </w:r>
            <w:r w:rsidRPr="009D417F">
              <w:rPr>
                <w:sz w:val="24"/>
                <w:szCs w:val="24"/>
              </w:rPr>
              <w:t>读书报告</w:t>
            </w:r>
          </w:p>
          <w:p w:rsidR="00BE10B7" w:rsidRPr="009D417F" w:rsidRDefault="00BE10B7" w:rsidP="00A04311">
            <w:pPr>
              <w:rPr>
                <w:sz w:val="24"/>
                <w:szCs w:val="24"/>
              </w:rPr>
            </w:pPr>
            <w:r w:rsidRPr="009D417F">
              <w:rPr>
                <w:b/>
                <w:bCs/>
                <w:sz w:val="24"/>
                <w:szCs w:val="24"/>
              </w:rPr>
              <w:t>任课教师：</w:t>
            </w:r>
            <w:r w:rsidRPr="009D417F">
              <w:rPr>
                <w:sz w:val="24"/>
                <w:szCs w:val="24"/>
              </w:rPr>
              <w:t>刘江平、蔡成国</w:t>
            </w:r>
          </w:p>
        </w:tc>
      </w:tr>
      <w:tr w:rsidR="00BE10B7" w:rsidRPr="009D417F" w:rsidTr="00A04311">
        <w:tc>
          <w:tcPr>
            <w:tcW w:w="5000" w:type="pct"/>
            <w:tcBorders>
              <w:top w:val="single" w:sz="4" w:space="0" w:color="000000"/>
              <w:left w:val="single" w:sz="4" w:space="0" w:color="000000"/>
              <w:bottom w:val="single" w:sz="4" w:space="0" w:color="000000"/>
              <w:right w:val="single" w:sz="4" w:space="0" w:color="000000"/>
            </w:tcBorders>
          </w:tcPr>
          <w:p w:rsidR="00BE10B7" w:rsidRPr="009D417F" w:rsidRDefault="00BE10B7" w:rsidP="00A04311">
            <w:pPr>
              <w:rPr>
                <w:b/>
                <w:bCs/>
                <w:sz w:val="24"/>
                <w:szCs w:val="24"/>
              </w:rPr>
            </w:pPr>
            <w:r w:rsidRPr="009D417F">
              <w:rPr>
                <w:b/>
                <w:bCs/>
                <w:sz w:val="24"/>
                <w:szCs w:val="24"/>
              </w:rPr>
              <w:t>课程简介：</w:t>
            </w:r>
          </w:p>
          <w:p w:rsidR="00BE10B7" w:rsidRPr="009D417F" w:rsidRDefault="00BE10B7" w:rsidP="00A04311">
            <w:pPr>
              <w:rPr>
                <w:sz w:val="24"/>
                <w:szCs w:val="24"/>
              </w:rPr>
            </w:pPr>
          </w:p>
          <w:p w:rsidR="00BE10B7" w:rsidRPr="009D417F" w:rsidRDefault="00BE10B7" w:rsidP="00A04311">
            <w:pPr>
              <w:pStyle w:val="aff2"/>
            </w:pPr>
            <w:r w:rsidRPr="009D417F">
              <w:t>本课程主要介绍地震勘探获取的地震波场所蕴涵的含油气信息、岩土工程地质信息的提取和定量解释方法技术。包括地震波的动力学（各种振幅信息、各种频率信息、吸收系数、波阻抗、</w:t>
            </w:r>
            <w:r w:rsidRPr="009D417F">
              <w:t>AVO</w:t>
            </w:r>
            <w:r w:rsidRPr="009D417F">
              <w:t>信息等）和运动学（各种速度等）信息提取的新方法技术；地震构造信息、地震岩性信息和地震地层信息的解释方法和应用实例，包括中国典型地震剖面图（隐蔽油气藏及构造油气藏）的地质解释；典型模型的三维地震资料解释方法和流程。尤其介绍地震属性技术在岩性横向预测、地层压力预测及岩土力学参数计算中的应用实例，重点介绍地震波阻抗反演方法以及地震属性分析技术的一些新方法技术以及应用实例。最后用典型复杂模型的三维模拟的地震资料进行现场解释和实习。</w:t>
            </w:r>
          </w:p>
          <w:p w:rsidR="00BE10B7" w:rsidRPr="009D417F" w:rsidRDefault="00BE10B7" w:rsidP="00A04311">
            <w:pPr>
              <w:pStyle w:val="aff2"/>
            </w:pPr>
            <w:r w:rsidRPr="009D417F">
              <w:t>The main topics of this series of lectures are information extraction techniques and quantitative interpretation methods for seismic wave field characters in oil- and gas-bearing stratum and rock-soil layers, which are obtained by petroleum seismic exploration and geotechnical engineering exploration, respectively. It mainly includes: a) new information extraction methods and techniques by principle of seismic wave dynamics (e.g. various kinds of amplitude and frequency messages, absorption coefficient, wave impedance and AVO information, et al.) and seismic kinematics (i.e. various kinds of velocity, et al.); b) interpretation methods for seismotectonics , seismic-stratigraphic and seismic facies information and cases study, including geological interpretation of typical seismic section (hidden oil-gas pools and structural oil-gas pools) in Chinese specific geology; c) interpretation methods and flow charts for typical three-dimension seismic data. The application examples of seismic attribution analysis techniques are particularly presented in areas of formation pressure prediction, lithology prediction in lateral direction and calculation of rock and soil mechanics parameters. The key points of these lectures are new methods and techniques for seismic wave impedance inversion and seismic attribution analysis techniques, and application examples. Finally, on-site interpretation and students practice are applied by using three-dimension seismic data with typical complicated models.</w:t>
            </w:r>
          </w:p>
          <w:p w:rsidR="00BE10B7" w:rsidRPr="009D417F" w:rsidRDefault="00BE10B7" w:rsidP="00A04311">
            <w:pPr>
              <w:rPr>
                <w:sz w:val="24"/>
                <w:szCs w:val="24"/>
              </w:rPr>
            </w:pPr>
          </w:p>
        </w:tc>
      </w:tr>
      <w:tr w:rsidR="00BE10B7" w:rsidRPr="009D417F" w:rsidTr="00A04311">
        <w:tc>
          <w:tcPr>
            <w:tcW w:w="5000" w:type="pct"/>
            <w:tcBorders>
              <w:top w:val="single" w:sz="4" w:space="0" w:color="000000"/>
              <w:left w:val="single" w:sz="4" w:space="0" w:color="000000"/>
              <w:bottom w:val="single" w:sz="4" w:space="0" w:color="000000"/>
              <w:right w:val="single" w:sz="4" w:space="0" w:color="000000"/>
            </w:tcBorders>
          </w:tcPr>
          <w:p w:rsidR="00BE10B7" w:rsidRPr="009D417F" w:rsidRDefault="00BE10B7" w:rsidP="00A04311">
            <w:pPr>
              <w:rPr>
                <w:b/>
                <w:bCs/>
                <w:sz w:val="24"/>
                <w:szCs w:val="24"/>
              </w:rPr>
            </w:pPr>
            <w:r w:rsidRPr="009D417F">
              <w:rPr>
                <w:b/>
                <w:bCs/>
                <w:sz w:val="24"/>
                <w:szCs w:val="24"/>
              </w:rPr>
              <w:t>教学目标：</w:t>
            </w:r>
          </w:p>
          <w:p w:rsidR="00BE10B7" w:rsidRPr="009D417F" w:rsidRDefault="00BE10B7" w:rsidP="00A04311">
            <w:pPr>
              <w:rPr>
                <w:b/>
                <w:bCs/>
                <w:sz w:val="24"/>
                <w:szCs w:val="24"/>
              </w:rPr>
            </w:pPr>
          </w:p>
          <w:p w:rsidR="00BE10B7" w:rsidRPr="009D417F" w:rsidRDefault="00BE10B7" w:rsidP="00A04311">
            <w:pPr>
              <w:pStyle w:val="aff2"/>
              <w:rPr>
                <w:b/>
                <w:bCs/>
              </w:rPr>
            </w:pPr>
            <w:r w:rsidRPr="009D417F">
              <w:t>通过本课程地震勘探获取的地震波场所蕴涵的含油气信息、岩土工程地质信息的提取和定量解释方法技术的介绍和应用，使同学们掌握地震波地质信息综合解释方法、应用领域，</w:t>
            </w:r>
            <w:r w:rsidRPr="009D417F">
              <w:lastRenderedPageBreak/>
              <w:t>有效服务于国民经济建设。</w:t>
            </w:r>
          </w:p>
          <w:p w:rsidR="00BE10B7" w:rsidRPr="009D417F" w:rsidRDefault="00BE10B7" w:rsidP="00A04311">
            <w:pPr>
              <w:rPr>
                <w:sz w:val="24"/>
                <w:szCs w:val="24"/>
              </w:rPr>
            </w:pPr>
          </w:p>
        </w:tc>
      </w:tr>
      <w:tr w:rsidR="00BE10B7" w:rsidRPr="009D417F" w:rsidTr="00A04311">
        <w:tc>
          <w:tcPr>
            <w:tcW w:w="5000" w:type="pct"/>
            <w:tcBorders>
              <w:top w:val="single" w:sz="4" w:space="0" w:color="000000"/>
              <w:left w:val="single" w:sz="4" w:space="0" w:color="000000"/>
              <w:bottom w:val="single" w:sz="4" w:space="0" w:color="000000"/>
              <w:right w:val="single" w:sz="4" w:space="0" w:color="000000"/>
            </w:tcBorders>
          </w:tcPr>
          <w:p w:rsidR="00BE10B7" w:rsidRPr="009D417F" w:rsidRDefault="00BE10B7" w:rsidP="00A04311">
            <w:pPr>
              <w:rPr>
                <w:b/>
                <w:bCs/>
                <w:sz w:val="24"/>
                <w:szCs w:val="24"/>
              </w:rPr>
            </w:pPr>
            <w:r w:rsidRPr="009D417F">
              <w:rPr>
                <w:b/>
                <w:bCs/>
                <w:sz w:val="24"/>
                <w:szCs w:val="24"/>
              </w:rPr>
              <w:lastRenderedPageBreak/>
              <w:t>课程内容：</w:t>
            </w:r>
          </w:p>
          <w:p w:rsidR="00BE10B7" w:rsidRPr="009D417F" w:rsidRDefault="00BE10B7" w:rsidP="00A04311">
            <w:pPr>
              <w:rPr>
                <w:b/>
                <w:bCs/>
                <w:sz w:val="24"/>
                <w:szCs w:val="24"/>
              </w:rPr>
            </w:pPr>
          </w:p>
          <w:p w:rsidR="00BE10B7" w:rsidRPr="009D417F" w:rsidRDefault="00BE10B7" w:rsidP="00A04311">
            <w:pPr>
              <w:pStyle w:val="aff2"/>
            </w:pPr>
            <w:r w:rsidRPr="009D417F">
              <w:t>第一讲：前言</w:t>
            </w:r>
          </w:p>
          <w:p w:rsidR="00BE10B7" w:rsidRPr="009D417F" w:rsidRDefault="00BE10B7" w:rsidP="00A04311">
            <w:pPr>
              <w:pStyle w:val="aff2"/>
            </w:pPr>
            <w:r w:rsidRPr="009D417F">
              <w:t>第二讲：常规构造解释方法简介</w:t>
            </w:r>
          </w:p>
          <w:p w:rsidR="00BE10B7" w:rsidRPr="009D417F" w:rsidRDefault="00BE10B7" w:rsidP="00A04311">
            <w:pPr>
              <w:pStyle w:val="aff2"/>
            </w:pPr>
            <w:r w:rsidRPr="009D417F">
              <w:t>第三讲：评价油气储集类型的地震地层学的分析方法</w:t>
            </w:r>
          </w:p>
          <w:p w:rsidR="00BE10B7" w:rsidRPr="009D417F" w:rsidRDefault="00BE10B7" w:rsidP="00A04311">
            <w:pPr>
              <w:pStyle w:val="aff2"/>
            </w:pPr>
            <w:r w:rsidRPr="009D417F">
              <w:t>第四讲：储集层的地震信息及其特征</w:t>
            </w:r>
          </w:p>
          <w:p w:rsidR="00BE10B7" w:rsidRPr="009D417F" w:rsidRDefault="00BE10B7" w:rsidP="00A04311">
            <w:pPr>
              <w:pStyle w:val="aff2"/>
            </w:pPr>
            <w:r w:rsidRPr="009D417F">
              <w:t>第五讲：地震、岩芯和测井资料的储集层综合评价</w:t>
            </w:r>
          </w:p>
          <w:p w:rsidR="00BE10B7" w:rsidRPr="009D417F" w:rsidRDefault="00BE10B7" w:rsidP="00A04311">
            <w:pPr>
              <w:pStyle w:val="aff2"/>
            </w:pPr>
            <w:r w:rsidRPr="009D417F">
              <w:t>第六讲：</w:t>
            </w:r>
            <w:r w:rsidRPr="009D417F">
              <w:t>AVO</w:t>
            </w:r>
            <w:r w:rsidRPr="009D417F">
              <w:t>技术</w:t>
            </w:r>
          </w:p>
          <w:p w:rsidR="00BE10B7" w:rsidRPr="009D417F" w:rsidRDefault="00BE10B7" w:rsidP="00A04311">
            <w:pPr>
              <w:pStyle w:val="aff2"/>
            </w:pPr>
            <w:r w:rsidRPr="009D417F">
              <w:t>第七讲：利用地震资料预测地层压力</w:t>
            </w:r>
          </w:p>
          <w:p w:rsidR="00BE10B7" w:rsidRPr="009D417F" w:rsidRDefault="00BE10B7" w:rsidP="00A04311">
            <w:pPr>
              <w:pStyle w:val="aff2"/>
            </w:pPr>
            <w:r w:rsidRPr="009D417F">
              <w:t>第八讲：课堂讨论</w:t>
            </w:r>
          </w:p>
          <w:p w:rsidR="00BE10B7" w:rsidRPr="009D417F" w:rsidRDefault="00BE10B7" w:rsidP="00A04311">
            <w:pPr>
              <w:suppressAutoHyphens/>
              <w:ind w:left="315"/>
              <w:rPr>
                <w:sz w:val="24"/>
                <w:szCs w:val="24"/>
              </w:rPr>
            </w:pPr>
          </w:p>
        </w:tc>
      </w:tr>
      <w:tr w:rsidR="00BE10B7" w:rsidRPr="009D417F" w:rsidTr="00A04311">
        <w:tc>
          <w:tcPr>
            <w:tcW w:w="5000" w:type="pct"/>
            <w:tcBorders>
              <w:top w:val="single" w:sz="4" w:space="0" w:color="000000"/>
              <w:left w:val="single" w:sz="4" w:space="0" w:color="000000"/>
              <w:bottom w:val="single" w:sz="4" w:space="0" w:color="000000"/>
              <w:right w:val="single" w:sz="4" w:space="0" w:color="000000"/>
            </w:tcBorders>
          </w:tcPr>
          <w:p w:rsidR="00BE10B7" w:rsidRPr="009D417F" w:rsidRDefault="00BE10B7" w:rsidP="00A04311">
            <w:pPr>
              <w:rPr>
                <w:b/>
                <w:bCs/>
                <w:sz w:val="24"/>
                <w:szCs w:val="24"/>
              </w:rPr>
            </w:pPr>
            <w:r w:rsidRPr="009D417F">
              <w:rPr>
                <w:b/>
                <w:bCs/>
                <w:sz w:val="24"/>
                <w:szCs w:val="24"/>
              </w:rPr>
              <w:t>教学方法与手段：</w:t>
            </w:r>
          </w:p>
          <w:p w:rsidR="00BE10B7" w:rsidRPr="009D417F" w:rsidRDefault="00BE10B7" w:rsidP="00A04311">
            <w:pPr>
              <w:rPr>
                <w:sz w:val="24"/>
                <w:szCs w:val="24"/>
              </w:rPr>
            </w:pPr>
          </w:p>
          <w:p w:rsidR="00BE10B7" w:rsidRPr="009D417F" w:rsidRDefault="00BE10B7" w:rsidP="00A04311">
            <w:pPr>
              <w:pStyle w:val="aff2"/>
            </w:pPr>
            <w:r w:rsidRPr="009D417F">
              <w:rPr>
                <w:rFonts w:ascii="宋体" w:hAnsi="宋体" w:cs="宋体" w:hint="eastAsia"/>
              </w:rPr>
              <w:t>①</w:t>
            </w:r>
            <w:r w:rsidRPr="009D417F">
              <w:t>课堂教学、自学和课堂讨论相结合；</w:t>
            </w:r>
            <w:r w:rsidRPr="009D417F">
              <w:rPr>
                <w:rFonts w:ascii="宋体" w:hAnsi="宋体" w:cs="宋体" w:hint="eastAsia"/>
              </w:rPr>
              <w:t>②</w:t>
            </w:r>
            <w:r w:rsidRPr="009D417F">
              <w:t>板书与多媒体相结合；</w:t>
            </w:r>
            <w:r w:rsidRPr="009D417F">
              <w:rPr>
                <w:rFonts w:ascii="宋体" w:hAnsi="宋体" w:cs="宋体" w:hint="eastAsia"/>
              </w:rPr>
              <w:t>③</w:t>
            </w:r>
            <w:r w:rsidRPr="009D417F">
              <w:t>解释方法理论与实际资料解释相结合。</w:t>
            </w:r>
          </w:p>
          <w:p w:rsidR="00BE10B7" w:rsidRPr="009D417F" w:rsidRDefault="00BE10B7" w:rsidP="00A04311">
            <w:pPr>
              <w:rPr>
                <w:sz w:val="24"/>
                <w:szCs w:val="24"/>
              </w:rPr>
            </w:pPr>
          </w:p>
        </w:tc>
      </w:tr>
      <w:tr w:rsidR="00BE10B7" w:rsidRPr="009D417F" w:rsidTr="00A04311">
        <w:tc>
          <w:tcPr>
            <w:tcW w:w="5000" w:type="pct"/>
            <w:tcBorders>
              <w:top w:val="single" w:sz="4" w:space="0" w:color="000000"/>
              <w:left w:val="single" w:sz="4" w:space="0" w:color="000000"/>
              <w:bottom w:val="single" w:sz="4" w:space="0" w:color="000000"/>
              <w:right w:val="single" w:sz="4" w:space="0" w:color="000000"/>
            </w:tcBorders>
          </w:tcPr>
          <w:p w:rsidR="00BE10B7" w:rsidRPr="009D417F" w:rsidRDefault="00BE10B7" w:rsidP="00A04311">
            <w:pPr>
              <w:rPr>
                <w:b/>
                <w:bCs/>
                <w:sz w:val="24"/>
                <w:szCs w:val="24"/>
              </w:rPr>
            </w:pPr>
            <w:r w:rsidRPr="009D417F">
              <w:rPr>
                <w:b/>
                <w:bCs/>
                <w:sz w:val="24"/>
                <w:szCs w:val="24"/>
              </w:rPr>
              <w:t>先修课程及后续课程：</w:t>
            </w:r>
          </w:p>
          <w:p w:rsidR="00BE10B7" w:rsidRPr="009D417F" w:rsidRDefault="00BE10B7" w:rsidP="00A04311">
            <w:pPr>
              <w:rPr>
                <w:b/>
                <w:bCs/>
                <w:sz w:val="24"/>
                <w:szCs w:val="24"/>
              </w:rPr>
            </w:pPr>
          </w:p>
          <w:p w:rsidR="00BE10B7" w:rsidRPr="009D417F" w:rsidRDefault="00BE10B7" w:rsidP="00A04311">
            <w:pPr>
              <w:pStyle w:val="aff2"/>
            </w:pPr>
            <w:r w:rsidRPr="009D417F">
              <w:t>地震勘探原理、地震勘探资料采集与处理</w:t>
            </w:r>
          </w:p>
          <w:p w:rsidR="00BE10B7" w:rsidRPr="009D417F" w:rsidRDefault="00BE10B7" w:rsidP="00A04311">
            <w:pPr>
              <w:rPr>
                <w:b/>
                <w:bCs/>
                <w:sz w:val="24"/>
                <w:szCs w:val="24"/>
              </w:rPr>
            </w:pPr>
          </w:p>
          <w:p w:rsidR="00BE10B7" w:rsidRPr="009D417F" w:rsidRDefault="00BE10B7" w:rsidP="00A04311">
            <w:pPr>
              <w:rPr>
                <w:b/>
                <w:bCs/>
                <w:sz w:val="24"/>
                <w:szCs w:val="24"/>
              </w:rPr>
            </w:pPr>
          </w:p>
        </w:tc>
      </w:tr>
      <w:tr w:rsidR="00BE10B7" w:rsidRPr="009D417F" w:rsidTr="00A04311">
        <w:tc>
          <w:tcPr>
            <w:tcW w:w="5000" w:type="pct"/>
            <w:tcBorders>
              <w:top w:val="single" w:sz="4" w:space="0" w:color="000000"/>
              <w:left w:val="single" w:sz="4" w:space="0" w:color="000000"/>
              <w:bottom w:val="single" w:sz="4" w:space="0" w:color="000000"/>
              <w:right w:val="single" w:sz="4" w:space="0" w:color="000000"/>
            </w:tcBorders>
          </w:tcPr>
          <w:p w:rsidR="00BE10B7" w:rsidRPr="009D417F" w:rsidRDefault="00BE10B7" w:rsidP="00A04311">
            <w:pPr>
              <w:rPr>
                <w:b/>
                <w:bCs/>
                <w:sz w:val="24"/>
                <w:szCs w:val="24"/>
              </w:rPr>
            </w:pPr>
            <w:r w:rsidRPr="009D417F">
              <w:rPr>
                <w:b/>
                <w:bCs/>
                <w:sz w:val="24"/>
                <w:szCs w:val="24"/>
              </w:rPr>
              <w:t>教材及参考书：</w:t>
            </w:r>
          </w:p>
          <w:p w:rsidR="00BE10B7" w:rsidRPr="009D417F" w:rsidRDefault="00BE10B7" w:rsidP="00A04311">
            <w:pPr>
              <w:rPr>
                <w:b/>
                <w:bCs/>
                <w:sz w:val="24"/>
                <w:szCs w:val="24"/>
              </w:rPr>
            </w:pPr>
            <w:r w:rsidRPr="009D417F">
              <w:rPr>
                <w:b/>
                <w:bCs/>
                <w:sz w:val="24"/>
                <w:szCs w:val="24"/>
              </w:rPr>
              <w:t>教材</w:t>
            </w:r>
          </w:p>
          <w:p w:rsidR="00BE10B7" w:rsidRPr="009D417F" w:rsidRDefault="00BE10B7" w:rsidP="00A04311">
            <w:pPr>
              <w:pStyle w:val="aff2"/>
            </w:pPr>
            <w:r w:rsidRPr="009D417F">
              <w:t>自编</w:t>
            </w:r>
          </w:p>
          <w:p w:rsidR="00BE10B7" w:rsidRPr="009D417F" w:rsidRDefault="00BE10B7" w:rsidP="00A04311">
            <w:pPr>
              <w:rPr>
                <w:b/>
                <w:bCs/>
                <w:sz w:val="24"/>
                <w:szCs w:val="24"/>
              </w:rPr>
            </w:pPr>
          </w:p>
          <w:p w:rsidR="00BE10B7" w:rsidRPr="009D417F" w:rsidRDefault="00BE10B7" w:rsidP="00A04311">
            <w:pPr>
              <w:rPr>
                <w:b/>
                <w:bCs/>
                <w:sz w:val="24"/>
                <w:szCs w:val="24"/>
              </w:rPr>
            </w:pPr>
            <w:r w:rsidRPr="009D417F">
              <w:rPr>
                <w:b/>
                <w:bCs/>
                <w:sz w:val="24"/>
                <w:szCs w:val="24"/>
              </w:rPr>
              <w:t>参考书</w:t>
            </w:r>
          </w:p>
          <w:p w:rsidR="00BE10B7" w:rsidRPr="009D417F" w:rsidRDefault="00BE10B7" w:rsidP="00A04311">
            <w:pPr>
              <w:pStyle w:val="aff2"/>
            </w:pPr>
            <w:r w:rsidRPr="009D417F">
              <w:t>1</w:t>
            </w:r>
            <w:r w:rsidRPr="009D417F">
              <w:t>、《</w:t>
            </w:r>
            <w:r w:rsidRPr="009D417F">
              <w:t>Geophysics</w:t>
            </w:r>
            <w:r w:rsidRPr="009D417F">
              <w:t>》</w:t>
            </w:r>
          </w:p>
          <w:p w:rsidR="00BE10B7" w:rsidRPr="009D417F" w:rsidRDefault="00BE10B7" w:rsidP="00A04311">
            <w:pPr>
              <w:pStyle w:val="aff2"/>
            </w:pPr>
            <w:r w:rsidRPr="009D417F">
              <w:t>2</w:t>
            </w:r>
            <w:r w:rsidRPr="009D417F">
              <w:t>、《石油地球物理勘探》</w:t>
            </w:r>
          </w:p>
          <w:p w:rsidR="00BE10B7" w:rsidRPr="009D417F" w:rsidRDefault="00BE10B7" w:rsidP="00A04311">
            <w:pPr>
              <w:pStyle w:val="aff2"/>
            </w:pPr>
            <w:r w:rsidRPr="009D417F">
              <w:t>3</w:t>
            </w:r>
            <w:r w:rsidRPr="009D417F">
              <w:t>、《石油物探》等杂志</w:t>
            </w:r>
          </w:p>
          <w:p w:rsidR="00BE10B7" w:rsidRPr="009D417F" w:rsidRDefault="00BE10B7" w:rsidP="00A04311">
            <w:pPr>
              <w:pStyle w:val="aff2"/>
            </w:pPr>
            <w:r w:rsidRPr="009D417F">
              <w:t>4</w:t>
            </w:r>
            <w:r w:rsidRPr="009D417F">
              <w:t>、《地震勘探原理》</w:t>
            </w:r>
          </w:p>
          <w:p w:rsidR="00BE10B7" w:rsidRPr="009D417F" w:rsidRDefault="00BE10B7" w:rsidP="00A04311">
            <w:pPr>
              <w:rPr>
                <w:sz w:val="24"/>
                <w:szCs w:val="24"/>
              </w:rPr>
            </w:pPr>
          </w:p>
          <w:p w:rsidR="00BE10B7" w:rsidRPr="009D417F" w:rsidRDefault="00BE10B7" w:rsidP="00A04311">
            <w:pPr>
              <w:rPr>
                <w:sz w:val="24"/>
                <w:szCs w:val="24"/>
              </w:rPr>
            </w:pPr>
          </w:p>
          <w:p w:rsidR="00BE10B7" w:rsidRPr="009D417F" w:rsidRDefault="00BE10B7" w:rsidP="00A04311">
            <w:pPr>
              <w:rPr>
                <w:sz w:val="24"/>
                <w:szCs w:val="24"/>
              </w:rPr>
            </w:pPr>
          </w:p>
          <w:p w:rsidR="00BE10B7" w:rsidRPr="009D417F" w:rsidRDefault="00BE10B7" w:rsidP="00A04311">
            <w:pPr>
              <w:rPr>
                <w:sz w:val="24"/>
                <w:szCs w:val="24"/>
              </w:rPr>
            </w:pPr>
          </w:p>
          <w:p w:rsidR="00BE10B7" w:rsidRPr="009D417F" w:rsidRDefault="00BE10B7" w:rsidP="00A04311">
            <w:pPr>
              <w:rPr>
                <w:sz w:val="24"/>
                <w:szCs w:val="24"/>
              </w:rPr>
            </w:pPr>
          </w:p>
          <w:p w:rsidR="00BE10B7" w:rsidRPr="009D417F" w:rsidRDefault="00BE10B7" w:rsidP="00A04311">
            <w:pPr>
              <w:rPr>
                <w:sz w:val="24"/>
                <w:szCs w:val="24"/>
              </w:rPr>
            </w:pPr>
          </w:p>
          <w:p w:rsidR="00BE10B7" w:rsidRPr="009D417F" w:rsidRDefault="00BE10B7" w:rsidP="00A04311">
            <w:pPr>
              <w:rPr>
                <w:sz w:val="24"/>
                <w:szCs w:val="24"/>
              </w:rPr>
            </w:pPr>
          </w:p>
          <w:p w:rsidR="00BE10B7" w:rsidRDefault="00BE10B7" w:rsidP="00A04311">
            <w:pPr>
              <w:rPr>
                <w:sz w:val="24"/>
                <w:szCs w:val="24"/>
              </w:rPr>
            </w:pPr>
          </w:p>
          <w:p w:rsidR="00BE10B7" w:rsidRDefault="00BE10B7" w:rsidP="00A04311">
            <w:pPr>
              <w:rPr>
                <w:sz w:val="24"/>
                <w:szCs w:val="24"/>
              </w:rPr>
            </w:pPr>
          </w:p>
          <w:p w:rsidR="00BE10B7" w:rsidRDefault="00BE10B7" w:rsidP="00A04311">
            <w:pPr>
              <w:rPr>
                <w:sz w:val="24"/>
                <w:szCs w:val="24"/>
              </w:rPr>
            </w:pPr>
          </w:p>
          <w:p w:rsidR="00BE10B7" w:rsidRDefault="00BE10B7" w:rsidP="00A04311">
            <w:pPr>
              <w:rPr>
                <w:sz w:val="24"/>
                <w:szCs w:val="24"/>
              </w:rPr>
            </w:pPr>
          </w:p>
          <w:p w:rsidR="00BE10B7" w:rsidRPr="009D417F" w:rsidRDefault="00BE10B7" w:rsidP="00A04311">
            <w:pPr>
              <w:rPr>
                <w:b/>
                <w:bCs/>
                <w:sz w:val="24"/>
                <w:szCs w:val="24"/>
              </w:rPr>
            </w:pPr>
          </w:p>
        </w:tc>
      </w:tr>
    </w:tbl>
    <w:p w:rsidR="001E1299" w:rsidRPr="001E1299" w:rsidRDefault="001E1299" w:rsidP="001E1299">
      <w:pPr>
        <w:pStyle w:val="1"/>
        <w:pageBreakBefore/>
        <w:tabs>
          <w:tab w:val="left" w:pos="432"/>
        </w:tabs>
        <w:suppressAutoHyphens/>
        <w:ind w:left="432" w:hanging="432"/>
        <w:rPr>
          <w:sz w:val="32"/>
        </w:rPr>
      </w:pPr>
      <w:r w:rsidRPr="001E1299">
        <w:rPr>
          <w:rFonts w:hint="eastAsia"/>
          <w:sz w:val="32"/>
        </w:rPr>
        <w:lastRenderedPageBreak/>
        <w:t>《</w:t>
      </w:r>
      <w:r w:rsidRPr="001E1299">
        <w:rPr>
          <w:sz w:val="32"/>
        </w:rPr>
        <w:t>测井及测井资料综合解释</w:t>
      </w:r>
      <w:r w:rsidRPr="001E1299">
        <w:rPr>
          <w:rFonts w:hint="eastAsia"/>
          <w:sz w:val="32"/>
        </w:rPr>
        <w:t>》</w:t>
      </w:r>
      <w:r w:rsidRPr="001E1299">
        <w:rPr>
          <w:sz w:val="32"/>
        </w:rPr>
        <w:t>课程内容大纲</w:t>
      </w:r>
    </w:p>
    <w:tbl>
      <w:tblPr>
        <w:tblW w:w="5000" w:type="pct"/>
        <w:tblLook w:val="00A0" w:firstRow="1" w:lastRow="0" w:firstColumn="1" w:lastColumn="0" w:noHBand="0" w:noVBand="0"/>
      </w:tblPr>
      <w:tblGrid>
        <w:gridCol w:w="8522"/>
      </w:tblGrid>
      <w:tr w:rsidR="001E1299" w:rsidRPr="009D417F" w:rsidTr="00A04311">
        <w:tc>
          <w:tcPr>
            <w:tcW w:w="5000" w:type="pct"/>
            <w:tcBorders>
              <w:top w:val="single" w:sz="4" w:space="0" w:color="000000"/>
              <w:left w:val="single" w:sz="4" w:space="0" w:color="000000"/>
              <w:bottom w:val="single" w:sz="4" w:space="0" w:color="000000"/>
              <w:right w:val="single" w:sz="4" w:space="0" w:color="000000"/>
            </w:tcBorders>
          </w:tcPr>
          <w:p w:rsidR="001E1299" w:rsidRPr="00E22BB9" w:rsidRDefault="001E1299" w:rsidP="001E1299">
            <w:pPr>
              <w:rPr>
                <w:rFonts w:ascii="Times New Roman" w:hAnsi="Times New Roman"/>
                <w:b/>
                <w:sz w:val="24"/>
              </w:rPr>
            </w:pPr>
            <w:r w:rsidRPr="00E22BB9">
              <w:rPr>
                <w:rFonts w:ascii="Times New Roman"/>
                <w:b/>
                <w:sz w:val="24"/>
              </w:rPr>
              <w:t>课程编号：</w:t>
            </w:r>
            <w:r w:rsidRPr="00E22BB9">
              <w:rPr>
                <w:rFonts w:ascii="Times New Roman" w:hAnsi="Times New Roman" w:hint="eastAsia"/>
                <w:b/>
                <w:sz w:val="24"/>
              </w:rPr>
              <w:t>S</w:t>
            </w:r>
            <w:r w:rsidRPr="00E22BB9">
              <w:rPr>
                <w:rFonts w:ascii="Times New Roman" w:hAnsi="Times New Roman"/>
                <w:b/>
                <w:sz w:val="24"/>
              </w:rPr>
              <w:t>0</w:t>
            </w:r>
            <w:r w:rsidR="00F52038">
              <w:rPr>
                <w:rFonts w:ascii="Times New Roman" w:hAnsi="Times New Roman"/>
                <w:b/>
                <w:sz w:val="24"/>
              </w:rPr>
              <w:t>60002</w:t>
            </w:r>
            <w:r w:rsidRPr="00E22BB9">
              <w:rPr>
                <w:rFonts w:ascii="Times New Roman"/>
                <w:b/>
                <w:sz w:val="24"/>
              </w:rPr>
              <w:t>总学时：</w:t>
            </w:r>
            <w:r>
              <w:rPr>
                <w:rFonts w:ascii="Times New Roman" w:hAnsi="Times New Roman"/>
                <w:b/>
                <w:sz w:val="24"/>
              </w:rPr>
              <w:t>32</w:t>
            </w:r>
          </w:p>
          <w:p w:rsidR="001E1299" w:rsidRPr="00E22BB9" w:rsidRDefault="001E1299" w:rsidP="001E1299">
            <w:pPr>
              <w:rPr>
                <w:rFonts w:ascii="Times New Roman" w:hAnsi="Times New Roman"/>
                <w:b/>
                <w:sz w:val="24"/>
              </w:rPr>
            </w:pPr>
            <w:r w:rsidRPr="00E22BB9">
              <w:rPr>
                <w:rFonts w:ascii="Times New Roman"/>
                <w:b/>
                <w:sz w:val="24"/>
              </w:rPr>
              <w:t>开课学期：</w:t>
            </w:r>
            <w:r>
              <w:rPr>
                <w:rFonts w:ascii="Times New Roman" w:hAnsi="Times New Roman"/>
                <w:b/>
                <w:sz w:val="24"/>
              </w:rPr>
              <w:t>2</w:t>
            </w:r>
            <w:r w:rsidRPr="00E22BB9">
              <w:rPr>
                <w:rFonts w:ascii="Times New Roman"/>
                <w:b/>
                <w:sz w:val="24"/>
              </w:rPr>
              <w:t>学分：</w:t>
            </w:r>
            <w:r>
              <w:rPr>
                <w:rFonts w:ascii="Times New Roman" w:hAnsi="Times New Roman"/>
                <w:b/>
                <w:sz w:val="24"/>
              </w:rPr>
              <w:t>2</w:t>
            </w:r>
          </w:p>
          <w:p w:rsidR="001E1299" w:rsidRPr="009D417F" w:rsidRDefault="001E1299" w:rsidP="00A04311">
            <w:pPr>
              <w:rPr>
                <w:b/>
                <w:bCs/>
                <w:color w:val="000000"/>
                <w:sz w:val="24"/>
                <w:szCs w:val="24"/>
              </w:rPr>
            </w:pPr>
            <w:r w:rsidRPr="009D417F">
              <w:rPr>
                <w:b/>
                <w:bCs/>
                <w:color w:val="000000"/>
                <w:sz w:val="24"/>
                <w:szCs w:val="24"/>
              </w:rPr>
              <w:t>课程中文名称：</w:t>
            </w:r>
            <w:r w:rsidRPr="009D417F">
              <w:rPr>
                <w:color w:val="000000"/>
                <w:sz w:val="24"/>
                <w:szCs w:val="24"/>
              </w:rPr>
              <w:t>测井及测井资料综合解释</w:t>
            </w:r>
          </w:p>
          <w:p w:rsidR="001E1299" w:rsidRPr="009D417F" w:rsidRDefault="001E1299" w:rsidP="00A04311">
            <w:pPr>
              <w:rPr>
                <w:b/>
                <w:bCs/>
                <w:color w:val="000000"/>
                <w:sz w:val="24"/>
                <w:szCs w:val="24"/>
              </w:rPr>
            </w:pPr>
            <w:r w:rsidRPr="009D417F">
              <w:rPr>
                <w:b/>
                <w:bCs/>
                <w:color w:val="000000"/>
                <w:sz w:val="24"/>
                <w:szCs w:val="24"/>
              </w:rPr>
              <w:t>课程英文名称：</w:t>
            </w:r>
            <w:r w:rsidRPr="009D417F">
              <w:rPr>
                <w:color w:val="000000"/>
                <w:sz w:val="24"/>
                <w:szCs w:val="24"/>
              </w:rPr>
              <w:t>Logging and comprehensive interpretation of logging data</w:t>
            </w:r>
          </w:p>
          <w:p w:rsidR="00F52038" w:rsidRDefault="001E1299" w:rsidP="00A04311">
            <w:pPr>
              <w:rPr>
                <w:color w:val="000000"/>
                <w:sz w:val="24"/>
                <w:szCs w:val="24"/>
              </w:rPr>
            </w:pPr>
            <w:r w:rsidRPr="009D417F">
              <w:rPr>
                <w:b/>
                <w:bCs/>
                <w:color w:val="000000"/>
                <w:sz w:val="24"/>
                <w:szCs w:val="24"/>
              </w:rPr>
              <w:t>教学方式：</w:t>
            </w:r>
            <w:r w:rsidRPr="009D417F">
              <w:rPr>
                <w:color w:val="000000"/>
                <w:sz w:val="24"/>
                <w:szCs w:val="24"/>
              </w:rPr>
              <w:t>授课与自学</w:t>
            </w:r>
          </w:p>
          <w:p w:rsidR="001E1299" w:rsidRPr="009D417F" w:rsidRDefault="001E1299" w:rsidP="00A04311">
            <w:pPr>
              <w:rPr>
                <w:color w:val="000000"/>
                <w:sz w:val="24"/>
                <w:szCs w:val="24"/>
              </w:rPr>
            </w:pPr>
            <w:r w:rsidRPr="009D417F">
              <w:rPr>
                <w:b/>
                <w:bCs/>
                <w:color w:val="000000"/>
                <w:sz w:val="24"/>
                <w:szCs w:val="24"/>
              </w:rPr>
              <w:t>考核与成绩评定方式：</w:t>
            </w:r>
            <w:r w:rsidRPr="009D417F">
              <w:rPr>
                <w:color w:val="000000"/>
                <w:sz w:val="24"/>
                <w:szCs w:val="24"/>
              </w:rPr>
              <w:t>课程论文</w:t>
            </w:r>
          </w:p>
          <w:p w:rsidR="001E1299" w:rsidRPr="009D417F" w:rsidRDefault="001E1299" w:rsidP="00A04311">
            <w:pPr>
              <w:rPr>
                <w:color w:val="000000"/>
                <w:sz w:val="24"/>
                <w:szCs w:val="24"/>
              </w:rPr>
            </w:pPr>
            <w:r w:rsidRPr="009D417F">
              <w:rPr>
                <w:b/>
                <w:bCs/>
                <w:color w:val="000000"/>
                <w:sz w:val="24"/>
                <w:szCs w:val="24"/>
              </w:rPr>
              <w:t>任课教师：</w:t>
            </w:r>
            <w:r w:rsidRPr="009D417F">
              <w:rPr>
                <w:color w:val="000000"/>
                <w:sz w:val="24"/>
                <w:szCs w:val="24"/>
              </w:rPr>
              <w:t>潘和平，马火林，骆淼，赵培强</w:t>
            </w:r>
          </w:p>
        </w:tc>
      </w:tr>
      <w:tr w:rsidR="001E1299" w:rsidRPr="009D417F" w:rsidTr="00A04311">
        <w:trPr>
          <w:trHeight w:val="7247"/>
        </w:trPr>
        <w:tc>
          <w:tcPr>
            <w:tcW w:w="5000" w:type="pct"/>
            <w:tcBorders>
              <w:top w:val="single" w:sz="4" w:space="0" w:color="000000"/>
              <w:left w:val="single" w:sz="4" w:space="0" w:color="000000"/>
              <w:bottom w:val="single" w:sz="4" w:space="0" w:color="000000"/>
              <w:right w:val="single" w:sz="4" w:space="0" w:color="000000"/>
            </w:tcBorders>
          </w:tcPr>
          <w:p w:rsidR="001E1299" w:rsidRPr="009D417F" w:rsidRDefault="001E1299" w:rsidP="00A04311">
            <w:pPr>
              <w:rPr>
                <w:b/>
                <w:bCs/>
                <w:color w:val="000000"/>
                <w:sz w:val="24"/>
                <w:szCs w:val="24"/>
              </w:rPr>
            </w:pPr>
            <w:r w:rsidRPr="009D417F">
              <w:rPr>
                <w:b/>
                <w:bCs/>
                <w:color w:val="000000"/>
                <w:sz w:val="24"/>
                <w:szCs w:val="24"/>
              </w:rPr>
              <w:t>课程简介：</w:t>
            </w:r>
          </w:p>
          <w:p w:rsidR="001E1299" w:rsidRPr="009D417F" w:rsidRDefault="001E1299" w:rsidP="00A04311">
            <w:pPr>
              <w:pStyle w:val="a6"/>
              <w:ind w:leftChars="3" w:left="488" w:hangingChars="201" w:hanging="482"/>
              <w:rPr>
                <w:color w:val="000000"/>
                <w:sz w:val="24"/>
                <w:szCs w:val="24"/>
              </w:rPr>
            </w:pPr>
          </w:p>
          <w:p w:rsidR="001E1299" w:rsidRPr="009D417F" w:rsidRDefault="001E1299" w:rsidP="00A04311">
            <w:pPr>
              <w:pStyle w:val="aff2"/>
            </w:pPr>
            <w:r w:rsidRPr="009D417F">
              <w:t>本课程是为地球物理、石油地质、石油工程、煤田地质等研究方向的研究生开设一门专业选修课，它以数理、地质、测井原理等为基础，以测井资料综合评价油气地层及地质应用为目的。</w:t>
            </w:r>
          </w:p>
          <w:p w:rsidR="001E1299" w:rsidRPr="009D417F" w:rsidRDefault="001E1299" w:rsidP="00A04311">
            <w:pPr>
              <w:pStyle w:val="aff2"/>
            </w:pPr>
            <w:r w:rsidRPr="009D417F">
              <w:t>课程内容包括：测井原理简介、成像测井（声成像、电成像、核磁共振等原理介绍、解释方法、应用实例）、测井资料综合解释（各种储集层的特点、确定储层参数、测井交会图技术、评价油气层的基本方法）、以及低阻油气层测井资料解释、水淹层测井资料解释、页岩气层测井资料解释、煤田测井资料解释）。</w:t>
            </w:r>
          </w:p>
          <w:p w:rsidR="001E1299" w:rsidRPr="009D417F" w:rsidRDefault="001E1299" w:rsidP="00A04311">
            <w:pPr>
              <w:pStyle w:val="aff2"/>
            </w:pPr>
            <w:r w:rsidRPr="009D417F">
              <w:t xml:space="preserve">This course is for geophysics, petroleum geology, petroleum engineering, coal geology and other related research majors to set up a professional elective courses, which is based on mathematical, geological and logging principle, comprehensive evaluation of oil and gas reservoirs and geological applications with logging data. </w:t>
            </w:r>
          </w:p>
          <w:p w:rsidR="001E1299" w:rsidRPr="009D417F" w:rsidRDefault="001E1299" w:rsidP="00A04311">
            <w:pPr>
              <w:pStyle w:val="aff2"/>
            </w:pPr>
            <w:r w:rsidRPr="009D417F">
              <w:t xml:space="preserve">    The contents of this course include as follow: a brief introduction to the principle of logging, imaging logging (acoustic imaging, electric imaging, nuclear magnetic resonance principle, interpretation methods and application examples), and comprehensive evaluation of oil and gas reservoirs (all kinds of reservoir characteristics, determine reservoir parameters, well logging crossplot technique and evaluation of oil and gas layer. Then other special reservoir evaluation would be include like as low resistivity reservoir logging interpretation, water flooded layer logging interpretation, shale gas layer logging interpretation, and coalfield logging data interpretation.</w:t>
            </w:r>
          </w:p>
          <w:p w:rsidR="001E1299" w:rsidRPr="009D417F" w:rsidRDefault="001E1299" w:rsidP="00A04311">
            <w:pPr>
              <w:rPr>
                <w:color w:val="000000"/>
                <w:sz w:val="24"/>
                <w:szCs w:val="24"/>
              </w:rPr>
            </w:pPr>
          </w:p>
        </w:tc>
      </w:tr>
      <w:tr w:rsidR="001E1299" w:rsidRPr="009D417F" w:rsidTr="00A04311">
        <w:trPr>
          <w:trHeight w:val="1978"/>
        </w:trPr>
        <w:tc>
          <w:tcPr>
            <w:tcW w:w="5000" w:type="pct"/>
            <w:tcBorders>
              <w:top w:val="single" w:sz="4" w:space="0" w:color="000000"/>
              <w:left w:val="single" w:sz="4" w:space="0" w:color="000000"/>
              <w:bottom w:val="single" w:sz="4" w:space="0" w:color="000000"/>
              <w:right w:val="single" w:sz="4" w:space="0" w:color="000000"/>
            </w:tcBorders>
          </w:tcPr>
          <w:p w:rsidR="001E1299" w:rsidRPr="009D417F" w:rsidRDefault="001E1299" w:rsidP="00A04311">
            <w:pPr>
              <w:rPr>
                <w:b/>
                <w:bCs/>
                <w:color w:val="000000"/>
                <w:sz w:val="24"/>
                <w:szCs w:val="24"/>
              </w:rPr>
            </w:pPr>
            <w:r w:rsidRPr="009D417F">
              <w:rPr>
                <w:b/>
                <w:bCs/>
                <w:color w:val="000000"/>
                <w:sz w:val="24"/>
                <w:szCs w:val="24"/>
              </w:rPr>
              <w:t>教学目标：</w:t>
            </w:r>
          </w:p>
          <w:p w:rsidR="001E1299" w:rsidRPr="009D417F" w:rsidRDefault="001E1299" w:rsidP="00A04311">
            <w:pPr>
              <w:rPr>
                <w:b/>
                <w:bCs/>
                <w:color w:val="000000"/>
                <w:sz w:val="24"/>
                <w:szCs w:val="24"/>
              </w:rPr>
            </w:pPr>
          </w:p>
          <w:p w:rsidR="001E1299" w:rsidRPr="009D417F" w:rsidRDefault="001E1299" w:rsidP="00A04311">
            <w:pPr>
              <w:pStyle w:val="aff2"/>
              <w:rPr>
                <w:b/>
                <w:bCs/>
              </w:rPr>
            </w:pPr>
            <w:r w:rsidRPr="009D417F">
              <w:t>通过本课程的学习，使学生掌握常规测井方法的基本原理、基本概念、影响因素及初步应用；了解目前成像测井新技术的方法原理和基本应用；掌握</w:t>
            </w:r>
            <w:r w:rsidRPr="009D417F">
              <w:rPr>
                <w:lang w:val="zh-CN"/>
              </w:rPr>
              <w:t>储集层的特点、测井评价储层的方法及技术</w:t>
            </w:r>
            <w:r w:rsidRPr="009D417F">
              <w:t>；使学生以测井学、地质学、岩石物理学的基本理论为指导，利用各种测井资料综合评价油气地层及地质应用。了解学科前沿研究结果及国内外本领域研究的最新进展，拓宽视野和知识面。</w:t>
            </w:r>
          </w:p>
          <w:p w:rsidR="001E1299" w:rsidRPr="009D417F" w:rsidRDefault="001E1299" w:rsidP="00A04311">
            <w:pPr>
              <w:rPr>
                <w:color w:val="000000"/>
                <w:sz w:val="24"/>
                <w:szCs w:val="24"/>
              </w:rPr>
            </w:pPr>
          </w:p>
          <w:p w:rsidR="001E1299" w:rsidRPr="009D417F" w:rsidRDefault="001E1299" w:rsidP="00A04311">
            <w:pPr>
              <w:rPr>
                <w:color w:val="000000"/>
                <w:sz w:val="24"/>
                <w:szCs w:val="24"/>
              </w:rPr>
            </w:pPr>
          </w:p>
        </w:tc>
      </w:tr>
      <w:tr w:rsidR="001E1299" w:rsidRPr="009D417F" w:rsidTr="00A04311">
        <w:trPr>
          <w:trHeight w:val="2326"/>
        </w:trPr>
        <w:tc>
          <w:tcPr>
            <w:tcW w:w="5000" w:type="pct"/>
            <w:tcBorders>
              <w:top w:val="single" w:sz="4" w:space="0" w:color="000000"/>
              <w:left w:val="single" w:sz="4" w:space="0" w:color="000000"/>
              <w:bottom w:val="single" w:sz="4" w:space="0" w:color="000000"/>
              <w:right w:val="single" w:sz="4" w:space="0" w:color="000000"/>
            </w:tcBorders>
          </w:tcPr>
          <w:p w:rsidR="001E1299" w:rsidRPr="009D417F" w:rsidRDefault="001E1299" w:rsidP="00A04311">
            <w:pPr>
              <w:rPr>
                <w:b/>
                <w:bCs/>
                <w:color w:val="000000"/>
                <w:sz w:val="24"/>
                <w:szCs w:val="24"/>
              </w:rPr>
            </w:pPr>
            <w:r w:rsidRPr="009D417F">
              <w:rPr>
                <w:b/>
                <w:bCs/>
                <w:color w:val="000000"/>
                <w:sz w:val="24"/>
                <w:szCs w:val="24"/>
              </w:rPr>
              <w:lastRenderedPageBreak/>
              <w:t>课程内容：</w:t>
            </w:r>
          </w:p>
          <w:p w:rsidR="001E1299" w:rsidRPr="009D417F" w:rsidRDefault="001E1299" w:rsidP="00A04311">
            <w:pPr>
              <w:rPr>
                <w:b/>
                <w:bCs/>
                <w:color w:val="000000"/>
                <w:sz w:val="24"/>
                <w:szCs w:val="24"/>
              </w:rPr>
            </w:pPr>
          </w:p>
          <w:p w:rsidR="001E1299" w:rsidRPr="009D417F" w:rsidRDefault="001E1299" w:rsidP="00A04311">
            <w:pPr>
              <w:pStyle w:val="aff2"/>
            </w:pPr>
            <w:r w:rsidRPr="009D417F">
              <w:t>第一讲：常规测井原理介绍</w:t>
            </w:r>
          </w:p>
          <w:p w:rsidR="001E1299" w:rsidRPr="009D417F" w:rsidRDefault="001E1299" w:rsidP="00A04311">
            <w:pPr>
              <w:pStyle w:val="aff2"/>
            </w:pPr>
            <w:r w:rsidRPr="009D417F">
              <w:t>第二讲：成像测井及其他测井</w:t>
            </w:r>
          </w:p>
          <w:p w:rsidR="001E1299" w:rsidRPr="009D417F" w:rsidRDefault="001E1299" w:rsidP="00A04311">
            <w:pPr>
              <w:pStyle w:val="aff2"/>
            </w:pPr>
            <w:r w:rsidRPr="009D417F">
              <w:t>第三讲：测井资料综合解释基础</w:t>
            </w:r>
          </w:p>
          <w:p w:rsidR="001E1299" w:rsidRPr="009D417F" w:rsidRDefault="001E1299" w:rsidP="00A04311">
            <w:pPr>
              <w:pStyle w:val="aff2"/>
            </w:pPr>
            <w:r w:rsidRPr="009D417F">
              <w:t>第四讲：测井地质应用</w:t>
            </w:r>
          </w:p>
          <w:p w:rsidR="001E1299" w:rsidRPr="009D417F" w:rsidRDefault="001E1299" w:rsidP="00A04311">
            <w:pPr>
              <w:ind w:firstLine="5"/>
              <w:rPr>
                <w:color w:val="000000"/>
                <w:sz w:val="24"/>
                <w:szCs w:val="24"/>
                <w:lang w:val="zh-CN"/>
              </w:rPr>
            </w:pPr>
          </w:p>
        </w:tc>
      </w:tr>
      <w:tr w:rsidR="001E1299" w:rsidRPr="009D417F" w:rsidTr="00A04311">
        <w:trPr>
          <w:trHeight w:val="1650"/>
        </w:trPr>
        <w:tc>
          <w:tcPr>
            <w:tcW w:w="5000" w:type="pct"/>
            <w:tcBorders>
              <w:top w:val="single" w:sz="4" w:space="0" w:color="000000"/>
              <w:left w:val="single" w:sz="4" w:space="0" w:color="000000"/>
              <w:bottom w:val="single" w:sz="4" w:space="0" w:color="000000"/>
              <w:right w:val="single" w:sz="4" w:space="0" w:color="000000"/>
            </w:tcBorders>
          </w:tcPr>
          <w:p w:rsidR="001E1299" w:rsidRPr="009D417F" w:rsidRDefault="001E1299" w:rsidP="00A04311">
            <w:pPr>
              <w:rPr>
                <w:b/>
                <w:bCs/>
                <w:color w:val="000000"/>
                <w:sz w:val="24"/>
                <w:szCs w:val="24"/>
              </w:rPr>
            </w:pPr>
            <w:r w:rsidRPr="009D417F">
              <w:rPr>
                <w:b/>
                <w:bCs/>
                <w:color w:val="000000"/>
                <w:sz w:val="24"/>
                <w:szCs w:val="24"/>
              </w:rPr>
              <w:t>教学方法与手段：</w:t>
            </w:r>
          </w:p>
          <w:p w:rsidR="001E1299" w:rsidRPr="009D417F" w:rsidRDefault="001E1299" w:rsidP="00A04311">
            <w:pPr>
              <w:rPr>
                <w:b/>
                <w:bCs/>
                <w:color w:val="000000"/>
                <w:sz w:val="24"/>
                <w:szCs w:val="24"/>
              </w:rPr>
            </w:pPr>
          </w:p>
          <w:p w:rsidR="001E1299" w:rsidRPr="009D417F" w:rsidRDefault="001E1299" w:rsidP="00A04311">
            <w:pPr>
              <w:pStyle w:val="aff2"/>
            </w:pPr>
            <w:r w:rsidRPr="009D417F">
              <w:t>1</w:t>
            </w:r>
            <w:r w:rsidRPr="009D417F">
              <w:t>、课堂教学与自学相结合</w:t>
            </w:r>
          </w:p>
          <w:p w:rsidR="001E1299" w:rsidRPr="009D417F" w:rsidRDefault="001E1299" w:rsidP="00A04311">
            <w:pPr>
              <w:pStyle w:val="aff2"/>
            </w:pPr>
            <w:r w:rsidRPr="009D417F">
              <w:t>2</w:t>
            </w:r>
            <w:r w:rsidRPr="009D417F">
              <w:t>、板书与多媒体相结合</w:t>
            </w:r>
          </w:p>
          <w:p w:rsidR="001E1299" w:rsidRPr="009D417F" w:rsidRDefault="001E1299" w:rsidP="00A04311">
            <w:pPr>
              <w:pStyle w:val="aff2"/>
            </w:pPr>
            <w:r w:rsidRPr="009D417F">
              <w:t>3</w:t>
            </w:r>
            <w:r w:rsidRPr="009D417F">
              <w:t>、解释方法理论与实际资料解释相结合</w:t>
            </w:r>
          </w:p>
          <w:p w:rsidR="001E1299" w:rsidRPr="009D417F" w:rsidRDefault="001E1299" w:rsidP="00A04311">
            <w:pPr>
              <w:pStyle w:val="aff2"/>
            </w:pPr>
            <w:r w:rsidRPr="009D417F">
              <w:t>4</w:t>
            </w:r>
            <w:r w:rsidRPr="009D417F">
              <w:t>、考核：平时成绩与课程论文相结合</w:t>
            </w:r>
          </w:p>
          <w:p w:rsidR="001E1299" w:rsidRPr="009D417F" w:rsidRDefault="001E1299" w:rsidP="00A04311">
            <w:pPr>
              <w:rPr>
                <w:color w:val="000000"/>
                <w:sz w:val="24"/>
                <w:szCs w:val="24"/>
              </w:rPr>
            </w:pPr>
          </w:p>
        </w:tc>
      </w:tr>
      <w:tr w:rsidR="001E1299" w:rsidRPr="009D417F" w:rsidTr="00A04311">
        <w:tc>
          <w:tcPr>
            <w:tcW w:w="5000" w:type="pct"/>
            <w:tcBorders>
              <w:top w:val="single" w:sz="4" w:space="0" w:color="000000"/>
              <w:left w:val="single" w:sz="4" w:space="0" w:color="000000"/>
              <w:bottom w:val="single" w:sz="4" w:space="0" w:color="000000"/>
              <w:right w:val="single" w:sz="4" w:space="0" w:color="000000"/>
            </w:tcBorders>
          </w:tcPr>
          <w:p w:rsidR="001E1299" w:rsidRPr="009D417F" w:rsidRDefault="001E1299" w:rsidP="00A04311">
            <w:pPr>
              <w:rPr>
                <w:b/>
                <w:bCs/>
                <w:color w:val="000000"/>
                <w:sz w:val="24"/>
                <w:szCs w:val="24"/>
              </w:rPr>
            </w:pPr>
            <w:r w:rsidRPr="009D417F">
              <w:rPr>
                <w:b/>
                <w:bCs/>
                <w:color w:val="000000"/>
                <w:sz w:val="24"/>
                <w:szCs w:val="24"/>
              </w:rPr>
              <w:t>先修课程及后续课程：</w:t>
            </w:r>
          </w:p>
          <w:p w:rsidR="001E1299" w:rsidRPr="009D417F" w:rsidRDefault="001E1299" w:rsidP="00A04311">
            <w:pPr>
              <w:pStyle w:val="aff2"/>
            </w:pPr>
            <w:r w:rsidRPr="009D417F">
              <w:t>先修课程：数学、物理、石油地质、测井原理等</w:t>
            </w:r>
          </w:p>
          <w:p w:rsidR="001E1299" w:rsidRPr="009D417F" w:rsidRDefault="001E1299" w:rsidP="00A04311">
            <w:pPr>
              <w:pStyle w:val="aff2"/>
            </w:pPr>
            <w:r w:rsidRPr="009D417F">
              <w:t>后续课程：测井地质学、层序地质学等</w:t>
            </w:r>
          </w:p>
          <w:p w:rsidR="001E1299" w:rsidRPr="009D417F" w:rsidRDefault="001E1299" w:rsidP="00A04311">
            <w:pPr>
              <w:rPr>
                <w:b/>
                <w:bCs/>
                <w:color w:val="000000"/>
                <w:sz w:val="24"/>
                <w:szCs w:val="24"/>
              </w:rPr>
            </w:pPr>
          </w:p>
        </w:tc>
      </w:tr>
      <w:tr w:rsidR="001E1299" w:rsidRPr="009D417F" w:rsidTr="00A04311">
        <w:trPr>
          <w:trHeight w:val="3959"/>
        </w:trPr>
        <w:tc>
          <w:tcPr>
            <w:tcW w:w="5000" w:type="pct"/>
            <w:tcBorders>
              <w:top w:val="single" w:sz="4" w:space="0" w:color="000000"/>
              <w:left w:val="single" w:sz="4" w:space="0" w:color="000000"/>
              <w:bottom w:val="single" w:sz="4" w:space="0" w:color="000000"/>
              <w:right w:val="single" w:sz="4" w:space="0" w:color="000000"/>
            </w:tcBorders>
          </w:tcPr>
          <w:p w:rsidR="001E1299" w:rsidRPr="009D417F" w:rsidRDefault="001E1299" w:rsidP="00A04311">
            <w:pPr>
              <w:rPr>
                <w:b/>
                <w:bCs/>
                <w:color w:val="000000"/>
                <w:sz w:val="24"/>
                <w:szCs w:val="24"/>
              </w:rPr>
            </w:pPr>
            <w:r w:rsidRPr="009D417F">
              <w:rPr>
                <w:b/>
                <w:bCs/>
                <w:color w:val="000000"/>
                <w:sz w:val="24"/>
                <w:szCs w:val="24"/>
              </w:rPr>
              <w:t>教材及参考书：</w:t>
            </w:r>
          </w:p>
          <w:p w:rsidR="001E1299" w:rsidRPr="009D417F" w:rsidRDefault="001E1299" w:rsidP="00A04311">
            <w:pPr>
              <w:rPr>
                <w:b/>
                <w:bCs/>
                <w:color w:val="000000"/>
                <w:sz w:val="24"/>
                <w:szCs w:val="24"/>
              </w:rPr>
            </w:pPr>
            <w:r w:rsidRPr="009D417F">
              <w:rPr>
                <w:b/>
                <w:bCs/>
                <w:color w:val="000000"/>
                <w:sz w:val="24"/>
                <w:szCs w:val="24"/>
              </w:rPr>
              <w:t>教材</w:t>
            </w:r>
          </w:p>
          <w:p w:rsidR="001E1299" w:rsidRPr="009D417F" w:rsidRDefault="001E1299" w:rsidP="00A04311">
            <w:pPr>
              <w:pStyle w:val="aff2"/>
            </w:pPr>
            <w:r w:rsidRPr="009D417F">
              <w:t>1</w:t>
            </w:r>
            <w:r w:rsidRPr="009D417F">
              <w:t>、《地球物理测井与井中物探》，潘和平等，科学出版社，</w:t>
            </w:r>
            <w:r w:rsidRPr="009D417F">
              <w:t>2009</w:t>
            </w:r>
          </w:p>
          <w:p w:rsidR="001E1299" w:rsidRPr="009D417F" w:rsidRDefault="001E1299" w:rsidP="00A04311">
            <w:pPr>
              <w:pStyle w:val="aff2"/>
            </w:pPr>
            <w:r w:rsidRPr="009D417F">
              <w:t>2</w:t>
            </w:r>
            <w:r w:rsidRPr="009D417F">
              <w:t>、《测井数据处理与综合解释》，雍世和，张超谟，石油大学出版社，</w:t>
            </w:r>
            <w:r w:rsidRPr="009D417F">
              <w:t>1996</w:t>
            </w:r>
          </w:p>
          <w:p w:rsidR="001E1299" w:rsidRPr="009D417F" w:rsidRDefault="001E1299" w:rsidP="00A04311">
            <w:pPr>
              <w:rPr>
                <w:b/>
                <w:bCs/>
                <w:color w:val="000000"/>
                <w:sz w:val="24"/>
                <w:szCs w:val="24"/>
              </w:rPr>
            </w:pPr>
          </w:p>
          <w:p w:rsidR="001E1299" w:rsidRPr="009D417F" w:rsidRDefault="001E1299" w:rsidP="00A04311">
            <w:pPr>
              <w:rPr>
                <w:b/>
                <w:bCs/>
                <w:color w:val="000000"/>
                <w:sz w:val="24"/>
                <w:szCs w:val="24"/>
              </w:rPr>
            </w:pPr>
            <w:r w:rsidRPr="009D417F">
              <w:rPr>
                <w:b/>
                <w:bCs/>
                <w:color w:val="000000"/>
                <w:sz w:val="24"/>
                <w:szCs w:val="24"/>
              </w:rPr>
              <w:t>参考书</w:t>
            </w:r>
          </w:p>
          <w:p w:rsidR="001E1299" w:rsidRPr="009D417F" w:rsidRDefault="001E1299" w:rsidP="00A04311">
            <w:pPr>
              <w:pStyle w:val="aff2"/>
            </w:pPr>
            <w:r w:rsidRPr="009D417F">
              <w:t>1</w:t>
            </w:r>
            <w:r w:rsidRPr="009D417F">
              <w:t>、曾文冲，《油气藏储集层测井评价技术》石油工业出版社，</w:t>
            </w:r>
            <w:r w:rsidRPr="009D417F">
              <w:t>1991</w:t>
            </w:r>
          </w:p>
          <w:p w:rsidR="001E1299" w:rsidRPr="009D417F" w:rsidRDefault="001E1299" w:rsidP="00A04311">
            <w:pPr>
              <w:pStyle w:val="aff2"/>
            </w:pPr>
            <w:r w:rsidRPr="009D417F">
              <w:t>2</w:t>
            </w:r>
            <w:r w:rsidRPr="009D417F">
              <w:t>、赵良孝等，《碳酸盐岩储层测井评价技术》石油工业出版社，</w:t>
            </w:r>
            <w:r w:rsidRPr="009D417F">
              <w:t>1996</w:t>
            </w:r>
          </w:p>
          <w:p w:rsidR="001E1299" w:rsidRPr="009D417F" w:rsidRDefault="001E1299" w:rsidP="00A04311">
            <w:pPr>
              <w:pStyle w:val="aff2"/>
            </w:pPr>
            <w:r w:rsidRPr="009D417F">
              <w:t>3</w:t>
            </w:r>
            <w:r w:rsidRPr="009D417F">
              <w:t>、贾文玉、田素月、孙耀庭等著，《成像测井技术与应用》石油工业出版社，</w:t>
            </w:r>
            <w:r w:rsidRPr="009D417F">
              <w:t>2000</w:t>
            </w:r>
          </w:p>
          <w:p w:rsidR="001E1299" w:rsidRPr="009D417F" w:rsidRDefault="001E1299" w:rsidP="00A04311">
            <w:pPr>
              <w:rPr>
                <w:color w:val="000000"/>
                <w:sz w:val="24"/>
                <w:szCs w:val="24"/>
              </w:rPr>
            </w:pPr>
          </w:p>
          <w:p w:rsidR="001E1299" w:rsidRPr="009D417F" w:rsidRDefault="001E1299" w:rsidP="00A04311">
            <w:pPr>
              <w:rPr>
                <w:color w:val="000000"/>
                <w:sz w:val="24"/>
                <w:szCs w:val="24"/>
              </w:rPr>
            </w:pPr>
          </w:p>
          <w:p w:rsidR="001E1299" w:rsidRPr="009D417F" w:rsidRDefault="001E1299" w:rsidP="00A04311">
            <w:pPr>
              <w:rPr>
                <w:color w:val="000000"/>
                <w:sz w:val="24"/>
                <w:szCs w:val="24"/>
              </w:rPr>
            </w:pPr>
          </w:p>
          <w:p w:rsidR="001E1299" w:rsidRPr="009D417F" w:rsidRDefault="001E1299" w:rsidP="00A04311">
            <w:pPr>
              <w:rPr>
                <w:color w:val="000000"/>
                <w:sz w:val="24"/>
                <w:szCs w:val="24"/>
              </w:rPr>
            </w:pPr>
          </w:p>
          <w:p w:rsidR="001E1299" w:rsidRPr="009D417F" w:rsidRDefault="001E1299" w:rsidP="00A04311">
            <w:pPr>
              <w:rPr>
                <w:color w:val="000000"/>
                <w:sz w:val="24"/>
                <w:szCs w:val="24"/>
              </w:rPr>
            </w:pPr>
          </w:p>
          <w:p w:rsidR="001E1299" w:rsidRPr="009D417F" w:rsidRDefault="001E1299" w:rsidP="00A04311">
            <w:pPr>
              <w:rPr>
                <w:color w:val="000000"/>
                <w:sz w:val="24"/>
                <w:szCs w:val="24"/>
              </w:rPr>
            </w:pPr>
          </w:p>
          <w:p w:rsidR="001E1299" w:rsidRPr="009D417F" w:rsidRDefault="001E1299" w:rsidP="00A04311">
            <w:pPr>
              <w:rPr>
                <w:color w:val="000000"/>
                <w:sz w:val="24"/>
                <w:szCs w:val="24"/>
              </w:rPr>
            </w:pPr>
          </w:p>
          <w:p w:rsidR="001E1299" w:rsidRPr="009D417F" w:rsidRDefault="001E1299" w:rsidP="00A04311">
            <w:pPr>
              <w:rPr>
                <w:color w:val="000000"/>
                <w:sz w:val="24"/>
                <w:szCs w:val="24"/>
              </w:rPr>
            </w:pPr>
          </w:p>
          <w:p w:rsidR="001E1299" w:rsidRPr="009D417F" w:rsidRDefault="001E1299" w:rsidP="00A04311">
            <w:pPr>
              <w:rPr>
                <w:color w:val="000000"/>
                <w:sz w:val="24"/>
                <w:szCs w:val="24"/>
              </w:rPr>
            </w:pPr>
          </w:p>
          <w:p w:rsidR="001E1299" w:rsidRPr="009D417F" w:rsidRDefault="001E1299" w:rsidP="00A04311">
            <w:pPr>
              <w:rPr>
                <w:color w:val="000000"/>
                <w:sz w:val="24"/>
                <w:szCs w:val="24"/>
              </w:rPr>
            </w:pPr>
          </w:p>
          <w:p w:rsidR="001E1299" w:rsidRPr="009D417F" w:rsidRDefault="001E1299" w:rsidP="00A04311">
            <w:pPr>
              <w:rPr>
                <w:color w:val="000000"/>
                <w:sz w:val="24"/>
                <w:szCs w:val="24"/>
              </w:rPr>
            </w:pPr>
          </w:p>
          <w:p w:rsidR="001E1299" w:rsidRPr="009D417F" w:rsidRDefault="001E1299" w:rsidP="00A04311">
            <w:pPr>
              <w:rPr>
                <w:color w:val="000000"/>
                <w:sz w:val="24"/>
                <w:szCs w:val="24"/>
              </w:rPr>
            </w:pPr>
          </w:p>
          <w:p w:rsidR="001E1299" w:rsidRDefault="001E1299" w:rsidP="00A04311">
            <w:pPr>
              <w:rPr>
                <w:color w:val="000000"/>
                <w:sz w:val="24"/>
                <w:szCs w:val="24"/>
              </w:rPr>
            </w:pPr>
          </w:p>
          <w:p w:rsidR="001E1299" w:rsidRDefault="001E1299" w:rsidP="00A04311">
            <w:pPr>
              <w:rPr>
                <w:color w:val="000000"/>
                <w:sz w:val="24"/>
                <w:szCs w:val="24"/>
              </w:rPr>
            </w:pPr>
          </w:p>
          <w:p w:rsidR="001E1299" w:rsidRPr="005A5BCD" w:rsidRDefault="001E1299" w:rsidP="00A04311">
            <w:pPr>
              <w:rPr>
                <w:color w:val="000000"/>
                <w:sz w:val="24"/>
                <w:szCs w:val="24"/>
              </w:rPr>
            </w:pPr>
          </w:p>
          <w:p w:rsidR="001E1299" w:rsidRPr="009D417F" w:rsidRDefault="001E1299" w:rsidP="00A04311">
            <w:pPr>
              <w:rPr>
                <w:b/>
                <w:bCs/>
                <w:color w:val="000000"/>
                <w:sz w:val="24"/>
                <w:szCs w:val="24"/>
              </w:rPr>
            </w:pPr>
          </w:p>
        </w:tc>
      </w:tr>
    </w:tbl>
    <w:p w:rsidR="001E1299" w:rsidRPr="001E1299" w:rsidRDefault="001E1299" w:rsidP="001E1299">
      <w:pPr>
        <w:pStyle w:val="1"/>
        <w:pageBreakBefore/>
        <w:tabs>
          <w:tab w:val="left" w:pos="432"/>
        </w:tabs>
        <w:suppressAutoHyphens/>
        <w:ind w:left="432" w:hanging="432"/>
        <w:rPr>
          <w:sz w:val="32"/>
        </w:rPr>
      </w:pPr>
      <w:r w:rsidRPr="001E1299">
        <w:rPr>
          <w:rFonts w:hint="eastAsia"/>
          <w:sz w:val="32"/>
        </w:rPr>
        <w:lastRenderedPageBreak/>
        <w:t>《</w:t>
      </w:r>
      <w:r w:rsidRPr="001E1299">
        <w:rPr>
          <w:sz w:val="32"/>
        </w:rPr>
        <w:t>现代地球物理观测与实验技术</w:t>
      </w:r>
      <w:r w:rsidRPr="001E1299">
        <w:rPr>
          <w:rFonts w:hint="eastAsia"/>
          <w:sz w:val="32"/>
        </w:rPr>
        <w:t>》</w:t>
      </w:r>
      <w:r w:rsidRPr="001E1299">
        <w:rPr>
          <w:sz w:val="32"/>
        </w:rPr>
        <w:t>课程内容大纲</w:t>
      </w:r>
    </w:p>
    <w:tbl>
      <w:tblPr>
        <w:tblW w:w="5000" w:type="pct"/>
        <w:tblLook w:val="0000" w:firstRow="0" w:lastRow="0" w:firstColumn="0" w:lastColumn="0" w:noHBand="0" w:noVBand="0"/>
      </w:tblPr>
      <w:tblGrid>
        <w:gridCol w:w="8522"/>
      </w:tblGrid>
      <w:tr w:rsidR="001E1299" w:rsidRPr="009D417F" w:rsidTr="00A04311">
        <w:tc>
          <w:tcPr>
            <w:tcW w:w="5000" w:type="pct"/>
            <w:tcBorders>
              <w:top w:val="single" w:sz="4" w:space="0" w:color="000000"/>
              <w:left w:val="single" w:sz="4" w:space="0" w:color="000000"/>
              <w:bottom w:val="single" w:sz="4" w:space="0" w:color="000000"/>
              <w:right w:val="single" w:sz="4" w:space="0" w:color="000000"/>
            </w:tcBorders>
          </w:tcPr>
          <w:p w:rsidR="001E1299" w:rsidRPr="00E22BB9" w:rsidRDefault="001E1299" w:rsidP="001E1299">
            <w:pPr>
              <w:rPr>
                <w:rFonts w:ascii="Times New Roman" w:hAnsi="Times New Roman"/>
                <w:b/>
                <w:sz w:val="24"/>
              </w:rPr>
            </w:pPr>
            <w:r w:rsidRPr="00E22BB9">
              <w:rPr>
                <w:rFonts w:ascii="Times New Roman"/>
                <w:b/>
                <w:sz w:val="24"/>
              </w:rPr>
              <w:t>课程编号：</w:t>
            </w:r>
            <w:r w:rsidRPr="00E22BB9">
              <w:rPr>
                <w:rFonts w:ascii="Times New Roman" w:hAnsi="Times New Roman" w:hint="eastAsia"/>
                <w:b/>
                <w:sz w:val="24"/>
              </w:rPr>
              <w:t>S</w:t>
            </w:r>
            <w:r w:rsidRPr="00E22BB9">
              <w:rPr>
                <w:rFonts w:ascii="Times New Roman" w:hAnsi="Times New Roman"/>
                <w:b/>
                <w:sz w:val="24"/>
              </w:rPr>
              <w:t>0</w:t>
            </w:r>
            <w:r w:rsidR="00F52038">
              <w:rPr>
                <w:rFonts w:ascii="Times New Roman" w:hAnsi="Times New Roman"/>
                <w:b/>
                <w:sz w:val="24"/>
              </w:rPr>
              <w:t>60029</w:t>
            </w:r>
            <w:r w:rsidRPr="00E22BB9">
              <w:rPr>
                <w:rFonts w:ascii="Times New Roman"/>
                <w:b/>
                <w:sz w:val="24"/>
              </w:rPr>
              <w:t>总学时：</w:t>
            </w:r>
            <w:r>
              <w:rPr>
                <w:rFonts w:ascii="Times New Roman" w:hAnsi="Times New Roman"/>
                <w:b/>
                <w:sz w:val="24"/>
              </w:rPr>
              <w:t>32</w:t>
            </w:r>
          </w:p>
          <w:p w:rsidR="001E1299" w:rsidRPr="00E22BB9" w:rsidRDefault="001E1299" w:rsidP="001E1299">
            <w:pPr>
              <w:rPr>
                <w:rFonts w:ascii="Times New Roman" w:hAnsi="Times New Roman"/>
                <w:b/>
                <w:sz w:val="24"/>
              </w:rPr>
            </w:pPr>
            <w:r w:rsidRPr="00E22BB9">
              <w:rPr>
                <w:rFonts w:ascii="Times New Roman"/>
                <w:b/>
                <w:sz w:val="24"/>
              </w:rPr>
              <w:t>开课学期：</w:t>
            </w:r>
            <w:r>
              <w:rPr>
                <w:rFonts w:ascii="Times New Roman" w:hAnsi="Times New Roman"/>
                <w:b/>
                <w:sz w:val="24"/>
              </w:rPr>
              <w:t>2</w:t>
            </w:r>
            <w:r w:rsidRPr="00E22BB9">
              <w:rPr>
                <w:rFonts w:ascii="Times New Roman"/>
                <w:b/>
                <w:sz w:val="24"/>
              </w:rPr>
              <w:t>学分：</w:t>
            </w:r>
            <w:r>
              <w:rPr>
                <w:rFonts w:ascii="Times New Roman" w:hAnsi="Times New Roman"/>
                <w:b/>
                <w:sz w:val="24"/>
              </w:rPr>
              <w:t>2</w:t>
            </w:r>
          </w:p>
          <w:p w:rsidR="001E1299" w:rsidRPr="009D417F" w:rsidRDefault="001E1299" w:rsidP="00A04311">
            <w:pPr>
              <w:rPr>
                <w:b/>
                <w:bCs/>
                <w:sz w:val="24"/>
                <w:szCs w:val="24"/>
              </w:rPr>
            </w:pPr>
            <w:r w:rsidRPr="009D417F">
              <w:rPr>
                <w:b/>
                <w:bCs/>
                <w:sz w:val="24"/>
                <w:szCs w:val="24"/>
              </w:rPr>
              <w:t>课程中文名称：</w:t>
            </w:r>
            <w:r w:rsidRPr="009D417F">
              <w:rPr>
                <w:bCs/>
                <w:sz w:val="24"/>
                <w:szCs w:val="24"/>
              </w:rPr>
              <w:t>现代地球物理观测与实验技术</w:t>
            </w:r>
          </w:p>
          <w:p w:rsidR="001E1299" w:rsidRPr="009D417F" w:rsidRDefault="001E1299" w:rsidP="00A04311">
            <w:pPr>
              <w:rPr>
                <w:sz w:val="24"/>
                <w:szCs w:val="24"/>
              </w:rPr>
            </w:pPr>
            <w:r w:rsidRPr="009D417F">
              <w:rPr>
                <w:b/>
                <w:bCs/>
                <w:sz w:val="24"/>
                <w:szCs w:val="24"/>
              </w:rPr>
              <w:t>课程英文名称：</w:t>
            </w:r>
            <w:r w:rsidRPr="009D417F">
              <w:rPr>
                <w:sz w:val="24"/>
                <w:szCs w:val="24"/>
              </w:rPr>
              <w:t>Spectrum Analysis of Gravity and Magnetic anomalies</w:t>
            </w:r>
          </w:p>
          <w:p w:rsidR="00F52038" w:rsidRDefault="001E1299" w:rsidP="00A04311">
            <w:pPr>
              <w:rPr>
                <w:sz w:val="24"/>
                <w:szCs w:val="24"/>
              </w:rPr>
            </w:pPr>
            <w:r w:rsidRPr="009D417F">
              <w:rPr>
                <w:b/>
                <w:bCs/>
                <w:sz w:val="24"/>
                <w:szCs w:val="24"/>
              </w:rPr>
              <w:t>教学方式：</w:t>
            </w:r>
            <w:r w:rsidRPr="009D417F">
              <w:rPr>
                <w:sz w:val="24"/>
                <w:szCs w:val="24"/>
              </w:rPr>
              <w:t>口头报告</w:t>
            </w:r>
            <w:r w:rsidRPr="009D417F">
              <w:rPr>
                <w:sz w:val="24"/>
                <w:szCs w:val="24"/>
              </w:rPr>
              <w:t>/</w:t>
            </w:r>
            <w:r w:rsidRPr="009D417F">
              <w:rPr>
                <w:sz w:val="24"/>
                <w:szCs w:val="24"/>
              </w:rPr>
              <w:t>读书报告</w:t>
            </w:r>
          </w:p>
          <w:p w:rsidR="001E1299" w:rsidRPr="009D417F" w:rsidRDefault="001E1299" w:rsidP="00A04311">
            <w:pPr>
              <w:rPr>
                <w:sz w:val="24"/>
                <w:szCs w:val="24"/>
              </w:rPr>
            </w:pPr>
            <w:r w:rsidRPr="009D417F">
              <w:rPr>
                <w:b/>
                <w:bCs/>
                <w:sz w:val="24"/>
                <w:szCs w:val="24"/>
              </w:rPr>
              <w:t>考核与成绩评定方式：</w:t>
            </w:r>
            <w:r w:rsidRPr="009D417F">
              <w:rPr>
                <w:sz w:val="24"/>
                <w:szCs w:val="24"/>
              </w:rPr>
              <w:t>读书报告</w:t>
            </w:r>
          </w:p>
          <w:p w:rsidR="001E1299" w:rsidRPr="009D417F" w:rsidRDefault="001E1299" w:rsidP="00A04311">
            <w:pPr>
              <w:rPr>
                <w:sz w:val="24"/>
                <w:szCs w:val="24"/>
              </w:rPr>
            </w:pPr>
            <w:r w:rsidRPr="009D417F">
              <w:rPr>
                <w:b/>
                <w:bCs/>
                <w:sz w:val="24"/>
                <w:szCs w:val="24"/>
              </w:rPr>
              <w:t>任课教师：</w:t>
            </w:r>
            <w:r w:rsidRPr="009D417F">
              <w:rPr>
                <w:sz w:val="24"/>
                <w:szCs w:val="24"/>
              </w:rPr>
              <w:t>李振宇，许顺芳，马火林</w:t>
            </w:r>
          </w:p>
        </w:tc>
      </w:tr>
      <w:tr w:rsidR="001E1299" w:rsidRPr="009D417F" w:rsidTr="00A04311">
        <w:tc>
          <w:tcPr>
            <w:tcW w:w="5000" w:type="pct"/>
            <w:tcBorders>
              <w:top w:val="single" w:sz="4" w:space="0" w:color="000000"/>
              <w:left w:val="single" w:sz="4" w:space="0" w:color="000000"/>
              <w:bottom w:val="single" w:sz="4" w:space="0" w:color="000000"/>
              <w:right w:val="single" w:sz="4" w:space="0" w:color="000000"/>
            </w:tcBorders>
          </w:tcPr>
          <w:p w:rsidR="001E1299" w:rsidRPr="009D417F" w:rsidRDefault="001E1299" w:rsidP="00A04311">
            <w:pPr>
              <w:rPr>
                <w:b/>
                <w:bCs/>
                <w:sz w:val="24"/>
                <w:szCs w:val="24"/>
              </w:rPr>
            </w:pPr>
            <w:r w:rsidRPr="009D417F">
              <w:rPr>
                <w:b/>
                <w:bCs/>
                <w:sz w:val="24"/>
                <w:szCs w:val="24"/>
              </w:rPr>
              <w:t>课程简介：</w:t>
            </w:r>
          </w:p>
          <w:p w:rsidR="001E1299" w:rsidRPr="009D417F" w:rsidRDefault="001E1299" w:rsidP="00A04311">
            <w:pPr>
              <w:rPr>
                <w:b/>
                <w:bCs/>
                <w:sz w:val="24"/>
                <w:szCs w:val="24"/>
              </w:rPr>
            </w:pPr>
          </w:p>
          <w:p w:rsidR="001E1299" w:rsidRPr="009D417F" w:rsidRDefault="001E1299" w:rsidP="00A04311">
            <w:pPr>
              <w:pStyle w:val="aff2"/>
            </w:pPr>
            <w:r w:rsidRPr="009D417F">
              <w:t>本课程是在学习完专业课之后的一门提高课程。</w:t>
            </w:r>
          </w:p>
          <w:p w:rsidR="001E1299" w:rsidRPr="009D417F" w:rsidRDefault="001E1299" w:rsidP="00A04311">
            <w:pPr>
              <w:pStyle w:val="aff2"/>
            </w:pPr>
            <w:r w:rsidRPr="009D417F">
              <w:t>通过这门课的学习，帮助学生拓宽学生的科学思路和视野，为今后工作和研究中解决实际意义的科学问题奠定基础。</w:t>
            </w:r>
          </w:p>
          <w:p w:rsidR="001E1299" w:rsidRPr="009D417F" w:rsidRDefault="001E1299" w:rsidP="00A04311">
            <w:pPr>
              <w:pStyle w:val="aff2"/>
            </w:pPr>
            <w:r w:rsidRPr="009D417F">
              <w:t>1</w:t>
            </w:r>
            <w:r w:rsidRPr="009D417F">
              <w:t>、重点掌握现代地球物理观测与实验的基本概念、基本理论和基本方法，培养学生具有科学的逻辑思维方式和提高学生科学研究的能力。</w:t>
            </w:r>
          </w:p>
          <w:p w:rsidR="001E1299" w:rsidRPr="009D417F" w:rsidRDefault="001E1299" w:rsidP="00A04311">
            <w:pPr>
              <w:pStyle w:val="aff2"/>
            </w:pPr>
            <w:r w:rsidRPr="009D417F">
              <w:t>2</w:t>
            </w:r>
            <w:r w:rsidRPr="009D417F">
              <w:t>、通过课堂教学、课堂讨论、场地实验几种方式，培养学生利用地球物理方法解决实际问题的能力。</w:t>
            </w:r>
          </w:p>
          <w:p w:rsidR="001E1299" w:rsidRPr="009D417F" w:rsidRDefault="001E1299" w:rsidP="00A04311">
            <w:pPr>
              <w:pStyle w:val="aff2"/>
            </w:pPr>
            <w:r w:rsidRPr="009D417F">
              <w:t>This course is an advance course for geophysical survey and experimental technologies after major course. Through this course to help students to broaden the scientific thinking and vision of students, for future work and research to solve the practical significance of the scientific issues to establish the foundation.</w:t>
            </w:r>
          </w:p>
          <w:p w:rsidR="001E1299" w:rsidRPr="009D417F" w:rsidRDefault="001E1299" w:rsidP="00A04311">
            <w:pPr>
              <w:pStyle w:val="aff2"/>
            </w:pPr>
            <w:r w:rsidRPr="009D417F">
              <w:t>It focuses on the basic concepts, basic theories and basic methods of modern geophysical observation and experiments, and cultivates student’s scientific logical way of thinking and the ability to improve student's scientific research.</w:t>
            </w:r>
          </w:p>
          <w:p w:rsidR="001E1299" w:rsidRPr="009D417F" w:rsidRDefault="001E1299" w:rsidP="00A04311">
            <w:pPr>
              <w:pStyle w:val="aff2"/>
            </w:pPr>
            <w:r w:rsidRPr="009D417F">
              <w:t>Through classroom teaching, discussion, site experiments in several ways to develop students to use geophysical methods to solve practical problems.</w:t>
            </w:r>
          </w:p>
          <w:p w:rsidR="001E1299" w:rsidRPr="009D417F" w:rsidRDefault="001E1299" w:rsidP="00A04311">
            <w:pPr>
              <w:rPr>
                <w:sz w:val="24"/>
                <w:szCs w:val="24"/>
              </w:rPr>
            </w:pPr>
          </w:p>
        </w:tc>
      </w:tr>
      <w:tr w:rsidR="001E1299" w:rsidRPr="009D417F" w:rsidTr="00A04311">
        <w:tc>
          <w:tcPr>
            <w:tcW w:w="5000" w:type="pct"/>
            <w:tcBorders>
              <w:top w:val="single" w:sz="4" w:space="0" w:color="000000"/>
              <w:left w:val="single" w:sz="4" w:space="0" w:color="000000"/>
              <w:bottom w:val="single" w:sz="4" w:space="0" w:color="000000"/>
              <w:right w:val="single" w:sz="4" w:space="0" w:color="000000"/>
            </w:tcBorders>
          </w:tcPr>
          <w:p w:rsidR="001E1299" w:rsidRPr="009D417F" w:rsidRDefault="001E1299" w:rsidP="00A04311">
            <w:pPr>
              <w:rPr>
                <w:b/>
                <w:bCs/>
                <w:sz w:val="24"/>
                <w:szCs w:val="24"/>
              </w:rPr>
            </w:pPr>
            <w:r w:rsidRPr="009D417F">
              <w:rPr>
                <w:b/>
                <w:bCs/>
                <w:sz w:val="24"/>
                <w:szCs w:val="24"/>
              </w:rPr>
              <w:t>教学目标：</w:t>
            </w:r>
          </w:p>
          <w:p w:rsidR="001E1299" w:rsidRPr="009D417F" w:rsidRDefault="001E1299" w:rsidP="00A04311">
            <w:pPr>
              <w:rPr>
                <w:b/>
                <w:bCs/>
                <w:sz w:val="24"/>
                <w:szCs w:val="24"/>
              </w:rPr>
            </w:pPr>
          </w:p>
          <w:p w:rsidR="001E1299" w:rsidRPr="009D417F" w:rsidRDefault="001E1299" w:rsidP="00A04311">
            <w:pPr>
              <w:pStyle w:val="aff2"/>
            </w:pPr>
            <w:r w:rsidRPr="009D417F">
              <w:t>该课程的特点是内容多、涉及的地球物理方法多、仪器设备多，在教学过程中应注意重点突出，深入浅出，做到理论与应用相结合，理论联系实际。</w:t>
            </w:r>
          </w:p>
          <w:p w:rsidR="001E1299" w:rsidRPr="009D417F" w:rsidRDefault="001E1299" w:rsidP="00A04311">
            <w:pPr>
              <w:pStyle w:val="aff2"/>
            </w:pPr>
            <w:r w:rsidRPr="009D417F">
              <w:t>通过课堂理论教学、课堂讨论和现场观测与实验、学生自学等各种教学环节，使学生现代地球物理观测与实验的基本概念、基本理论和基本方法。</w:t>
            </w:r>
          </w:p>
          <w:p w:rsidR="001E1299" w:rsidRPr="009D417F" w:rsidRDefault="001E1299" w:rsidP="00A04311">
            <w:pPr>
              <w:suppressAutoHyphens/>
              <w:ind w:firstLineChars="200" w:firstLine="480"/>
              <w:rPr>
                <w:sz w:val="24"/>
                <w:szCs w:val="24"/>
              </w:rPr>
            </w:pPr>
          </w:p>
        </w:tc>
      </w:tr>
      <w:tr w:rsidR="001E1299" w:rsidRPr="009D417F" w:rsidTr="00A04311">
        <w:tc>
          <w:tcPr>
            <w:tcW w:w="5000" w:type="pct"/>
            <w:tcBorders>
              <w:top w:val="single" w:sz="4" w:space="0" w:color="000000"/>
              <w:left w:val="single" w:sz="4" w:space="0" w:color="000000"/>
              <w:bottom w:val="single" w:sz="4" w:space="0" w:color="000000"/>
              <w:right w:val="single" w:sz="4" w:space="0" w:color="000000"/>
            </w:tcBorders>
          </w:tcPr>
          <w:p w:rsidR="001E1299" w:rsidRPr="009D417F" w:rsidRDefault="001E1299" w:rsidP="00A04311">
            <w:pPr>
              <w:rPr>
                <w:b/>
                <w:bCs/>
                <w:sz w:val="24"/>
                <w:szCs w:val="24"/>
              </w:rPr>
            </w:pPr>
            <w:r w:rsidRPr="009D417F">
              <w:rPr>
                <w:b/>
                <w:bCs/>
                <w:sz w:val="24"/>
                <w:szCs w:val="24"/>
              </w:rPr>
              <w:t>课程内容：</w:t>
            </w:r>
          </w:p>
          <w:p w:rsidR="001E1299" w:rsidRPr="009D417F" w:rsidRDefault="001E1299" w:rsidP="00A04311">
            <w:pPr>
              <w:rPr>
                <w:b/>
                <w:bCs/>
                <w:sz w:val="24"/>
                <w:szCs w:val="24"/>
              </w:rPr>
            </w:pPr>
          </w:p>
          <w:p w:rsidR="001E1299" w:rsidRPr="009D417F" w:rsidRDefault="001E1299" w:rsidP="00A04311">
            <w:pPr>
              <w:pStyle w:val="aff2"/>
            </w:pPr>
            <w:r w:rsidRPr="009D417F">
              <w:t>第一章序言</w:t>
            </w:r>
          </w:p>
          <w:p w:rsidR="001E1299" w:rsidRPr="009D417F" w:rsidRDefault="001E1299" w:rsidP="00A04311">
            <w:pPr>
              <w:pStyle w:val="aff2"/>
            </w:pPr>
            <w:r w:rsidRPr="009D417F">
              <w:t>地球物理实验理论、地球物理观测仪器的基本要求与特点、误差理论与地球物理观测的原则</w:t>
            </w:r>
          </w:p>
          <w:p w:rsidR="001E1299" w:rsidRPr="009D417F" w:rsidRDefault="001E1299" w:rsidP="00A04311">
            <w:pPr>
              <w:pStyle w:val="aff2"/>
            </w:pPr>
            <w:r w:rsidRPr="009D417F">
              <w:t>重磁场的野外观测方法及仪器</w:t>
            </w:r>
          </w:p>
          <w:p w:rsidR="001E1299" w:rsidRPr="009D417F" w:rsidRDefault="001E1299" w:rsidP="00A04311">
            <w:pPr>
              <w:pStyle w:val="aff2"/>
            </w:pPr>
            <w:r w:rsidRPr="009D417F">
              <w:t>1</w:t>
            </w:r>
            <w:r w:rsidRPr="009D417F">
              <w:t>）重力场的观测仪器</w:t>
            </w:r>
          </w:p>
          <w:p w:rsidR="001E1299" w:rsidRPr="009D417F" w:rsidRDefault="001E1299" w:rsidP="00A04311">
            <w:pPr>
              <w:pStyle w:val="aff2"/>
            </w:pPr>
            <w:r w:rsidRPr="009D417F">
              <w:lastRenderedPageBreak/>
              <w:t>2</w:t>
            </w:r>
            <w:r w:rsidRPr="009D417F">
              <w:t>）重力场的野外观测</w:t>
            </w:r>
          </w:p>
          <w:p w:rsidR="001E1299" w:rsidRPr="009D417F" w:rsidRDefault="001E1299" w:rsidP="00A04311">
            <w:pPr>
              <w:pStyle w:val="aff2"/>
            </w:pPr>
            <w:r w:rsidRPr="009D417F">
              <w:t>3</w:t>
            </w:r>
            <w:r w:rsidRPr="009D417F">
              <w:t>）磁场的观测仪器及野外观测</w:t>
            </w:r>
          </w:p>
          <w:p w:rsidR="001E1299" w:rsidRPr="009D417F" w:rsidRDefault="001E1299" w:rsidP="00A04311">
            <w:pPr>
              <w:pStyle w:val="aff2"/>
            </w:pPr>
            <w:r w:rsidRPr="009D417F">
              <w:t>4</w:t>
            </w:r>
            <w:r w:rsidRPr="009D417F">
              <w:t>）磁场的野外观测</w:t>
            </w:r>
          </w:p>
          <w:p w:rsidR="001E1299" w:rsidRPr="009D417F" w:rsidRDefault="001E1299" w:rsidP="00A04311">
            <w:pPr>
              <w:pStyle w:val="aff2"/>
            </w:pPr>
            <w:r w:rsidRPr="009D417F">
              <w:t>电磁场的野外观测方法及仪器</w:t>
            </w:r>
          </w:p>
          <w:p w:rsidR="001E1299" w:rsidRPr="009D417F" w:rsidRDefault="001E1299" w:rsidP="00A04311">
            <w:pPr>
              <w:pStyle w:val="aff2"/>
            </w:pPr>
            <w:r w:rsidRPr="009D417F">
              <w:t>1</w:t>
            </w:r>
            <w:r w:rsidRPr="009D417F">
              <w:t>）电磁场特征</w:t>
            </w:r>
          </w:p>
          <w:p w:rsidR="001E1299" w:rsidRPr="009D417F" w:rsidRDefault="001E1299" w:rsidP="00A04311">
            <w:pPr>
              <w:pStyle w:val="aff2"/>
            </w:pPr>
            <w:r w:rsidRPr="009D417F">
              <w:t>2</w:t>
            </w:r>
            <w:r w:rsidRPr="009D417F">
              <w:t>）电场的观测仪器（传导类与感应类）</w:t>
            </w:r>
          </w:p>
          <w:p w:rsidR="001E1299" w:rsidRPr="009D417F" w:rsidRDefault="001E1299" w:rsidP="00A04311">
            <w:pPr>
              <w:pStyle w:val="aff2"/>
            </w:pPr>
            <w:r w:rsidRPr="009D417F">
              <w:t>3</w:t>
            </w:r>
            <w:r w:rsidRPr="009D417F">
              <w:t>）电场的野外观测</w:t>
            </w:r>
          </w:p>
          <w:p w:rsidR="001E1299" w:rsidRPr="009D417F" w:rsidRDefault="001E1299" w:rsidP="00A04311">
            <w:pPr>
              <w:pStyle w:val="aff2"/>
            </w:pPr>
            <w:r w:rsidRPr="009D417F">
              <w:t>地震波场的野外观测及仪器</w:t>
            </w:r>
          </w:p>
          <w:p w:rsidR="001E1299" w:rsidRPr="009D417F" w:rsidRDefault="001E1299" w:rsidP="00A04311">
            <w:pPr>
              <w:pStyle w:val="aff2"/>
            </w:pPr>
            <w:r w:rsidRPr="009D417F">
              <w:t>1</w:t>
            </w:r>
            <w:r w:rsidRPr="009D417F">
              <w:t>）地震波场的观测仪器</w:t>
            </w:r>
          </w:p>
          <w:p w:rsidR="001E1299" w:rsidRPr="009D417F" w:rsidRDefault="001E1299" w:rsidP="00A04311">
            <w:pPr>
              <w:pStyle w:val="aff2"/>
            </w:pPr>
            <w:r w:rsidRPr="009D417F">
              <w:t>2</w:t>
            </w:r>
            <w:r w:rsidRPr="009D417F">
              <w:t>）地震波场的野外观测技术</w:t>
            </w:r>
          </w:p>
          <w:p w:rsidR="001E1299" w:rsidRPr="009D417F" w:rsidRDefault="001E1299" w:rsidP="00A04311">
            <w:pPr>
              <w:pStyle w:val="aff2"/>
            </w:pPr>
            <w:r w:rsidRPr="009D417F">
              <w:t>第五章地球物理测井观测及仪器</w:t>
            </w:r>
          </w:p>
          <w:p w:rsidR="001E1299" w:rsidRPr="009D417F" w:rsidRDefault="001E1299" w:rsidP="00A04311">
            <w:pPr>
              <w:pStyle w:val="aff2"/>
            </w:pPr>
            <w:r w:rsidRPr="009D417F">
              <w:t>1</w:t>
            </w:r>
            <w:r w:rsidRPr="009D417F">
              <w:t>）常规测井仪器</w:t>
            </w:r>
          </w:p>
          <w:p w:rsidR="001E1299" w:rsidRPr="009D417F" w:rsidRDefault="001E1299" w:rsidP="00A04311">
            <w:pPr>
              <w:pStyle w:val="aff2"/>
            </w:pPr>
            <w:r w:rsidRPr="009D417F">
              <w:t>2</w:t>
            </w:r>
            <w:r w:rsidRPr="009D417F">
              <w:t>）成像测井仪器</w:t>
            </w:r>
          </w:p>
        </w:tc>
      </w:tr>
      <w:tr w:rsidR="001E1299" w:rsidRPr="009D417F" w:rsidTr="00A04311">
        <w:tc>
          <w:tcPr>
            <w:tcW w:w="5000" w:type="pct"/>
            <w:tcBorders>
              <w:top w:val="single" w:sz="4" w:space="0" w:color="000000"/>
              <w:left w:val="single" w:sz="4" w:space="0" w:color="000000"/>
              <w:bottom w:val="single" w:sz="4" w:space="0" w:color="000000"/>
              <w:right w:val="single" w:sz="4" w:space="0" w:color="000000"/>
            </w:tcBorders>
          </w:tcPr>
          <w:p w:rsidR="001E1299" w:rsidRPr="009D417F" w:rsidRDefault="001E1299" w:rsidP="00A04311">
            <w:pPr>
              <w:rPr>
                <w:b/>
                <w:bCs/>
                <w:sz w:val="24"/>
                <w:szCs w:val="24"/>
              </w:rPr>
            </w:pPr>
            <w:r w:rsidRPr="009D417F">
              <w:rPr>
                <w:b/>
                <w:bCs/>
                <w:sz w:val="24"/>
                <w:szCs w:val="24"/>
              </w:rPr>
              <w:lastRenderedPageBreak/>
              <w:t>教学方法与手段：</w:t>
            </w:r>
          </w:p>
          <w:p w:rsidR="001E1299" w:rsidRPr="009D417F" w:rsidRDefault="001E1299" w:rsidP="00A04311">
            <w:pPr>
              <w:rPr>
                <w:b/>
                <w:bCs/>
                <w:sz w:val="24"/>
                <w:szCs w:val="24"/>
              </w:rPr>
            </w:pPr>
          </w:p>
          <w:p w:rsidR="001E1299" w:rsidRPr="009D417F" w:rsidRDefault="001E1299" w:rsidP="00A04311">
            <w:pPr>
              <w:pStyle w:val="aff2"/>
            </w:pPr>
            <w:r w:rsidRPr="009D417F">
              <w:t>课堂教学、课堂讨论、场地实验几种方式结合</w:t>
            </w:r>
          </w:p>
          <w:p w:rsidR="001E1299" w:rsidRPr="009D417F" w:rsidRDefault="001E1299" w:rsidP="00A04311">
            <w:pPr>
              <w:rPr>
                <w:sz w:val="24"/>
                <w:szCs w:val="24"/>
              </w:rPr>
            </w:pPr>
          </w:p>
        </w:tc>
      </w:tr>
      <w:tr w:rsidR="001E1299" w:rsidRPr="009D417F" w:rsidTr="00A04311">
        <w:tc>
          <w:tcPr>
            <w:tcW w:w="5000" w:type="pct"/>
            <w:tcBorders>
              <w:top w:val="single" w:sz="4" w:space="0" w:color="000000"/>
              <w:left w:val="single" w:sz="4" w:space="0" w:color="000000"/>
              <w:bottom w:val="single" w:sz="4" w:space="0" w:color="000000"/>
              <w:right w:val="single" w:sz="4" w:space="0" w:color="000000"/>
            </w:tcBorders>
          </w:tcPr>
          <w:p w:rsidR="001E1299" w:rsidRPr="009D417F" w:rsidRDefault="001E1299" w:rsidP="00A04311">
            <w:pPr>
              <w:rPr>
                <w:b/>
                <w:bCs/>
                <w:sz w:val="24"/>
                <w:szCs w:val="24"/>
              </w:rPr>
            </w:pPr>
            <w:r w:rsidRPr="009D417F">
              <w:rPr>
                <w:b/>
                <w:bCs/>
                <w:sz w:val="24"/>
                <w:szCs w:val="24"/>
              </w:rPr>
              <w:t>先修课程及后续课程：</w:t>
            </w:r>
          </w:p>
          <w:p w:rsidR="001E1299" w:rsidRPr="009D417F" w:rsidRDefault="001E1299" w:rsidP="00A04311">
            <w:pPr>
              <w:rPr>
                <w:b/>
                <w:bCs/>
                <w:sz w:val="24"/>
                <w:szCs w:val="24"/>
              </w:rPr>
            </w:pPr>
          </w:p>
          <w:p w:rsidR="001E1299" w:rsidRPr="009D417F" w:rsidRDefault="001E1299" w:rsidP="00A04311">
            <w:pPr>
              <w:pStyle w:val="aff2"/>
            </w:pPr>
            <w:r w:rsidRPr="009D417F">
              <w:t>先修课程：场论、重力勘探、磁法勘探、电法勘探、地震勘探、地球物理测井</w:t>
            </w:r>
          </w:p>
          <w:p w:rsidR="001E1299" w:rsidRPr="009D417F" w:rsidRDefault="001E1299" w:rsidP="00A04311">
            <w:pPr>
              <w:pStyle w:val="aff2"/>
              <w:rPr>
                <w:b/>
                <w:bCs/>
              </w:rPr>
            </w:pPr>
            <w:r w:rsidRPr="009D417F">
              <w:t>后续课程：地球物理反演、计算地球物理</w:t>
            </w:r>
          </w:p>
          <w:p w:rsidR="001E1299" w:rsidRPr="009D417F" w:rsidRDefault="001E1299" w:rsidP="00A04311">
            <w:pPr>
              <w:rPr>
                <w:b/>
                <w:bCs/>
                <w:sz w:val="24"/>
                <w:szCs w:val="24"/>
              </w:rPr>
            </w:pPr>
          </w:p>
        </w:tc>
      </w:tr>
      <w:tr w:rsidR="001E1299" w:rsidRPr="009D417F" w:rsidTr="00A04311">
        <w:tc>
          <w:tcPr>
            <w:tcW w:w="5000" w:type="pct"/>
            <w:tcBorders>
              <w:top w:val="single" w:sz="4" w:space="0" w:color="000000"/>
              <w:left w:val="single" w:sz="4" w:space="0" w:color="000000"/>
              <w:bottom w:val="single" w:sz="4" w:space="0" w:color="000000"/>
              <w:right w:val="single" w:sz="4" w:space="0" w:color="000000"/>
            </w:tcBorders>
          </w:tcPr>
          <w:p w:rsidR="001E1299" w:rsidRPr="009D417F" w:rsidRDefault="001E1299" w:rsidP="00A04311">
            <w:pPr>
              <w:rPr>
                <w:b/>
                <w:bCs/>
                <w:sz w:val="24"/>
                <w:szCs w:val="24"/>
              </w:rPr>
            </w:pPr>
            <w:r w:rsidRPr="009D417F">
              <w:rPr>
                <w:b/>
                <w:bCs/>
                <w:sz w:val="24"/>
                <w:szCs w:val="24"/>
              </w:rPr>
              <w:t>教材及参考书：</w:t>
            </w:r>
          </w:p>
          <w:p w:rsidR="001E1299" w:rsidRPr="009D417F" w:rsidRDefault="001E1299" w:rsidP="00A04311">
            <w:pPr>
              <w:rPr>
                <w:b/>
                <w:bCs/>
                <w:sz w:val="24"/>
                <w:szCs w:val="24"/>
              </w:rPr>
            </w:pPr>
            <w:r w:rsidRPr="009D417F">
              <w:rPr>
                <w:b/>
                <w:bCs/>
                <w:sz w:val="24"/>
                <w:szCs w:val="24"/>
              </w:rPr>
              <w:t>教材</w:t>
            </w:r>
          </w:p>
          <w:p w:rsidR="001E1299" w:rsidRPr="009D417F" w:rsidRDefault="001E1299" w:rsidP="00A04311">
            <w:pPr>
              <w:pStyle w:val="aff2"/>
            </w:pPr>
            <w:r w:rsidRPr="009D417F">
              <w:t>自编</w:t>
            </w:r>
          </w:p>
          <w:p w:rsidR="001E1299" w:rsidRPr="009D417F" w:rsidRDefault="001E1299" w:rsidP="00A04311">
            <w:pPr>
              <w:rPr>
                <w:b/>
                <w:bCs/>
                <w:sz w:val="24"/>
                <w:szCs w:val="24"/>
              </w:rPr>
            </w:pPr>
          </w:p>
          <w:p w:rsidR="001E1299" w:rsidRPr="009D417F" w:rsidRDefault="001E1299" w:rsidP="00A04311">
            <w:pPr>
              <w:rPr>
                <w:b/>
                <w:bCs/>
                <w:sz w:val="24"/>
                <w:szCs w:val="24"/>
              </w:rPr>
            </w:pPr>
            <w:r w:rsidRPr="009D417F">
              <w:rPr>
                <w:b/>
                <w:bCs/>
                <w:sz w:val="24"/>
                <w:szCs w:val="24"/>
              </w:rPr>
              <w:t>参考书</w:t>
            </w:r>
          </w:p>
          <w:p w:rsidR="001E1299" w:rsidRPr="009D417F" w:rsidRDefault="001E1299" w:rsidP="00A04311">
            <w:pPr>
              <w:pStyle w:val="aff2"/>
            </w:pPr>
            <w:r w:rsidRPr="009D417F">
              <w:t>1</w:t>
            </w:r>
            <w:r w:rsidRPr="009D417F">
              <w:t>、李金铭，地电场与电法勘探，地质出版社，</w:t>
            </w:r>
            <w:r w:rsidRPr="009D417F">
              <w:t>2005</w:t>
            </w:r>
          </w:p>
          <w:p w:rsidR="001E1299" w:rsidRPr="009D417F" w:rsidRDefault="001E1299" w:rsidP="00A04311">
            <w:pPr>
              <w:pStyle w:val="aff2"/>
            </w:pPr>
            <w:r w:rsidRPr="009D417F">
              <w:t>2</w:t>
            </w:r>
            <w:r w:rsidRPr="009D417F">
              <w:t>、管志宁，地磁场与磁力勘探，地质出版社，</w:t>
            </w:r>
            <w:r w:rsidRPr="009D417F">
              <w:t>2005</w:t>
            </w:r>
          </w:p>
          <w:p w:rsidR="001E1299" w:rsidRPr="009D417F" w:rsidRDefault="001E1299" w:rsidP="00A04311">
            <w:pPr>
              <w:pStyle w:val="aff2"/>
            </w:pPr>
            <w:r w:rsidRPr="009D417F">
              <w:t>3</w:t>
            </w:r>
            <w:r w:rsidRPr="009D417F">
              <w:t>、刘天佑，应用地球物理的数据采集与处理，中国地质大学出版社，</w:t>
            </w:r>
            <w:r w:rsidRPr="009D417F">
              <w:t xml:space="preserve">2002 </w:t>
            </w:r>
          </w:p>
          <w:p w:rsidR="001E1299" w:rsidRPr="009D417F" w:rsidRDefault="001E1299" w:rsidP="00A04311">
            <w:pPr>
              <w:pStyle w:val="aff2"/>
            </w:pPr>
            <w:r w:rsidRPr="009D417F">
              <w:t>4</w:t>
            </w:r>
            <w:r w:rsidRPr="009D417F">
              <w:t>、罗孝宽、郭绍雍主编，应用地球物理教程</w:t>
            </w:r>
            <w:r w:rsidRPr="009D417F">
              <w:t>——</w:t>
            </w:r>
            <w:r w:rsidRPr="009D417F">
              <w:t>重力磁法，地质出版社，</w:t>
            </w:r>
            <w:r w:rsidRPr="009D417F">
              <w:t>1991.5</w:t>
            </w:r>
          </w:p>
          <w:p w:rsidR="001E1299" w:rsidRPr="009D417F" w:rsidRDefault="001E1299" w:rsidP="00A04311">
            <w:pPr>
              <w:pStyle w:val="aff2"/>
            </w:pPr>
            <w:r w:rsidRPr="009D417F">
              <w:t>5</w:t>
            </w:r>
            <w:r w:rsidRPr="009D417F">
              <w:t>、傅良魁主编，应用地球物理教程</w:t>
            </w:r>
            <w:r w:rsidRPr="009D417F">
              <w:t>——</w:t>
            </w:r>
            <w:r w:rsidRPr="009D417F">
              <w:t>电法，放射性，地热，地质出版社，</w:t>
            </w:r>
            <w:r w:rsidRPr="009D417F">
              <w:t>1991.4</w:t>
            </w:r>
          </w:p>
          <w:p w:rsidR="001E1299" w:rsidRPr="009D417F" w:rsidRDefault="001E1299" w:rsidP="00A04311">
            <w:pPr>
              <w:pStyle w:val="aff2"/>
            </w:pPr>
            <w:r w:rsidRPr="009D417F">
              <w:t>6</w:t>
            </w:r>
            <w:r w:rsidRPr="009D417F">
              <w:t>、何樵登、熊维纲主编</w:t>
            </w:r>
            <w:r w:rsidRPr="009D417F">
              <w:t>.</w:t>
            </w:r>
            <w:r w:rsidRPr="009D417F">
              <w:t>《应用地球物理教程》</w:t>
            </w:r>
            <w:r w:rsidRPr="009D417F">
              <w:t>—</w:t>
            </w:r>
            <w:r w:rsidRPr="009D417F">
              <w:t>地震勘探，地质出版社，</w:t>
            </w:r>
            <w:r w:rsidRPr="009D417F">
              <w:t>1991</w:t>
            </w:r>
            <w:r w:rsidRPr="009D417F">
              <w:t>年</w:t>
            </w:r>
          </w:p>
          <w:p w:rsidR="001E1299" w:rsidRPr="009D417F" w:rsidRDefault="001E1299" w:rsidP="00A04311">
            <w:pPr>
              <w:pStyle w:val="aff2"/>
            </w:pPr>
            <w:r w:rsidRPr="009D417F">
              <w:t>7</w:t>
            </w:r>
            <w:r w:rsidRPr="009D417F">
              <w:t>、周元田编，地球物理测井教程，中国地质大学出版社，</w:t>
            </w:r>
            <w:r w:rsidRPr="009D417F">
              <w:t>1999</w:t>
            </w:r>
          </w:p>
          <w:p w:rsidR="001E1299" w:rsidRPr="009D417F" w:rsidRDefault="001E1299" w:rsidP="00A04311">
            <w:pPr>
              <w:pStyle w:val="aff2"/>
              <w:rPr>
                <w:b/>
                <w:bCs/>
              </w:rPr>
            </w:pPr>
            <w:r w:rsidRPr="009D417F">
              <w:t>8</w:t>
            </w:r>
            <w:r w:rsidRPr="009D417F">
              <w:t>、潘和平、马火林、蔡柏林、牛一雄等编，地球物理测井与井中物探，科学出版社，</w:t>
            </w:r>
            <w:r w:rsidRPr="009D417F">
              <w:t>2009</w:t>
            </w:r>
          </w:p>
          <w:p w:rsidR="001E1299" w:rsidRPr="009D417F" w:rsidRDefault="001E1299" w:rsidP="00A04311">
            <w:pPr>
              <w:rPr>
                <w:b/>
                <w:bCs/>
                <w:sz w:val="24"/>
                <w:szCs w:val="24"/>
              </w:rPr>
            </w:pPr>
          </w:p>
          <w:p w:rsidR="001E1299" w:rsidRPr="009D417F" w:rsidRDefault="001E1299" w:rsidP="00A04311">
            <w:pPr>
              <w:rPr>
                <w:b/>
                <w:bCs/>
                <w:sz w:val="24"/>
                <w:szCs w:val="24"/>
              </w:rPr>
            </w:pPr>
          </w:p>
          <w:p w:rsidR="001E1299" w:rsidRPr="009D417F" w:rsidRDefault="001E1299" w:rsidP="00A04311">
            <w:pPr>
              <w:rPr>
                <w:b/>
                <w:bCs/>
                <w:sz w:val="24"/>
                <w:szCs w:val="24"/>
              </w:rPr>
            </w:pPr>
          </w:p>
          <w:p w:rsidR="001E1299" w:rsidRPr="009D417F" w:rsidRDefault="001E1299" w:rsidP="00A04311">
            <w:pPr>
              <w:rPr>
                <w:b/>
                <w:bCs/>
                <w:sz w:val="24"/>
                <w:szCs w:val="24"/>
              </w:rPr>
            </w:pPr>
          </w:p>
          <w:p w:rsidR="001E1299" w:rsidRPr="009D417F" w:rsidRDefault="001E1299" w:rsidP="00A04311">
            <w:pPr>
              <w:rPr>
                <w:b/>
                <w:bCs/>
                <w:sz w:val="24"/>
                <w:szCs w:val="24"/>
              </w:rPr>
            </w:pPr>
          </w:p>
          <w:p w:rsidR="001E1299" w:rsidRPr="009D417F" w:rsidRDefault="001E1299" w:rsidP="00A04311">
            <w:pPr>
              <w:rPr>
                <w:b/>
                <w:bCs/>
                <w:sz w:val="24"/>
                <w:szCs w:val="24"/>
              </w:rPr>
            </w:pPr>
          </w:p>
          <w:p w:rsidR="001E1299" w:rsidRPr="009D417F" w:rsidRDefault="001E1299" w:rsidP="00A04311">
            <w:pPr>
              <w:rPr>
                <w:b/>
                <w:bCs/>
                <w:sz w:val="24"/>
                <w:szCs w:val="24"/>
              </w:rPr>
            </w:pPr>
          </w:p>
          <w:p w:rsidR="001E1299" w:rsidRPr="009D417F" w:rsidRDefault="001E1299" w:rsidP="00A04311">
            <w:pPr>
              <w:rPr>
                <w:b/>
                <w:bCs/>
                <w:sz w:val="24"/>
                <w:szCs w:val="24"/>
              </w:rPr>
            </w:pPr>
          </w:p>
        </w:tc>
      </w:tr>
    </w:tbl>
    <w:p w:rsidR="001E1299" w:rsidRPr="001E1299" w:rsidRDefault="001E1299" w:rsidP="001E1299">
      <w:pPr>
        <w:pStyle w:val="1"/>
        <w:pageBreakBefore/>
        <w:tabs>
          <w:tab w:val="left" w:pos="432"/>
        </w:tabs>
        <w:suppressAutoHyphens/>
        <w:ind w:left="432" w:hanging="432"/>
        <w:rPr>
          <w:sz w:val="32"/>
        </w:rPr>
      </w:pPr>
      <w:r w:rsidRPr="001E1299">
        <w:rPr>
          <w:rFonts w:hint="eastAsia"/>
          <w:sz w:val="32"/>
        </w:rPr>
        <w:lastRenderedPageBreak/>
        <w:t>《</w:t>
      </w:r>
      <w:r w:rsidRPr="001E1299">
        <w:rPr>
          <w:sz w:val="32"/>
        </w:rPr>
        <w:t>地表变形监测</w:t>
      </w:r>
      <w:r w:rsidRPr="001E1299">
        <w:rPr>
          <w:rFonts w:hint="eastAsia"/>
          <w:sz w:val="32"/>
        </w:rPr>
        <w:t>》</w:t>
      </w:r>
      <w:r w:rsidRPr="001E1299">
        <w:rPr>
          <w:sz w:val="32"/>
        </w:rPr>
        <w:t>课程内容大纲</w:t>
      </w:r>
    </w:p>
    <w:tbl>
      <w:tblPr>
        <w:tblW w:w="5000" w:type="pct"/>
        <w:tblLook w:val="0000" w:firstRow="0" w:lastRow="0" w:firstColumn="0" w:lastColumn="0" w:noHBand="0" w:noVBand="0"/>
      </w:tblPr>
      <w:tblGrid>
        <w:gridCol w:w="8522"/>
      </w:tblGrid>
      <w:tr w:rsidR="001E1299" w:rsidRPr="009D417F" w:rsidTr="00A04311">
        <w:tc>
          <w:tcPr>
            <w:tcW w:w="5000" w:type="pct"/>
            <w:tcBorders>
              <w:top w:val="single" w:sz="4" w:space="0" w:color="000000"/>
              <w:left w:val="single" w:sz="4" w:space="0" w:color="000000"/>
              <w:bottom w:val="single" w:sz="4" w:space="0" w:color="000000"/>
              <w:right w:val="single" w:sz="4" w:space="0" w:color="000000"/>
            </w:tcBorders>
          </w:tcPr>
          <w:p w:rsidR="001E1299" w:rsidRPr="00E22BB9" w:rsidRDefault="001E1299" w:rsidP="001E1299">
            <w:pPr>
              <w:rPr>
                <w:rFonts w:ascii="Times New Roman" w:hAnsi="Times New Roman"/>
                <w:b/>
                <w:sz w:val="24"/>
              </w:rPr>
            </w:pPr>
            <w:r w:rsidRPr="00E22BB9">
              <w:rPr>
                <w:rFonts w:ascii="Times New Roman"/>
                <w:b/>
                <w:sz w:val="24"/>
              </w:rPr>
              <w:t>课程编号：</w:t>
            </w:r>
            <w:r w:rsidRPr="00E22BB9">
              <w:rPr>
                <w:rFonts w:ascii="Times New Roman" w:hAnsi="Times New Roman" w:hint="eastAsia"/>
                <w:b/>
                <w:sz w:val="24"/>
              </w:rPr>
              <w:t>S</w:t>
            </w:r>
            <w:r w:rsidRPr="00E22BB9">
              <w:rPr>
                <w:rFonts w:ascii="Times New Roman" w:hAnsi="Times New Roman"/>
                <w:b/>
                <w:sz w:val="24"/>
              </w:rPr>
              <w:t>0</w:t>
            </w:r>
            <w:r w:rsidR="00F52038">
              <w:rPr>
                <w:rFonts w:ascii="Times New Roman" w:hAnsi="Times New Roman"/>
                <w:b/>
                <w:sz w:val="24"/>
              </w:rPr>
              <w:t>60005</w:t>
            </w:r>
            <w:r w:rsidRPr="00E22BB9">
              <w:rPr>
                <w:rFonts w:ascii="Times New Roman"/>
                <w:b/>
                <w:sz w:val="24"/>
              </w:rPr>
              <w:t>总学时：</w:t>
            </w:r>
            <w:r>
              <w:rPr>
                <w:rFonts w:ascii="Times New Roman" w:hAnsi="Times New Roman"/>
                <w:b/>
                <w:sz w:val="24"/>
              </w:rPr>
              <w:t>32</w:t>
            </w:r>
          </w:p>
          <w:p w:rsidR="001E1299" w:rsidRPr="00E22BB9" w:rsidRDefault="001E1299" w:rsidP="001E1299">
            <w:pPr>
              <w:rPr>
                <w:rFonts w:ascii="Times New Roman" w:hAnsi="Times New Roman"/>
                <w:b/>
                <w:sz w:val="24"/>
              </w:rPr>
            </w:pPr>
            <w:r w:rsidRPr="00E22BB9">
              <w:rPr>
                <w:rFonts w:ascii="Times New Roman"/>
                <w:b/>
                <w:sz w:val="24"/>
              </w:rPr>
              <w:t>开课学期：</w:t>
            </w:r>
            <w:r>
              <w:rPr>
                <w:rFonts w:ascii="Times New Roman" w:hAnsi="Times New Roman"/>
                <w:b/>
                <w:sz w:val="24"/>
              </w:rPr>
              <w:t>2</w:t>
            </w:r>
            <w:r w:rsidRPr="00E22BB9">
              <w:rPr>
                <w:rFonts w:ascii="Times New Roman"/>
                <w:b/>
                <w:sz w:val="24"/>
              </w:rPr>
              <w:t>学分：</w:t>
            </w:r>
            <w:r>
              <w:rPr>
                <w:rFonts w:ascii="Times New Roman" w:hAnsi="Times New Roman"/>
                <w:b/>
                <w:sz w:val="24"/>
              </w:rPr>
              <w:t>2</w:t>
            </w:r>
          </w:p>
          <w:p w:rsidR="001E1299" w:rsidRPr="009D417F" w:rsidRDefault="001E1299" w:rsidP="00A04311">
            <w:pPr>
              <w:rPr>
                <w:b/>
                <w:bCs/>
                <w:sz w:val="24"/>
                <w:szCs w:val="24"/>
              </w:rPr>
            </w:pPr>
            <w:r w:rsidRPr="009D417F">
              <w:rPr>
                <w:b/>
                <w:bCs/>
                <w:sz w:val="24"/>
                <w:szCs w:val="24"/>
              </w:rPr>
              <w:t>课程中文名称：</w:t>
            </w:r>
            <w:r w:rsidRPr="009D417F">
              <w:rPr>
                <w:bCs/>
                <w:sz w:val="24"/>
                <w:szCs w:val="24"/>
              </w:rPr>
              <w:t>地表变形监测</w:t>
            </w:r>
          </w:p>
          <w:p w:rsidR="001E1299" w:rsidRPr="009D417F" w:rsidRDefault="001E1299" w:rsidP="00A04311">
            <w:pPr>
              <w:rPr>
                <w:b/>
                <w:bCs/>
                <w:sz w:val="24"/>
                <w:szCs w:val="24"/>
              </w:rPr>
            </w:pPr>
            <w:r w:rsidRPr="009D417F">
              <w:rPr>
                <w:b/>
                <w:bCs/>
                <w:sz w:val="24"/>
                <w:szCs w:val="24"/>
              </w:rPr>
              <w:t>课程英文名称：</w:t>
            </w:r>
            <w:r w:rsidRPr="009D417F">
              <w:rPr>
                <w:bCs/>
                <w:sz w:val="24"/>
                <w:szCs w:val="24"/>
              </w:rPr>
              <w:t>Ground deformation Monitoring</w:t>
            </w:r>
          </w:p>
          <w:p w:rsidR="00F52038" w:rsidRDefault="001E1299" w:rsidP="00A04311">
            <w:pPr>
              <w:rPr>
                <w:sz w:val="24"/>
                <w:szCs w:val="24"/>
              </w:rPr>
            </w:pPr>
            <w:r w:rsidRPr="009D417F">
              <w:rPr>
                <w:b/>
                <w:bCs/>
                <w:sz w:val="24"/>
                <w:szCs w:val="24"/>
              </w:rPr>
              <w:t>教学方式：</w:t>
            </w:r>
            <w:r w:rsidRPr="009D417F">
              <w:rPr>
                <w:sz w:val="24"/>
                <w:szCs w:val="24"/>
              </w:rPr>
              <w:t>课堂授课</w:t>
            </w:r>
          </w:p>
          <w:p w:rsidR="001E1299" w:rsidRPr="009D417F" w:rsidRDefault="001E1299" w:rsidP="00A04311">
            <w:pPr>
              <w:rPr>
                <w:sz w:val="24"/>
                <w:szCs w:val="24"/>
              </w:rPr>
            </w:pPr>
            <w:r w:rsidRPr="009D417F">
              <w:rPr>
                <w:b/>
                <w:bCs/>
                <w:sz w:val="24"/>
                <w:szCs w:val="24"/>
              </w:rPr>
              <w:t>考核与成绩评定方式：</w:t>
            </w:r>
            <w:r w:rsidRPr="009D417F">
              <w:rPr>
                <w:sz w:val="24"/>
                <w:szCs w:val="24"/>
              </w:rPr>
              <w:t>口试报告</w:t>
            </w:r>
          </w:p>
          <w:p w:rsidR="001E1299" w:rsidRPr="009D417F" w:rsidRDefault="001E1299" w:rsidP="00A04311">
            <w:pPr>
              <w:rPr>
                <w:sz w:val="24"/>
                <w:szCs w:val="24"/>
              </w:rPr>
            </w:pPr>
            <w:r w:rsidRPr="009D417F">
              <w:rPr>
                <w:b/>
                <w:bCs/>
                <w:sz w:val="24"/>
                <w:szCs w:val="24"/>
              </w:rPr>
              <w:t>任课教师：</w:t>
            </w:r>
            <w:r w:rsidRPr="009D417F">
              <w:rPr>
                <w:sz w:val="24"/>
                <w:szCs w:val="24"/>
              </w:rPr>
              <w:t>许丽娜，陈丽霞</w:t>
            </w:r>
          </w:p>
        </w:tc>
      </w:tr>
      <w:tr w:rsidR="001E1299" w:rsidRPr="009D417F" w:rsidTr="00A04311">
        <w:tc>
          <w:tcPr>
            <w:tcW w:w="5000" w:type="pct"/>
            <w:tcBorders>
              <w:top w:val="single" w:sz="4" w:space="0" w:color="000000"/>
              <w:left w:val="single" w:sz="4" w:space="0" w:color="000000"/>
              <w:bottom w:val="single" w:sz="4" w:space="0" w:color="000000"/>
              <w:right w:val="single" w:sz="4" w:space="0" w:color="000000"/>
            </w:tcBorders>
          </w:tcPr>
          <w:p w:rsidR="001E1299" w:rsidRPr="009D417F" w:rsidRDefault="001E1299" w:rsidP="00A04311">
            <w:pPr>
              <w:rPr>
                <w:b/>
                <w:bCs/>
                <w:sz w:val="24"/>
                <w:szCs w:val="24"/>
              </w:rPr>
            </w:pPr>
            <w:r w:rsidRPr="009D417F">
              <w:rPr>
                <w:b/>
                <w:bCs/>
                <w:sz w:val="24"/>
                <w:szCs w:val="24"/>
              </w:rPr>
              <w:t>课程简介：</w:t>
            </w:r>
          </w:p>
          <w:p w:rsidR="001E1299" w:rsidRPr="009D417F" w:rsidRDefault="001E1299" w:rsidP="00A04311">
            <w:pPr>
              <w:rPr>
                <w:sz w:val="24"/>
                <w:szCs w:val="24"/>
              </w:rPr>
            </w:pPr>
          </w:p>
          <w:p w:rsidR="001E1299" w:rsidRPr="009D417F" w:rsidRDefault="001E1299" w:rsidP="00A04311">
            <w:pPr>
              <w:pStyle w:val="aff2"/>
            </w:pPr>
            <w:r w:rsidRPr="009D417F">
              <w:t>变形监测就是利用测量与专用仪器和方法对变形体的变形现象进行监测观测的工作。其任务是确定在各种载荷和外力作用下，变形体的形状、大小及位置变化的空间状态和时间特征。课程主要介绍地表变形监测的主要研究对象，变形监测的基本内容及发展。目前主要的变形监测方法及应用。地表变形监测技术涉及测绘、计算机、工程、机械、构造和地质等多学科。该课程主要介绍地表变形监测的新方法及其应用。通过该课程的学习，充分了解到变形监测的对象、内容、目的与意义。了解用于地表变形监测的新方法，包括</w:t>
            </w:r>
            <w:r w:rsidRPr="009D417F">
              <w:t>GPS</w:t>
            </w:r>
            <w:r w:rsidRPr="009D417F">
              <w:t>技术、合成孔径雷达干涉测量技术等的应用。</w:t>
            </w:r>
          </w:p>
          <w:p w:rsidR="001E1299" w:rsidRPr="009D417F" w:rsidRDefault="001E1299" w:rsidP="00A04311">
            <w:pPr>
              <w:pStyle w:val="aff2"/>
            </w:pPr>
            <w:r w:rsidRPr="009D417F">
              <w:t>Deformation monitoring is the systematic measurement and tracking of the ateration in the shape or dimensions of an object as a result of stresses induced by applied loads. Deformaion monitoring is a major component of logging measured values that may be used to for further computation,deformation analysis,predictive maintenance and alarming. Deformation monitoring is primarily related to civil engineering, mechanical engineering, construction, and geology.</w:t>
            </w:r>
          </w:p>
          <w:p w:rsidR="001E1299" w:rsidRPr="009D417F" w:rsidRDefault="001E1299" w:rsidP="00A04311">
            <w:pPr>
              <w:rPr>
                <w:sz w:val="24"/>
                <w:szCs w:val="24"/>
              </w:rPr>
            </w:pPr>
          </w:p>
        </w:tc>
      </w:tr>
      <w:tr w:rsidR="001E1299" w:rsidRPr="009D417F" w:rsidTr="00A04311">
        <w:tc>
          <w:tcPr>
            <w:tcW w:w="5000" w:type="pct"/>
            <w:tcBorders>
              <w:top w:val="single" w:sz="4" w:space="0" w:color="000000"/>
              <w:left w:val="single" w:sz="4" w:space="0" w:color="000000"/>
              <w:bottom w:val="single" w:sz="4" w:space="0" w:color="000000"/>
              <w:right w:val="single" w:sz="4" w:space="0" w:color="000000"/>
            </w:tcBorders>
          </w:tcPr>
          <w:p w:rsidR="001E1299" w:rsidRPr="009D417F" w:rsidRDefault="001E1299" w:rsidP="00A04311">
            <w:pPr>
              <w:rPr>
                <w:b/>
                <w:bCs/>
                <w:sz w:val="24"/>
                <w:szCs w:val="24"/>
              </w:rPr>
            </w:pPr>
            <w:r w:rsidRPr="009D417F">
              <w:rPr>
                <w:b/>
                <w:bCs/>
                <w:sz w:val="24"/>
                <w:szCs w:val="24"/>
              </w:rPr>
              <w:t>教学目标：</w:t>
            </w:r>
          </w:p>
          <w:p w:rsidR="001E1299" w:rsidRDefault="001E1299" w:rsidP="00A04311">
            <w:pPr>
              <w:pStyle w:val="aff2"/>
            </w:pPr>
          </w:p>
          <w:p w:rsidR="001E1299" w:rsidRPr="009D417F" w:rsidRDefault="001E1299" w:rsidP="00A04311">
            <w:pPr>
              <w:pStyle w:val="aff2"/>
            </w:pPr>
            <w:r w:rsidRPr="009D417F">
              <w:t>该课程主要介绍地表变形监测的新方法及其应用。通过该课程的学习，充分了解到变形监测的对象、内容、目的与意义。了解用于地表变形监测的新方法，包括</w:t>
            </w:r>
            <w:r w:rsidRPr="009D417F">
              <w:t>GPS</w:t>
            </w:r>
            <w:r w:rsidRPr="009D417F">
              <w:t>技术、合成孔径雷达干涉测量技术等的应用。</w:t>
            </w:r>
          </w:p>
          <w:p w:rsidR="001E1299" w:rsidRPr="009D417F" w:rsidRDefault="001E1299" w:rsidP="00A04311">
            <w:pPr>
              <w:rPr>
                <w:sz w:val="24"/>
                <w:szCs w:val="24"/>
              </w:rPr>
            </w:pPr>
          </w:p>
        </w:tc>
      </w:tr>
      <w:tr w:rsidR="001E1299" w:rsidRPr="009D417F" w:rsidTr="00A04311">
        <w:tc>
          <w:tcPr>
            <w:tcW w:w="5000" w:type="pct"/>
            <w:tcBorders>
              <w:top w:val="single" w:sz="4" w:space="0" w:color="000000"/>
              <w:left w:val="single" w:sz="4" w:space="0" w:color="000000"/>
              <w:bottom w:val="single" w:sz="4" w:space="0" w:color="000000"/>
              <w:right w:val="single" w:sz="4" w:space="0" w:color="000000"/>
            </w:tcBorders>
          </w:tcPr>
          <w:p w:rsidR="001E1299" w:rsidRPr="009D417F" w:rsidRDefault="001E1299" w:rsidP="00A04311">
            <w:pPr>
              <w:rPr>
                <w:b/>
                <w:bCs/>
                <w:sz w:val="24"/>
                <w:szCs w:val="24"/>
              </w:rPr>
            </w:pPr>
            <w:r w:rsidRPr="009D417F">
              <w:rPr>
                <w:b/>
                <w:bCs/>
                <w:sz w:val="24"/>
                <w:szCs w:val="24"/>
              </w:rPr>
              <w:t>课程内容：</w:t>
            </w:r>
          </w:p>
          <w:p w:rsidR="001E1299" w:rsidRPr="009D417F" w:rsidRDefault="001E1299" w:rsidP="00A04311">
            <w:pPr>
              <w:pStyle w:val="aff2"/>
            </w:pPr>
            <w:r w:rsidRPr="009D417F">
              <w:t>第一讲：地表变形监测的基本概念</w:t>
            </w:r>
          </w:p>
          <w:p w:rsidR="001E1299" w:rsidRPr="009D417F" w:rsidRDefault="001E1299" w:rsidP="00A04311">
            <w:pPr>
              <w:pStyle w:val="aff2"/>
            </w:pPr>
            <w:r w:rsidRPr="009D417F">
              <w:t>第二讲：变形分析及预报</w:t>
            </w:r>
          </w:p>
          <w:p w:rsidR="001E1299" w:rsidRPr="009D417F" w:rsidRDefault="001E1299" w:rsidP="00A04311">
            <w:pPr>
              <w:pStyle w:val="aff2"/>
            </w:pPr>
            <w:r w:rsidRPr="009D417F">
              <w:t>第三讲：变形预测判据数据挖掘方法</w:t>
            </w:r>
          </w:p>
          <w:p w:rsidR="001E1299" w:rsidRPr="009D417F" w:rsidRDefault="001E1299" w:rsidP="00A04311">
            <w:pPr>
              <w:pStyle w:val="aff2"/>
            </w:pPr>
            <w:r w:rsidRPr="009D417F">
              <w:t>第四讲：基于</w:t>
            </w:r>
            <w:r w:rsidRPr="009D417F">
              <w:t>GPS</w:t>
            </w:r>
            <w:r w:rsidRPr="009D417F">
              <w:t>的地表变形监测方法</w:t>
            </w:r>
          </w:p>
          <w:p w:rsidR="001E1299" w:rsidRPr="009D417F" w:rsidRDefault="001E1299" w:rsidP="00A04311">
            <w:pPr>
              <w:pStyle w:val="aff2"/>
            </w:pPr>
            <w:r w:rsidRPr="009D417F">
              <w:t>第五讲：基于雷达干涉测量的地表变形监测方法</w:t>
            </w:r>
          </w:p>
          <w:p w:rsidR="001E1299" w:rsidRPr="009D417F" w:rsidRDefault="001E1299" w:rsidP="00A04311">
            <w:pPr>
              <w:pStyle w:val="aff2"/>
            </w:pPr>
            <w:r w:rsidRPr="009D417F">
              <w:t>第六讲：三维激光扫描技术与变形监测</w:t>
            </w:r>
          </w:p>
          <w:p w:rsidR="001E1299" w:rsidRPr="009D417F" w:rsidRDefault="001E1299" w:rsidP="00A04311">
            <w:pPr>
              <w:pStyle w:val="aff2"/>
            </w:pPr>
            <w:r w:rsidRPr="009D417F">
              <w:t>第七讲：滑坡监测方法</w:t>
            </w:r>
          </w:p>
          <w:p w:rsidR="001E1299" w:rsidRPr="009D417F" w:rsidRDefault="001E1299" w:rsidP="00A04311">
            <w:pPr>
              <w:pStyle w:val="aff2"/>
            </w:pPr>
            <w:r w:rsidRPr="009D417F">
              <w:t>第八讲：总结与结论</w:t>
            </w:r>
          </w:p>
          <w:p w:rsidR="001E1299" w:rsidRPr="009D417F" w:rsidRDefault="001E1299" w:rsidP="00A04311">
            <w:pPr>
              <w:suppressAutoHyphens/>
              <w:ind w:left="315"/>
              <w:rPr>
                <w:sz w:val="24"/>
                <w:szCs w:val="24"/>
              </w:rPr>
            </w:pPr>
          </w:p>
        </w:tc>
      </w:tr>
      <w:tr w:rsidR="001E1299" w:rsidRPr="009D417F" w:rsidTr="00A04311">
        <w:tc>
          <w:tcPr>
            <w:tcW w:w="5000" w:type="pct"/>
            <w:tcBorders>
              <w:top w:val="single" w:sz="4" w:space="0" w:color="000000"/>
              <w:left w:val="single" w:sz="4" w:space="0" w:color="000000"/>
              <w:bottom w:val="single" w:sz="4" w:space="0" w:color="000000"/>
              <w:right w:val="single" w:sz="4" w:space="0" w:color="000000"/>
            </w:tcBorders>
          </w:tcPr>
          <w:p w:rsidR="001E1299" w:rsidRPr="009D417F" w:rsidRDefault="001E1299" w:rsidP="00A04311">
            <w:pPr>
              <w:rPr>
                <w:b/>
                <w:bCs/>
                <w:sz w:val="24"/>
                <w:szCs w:val="24"/>
              </w:rPr>
            </w:pPr>
            <w:r w:rsidRPr="009D417F">
              <w:rPr>
                <w:b/>
                <w:bCs/>
                <w:sz w:val="24"/>
                <w:szCs w:val="24"/>
              </w:rPr>
              <w:t>教学方法与手段：</w:t>
            </w:r>
          </w:p>
          <w:p w:rsidR="001E1299" w:rsidRDefault="001E1299" w:rsidP="00A04311">
            <w:pPr>
              <w:pStyle w:val="aff2"/>
            </w:pPr>
          </w:p>
          <w:p w:rsidR="001E1299" w:rsidRPr="009D417F" w:rsidRDefault="001E1299" w:rsidP="00A04311">
            <w:pPr>
              <w:pStyle w:val="aff2"/>
            </w:pPr>
            <w:r w:rsidRPr="009D417F">
              <w:lastRenderedPageBreak/>
              <w:t>主要采用多媒体讲课、文献阅读、口试报告相结合的教学方法与手段。</w:t>
            </w:r>
          </w:p>
          <w:p w:rsidR="001E1299" w:rsidRPr="009D417F" w:rsidRDefault="001E1299" w:rsidP="00A04311">
            <w:pPr>
              <w:rPr>
                <w:sz w:val="24"/>
                <w:szCs w:val="24"/>
              </w:rPr>
            </w:pPr>
          </w:p>
        </w:tc>
      </w:tr>
      <w:tr w:rsidR="001E1299" w:rsidRPr="009D417F" w:rsidTr="00A04311">
        <w:tc>
          <w:tcPr>
            <w:tcW w:w="5000" w:type="pct"/>
            <w:tcBorders>
              <w:top w:val="single" w:sz="4" w:space="0" w:color="000000"/>
              <w:left w:val="single" w:sz="4" w:space="0" w:color="000000"/>
              <w:bottom w:val="single" w:sz="4" w:space="0" w:color="000000"/>
              <w:right w:val="single" w:sz="4" w:space="0" w:color="000000"/>
            </w:tcBorders>
          </w:tcPr>
          <w:p w:rsidR="001E1299" w:rsidRPr="009D417F" w:rsidRDefault="001E1299" w:rsidP="00A04311">
            <w:pPr>
              <w:rPr>
                <w:b/>
                <w:bCs/>
                <w:sz w:val="24"/>
                <w:szCs w:val="24"/>
              </w:rPr>
            </w:pPr>
            <w:r w:rsidRPr="009D417F">
              <w:rPr>
                <w:b/>
                <w:bCs/>
                <w:sz w:val="24"/>
                <w:szCs w:val="24"/>
              </w:rPr>
              <w:lastRenderedPageBreak/>
              <w:t>先修课程及后续课程：</w:t>
            </w:r>
          </w:p>
          <w:p w:rsidR="001E1299" w:rsidRPr="009D417F" w:rsidRDefault="001E1299" w:rsidP="00A04311">
            <w:pPr>
              <w:rPr>
                <w:b/>
                <w:bCs/>
                <w:sz w:val="24"/>
                <w:szCs w:val="24"/>
              </w:rPr>
            </w:pPr>
          </w:p>
          <w:p w:rsidR="001E1299" w:rsidRPr="009D417F" w:rsidRDefault="001E1299" w:rsidP="00A04311">
            <w:pPr>
              <w:rPr>
                <w:b/>
                <w:bCs/>
                <w:sz w:val="24"/>
                <w:szCs w:val="24"/>
              </w:rPr>
            </w:pPr>
          </w:p>
        </w:tc>
      </w:tr>
      <w:tr w:rsidR="001E1299" w:rsidRPr="009D417F" w:rsidTr="00A04311">
        <w:tc>
          <w:tcPr>
            <w:tcW w:w="5000" w:type="pct"/>
            <w:tcBorders>
              <w:top w:val="single" w:sz="4" w:space="0" w:color="000000"/>
              <w:left w:val="single" w:sz="4" w:space="0" w:color="000000"/>
              <w:bottom w:val="single" w:sz="4" w:space="0" w:color="000000"/>
              <w:right w:val="single" w:sz="4" w:space="0" w:color="000000"/>
            </w:tcBorders>
          </w:tcPr>
          <w:p w:rsidR="001E1299" w:rsidRPr="009D417F" w:rsidRDefault="001E1299" w:rsidP="00A04311">
            <w:pPr>
              <w:rPr>
                <w:b/>
                <w:bCs/>
                <w:sz w:val="24"/>
                <w:szCs w:val="24"/>
              </w:rPr>
            </w:pPr>
            <w:r w:rsidRPr="009D417F">
              <w:rPr>
                <w:b/>
                <w:bCs/>
                <w:sz w:val="24"/>
                <w:szCs w:val="24"/>
              </w:rPr>
              <w:t>教材及参考书：</w:t>
            </w:r>
          </w:p>
          <w:p w:rsidR="001E1299" w:rsidRPr="009D417F" w:rsidRDefault="001E1299" w:rsidP="00A04311">
            <w:pPr>
              <w:rPr>
                <w:b/>
                <w:bCs/>
                <w:sz w:val="24"/>
                <w:szCs w:val="24"/>
              </w:rPr>
            </w:pPr>
            <w:r w:rsidRPr="009D417F">
              <w:rPr>
                <w:b/>
                <w:bCs/>
                <w:sz w:val="24"/>
                <w:szCs w:val="24"/>
              </w:rPr>
              <w:t>教材</w:t>
            </w:r>
          </w:p>
          <w:p w:rsidR="001E1299" w:rsidRPr="009D417F" w:rsidRDefault="001E1299" w:rsidP="00A04311">
            <w:pPr>
              <w:pStyle w:val="aff2"/>
            </w:pPr>
            <w:r w:rsidRPr="009D417F">
              <w:t>自编</w:t>
            </w:r>
          </w:p>
          <w:p w:rsidR="001E1299" w:rsidRPr="009D417F" w:rsidRDefault="001E1299" w:rsidP="00A04311">
            <w:pPr>
              <w:rPr>
                <w:sz w:val="24"/>
                <w:szCs w:val="24"/>
              </w:rPr>
            </w:pPr>
          </w:p>
          <w:p w:rsidR="001E1299" w:rsidRPr="009D417F" w:rsidRDefault="001E1299" w:rsidP="00A04311">
            <w:pPr>
              <w:rPr>
                <w:b/>
                <w:bCs/>
                <w:sz w:val="24"/>
                <w:szCs w:val="24"/>
              </w:rPr>
            </w:pPr>
            <w:r w:rsidRPr="009D417F">
              <w:rPr>
                <w:b/>
                <w:bCs/>
                <w:sz w:val="24"/>
                <w:szCs w:val="24"/>
              </w:rPr>
              <w:t>参考书</w:t>
            </w:r>
          </w:p>
          <w:p w:rsidR="001E1299" w:rsidRPr="009D417F" w:rsidRDefault="001E1299" w:rsidP="00A04311">
            <w:pPr>
              <w:pStyle w:val="aff2"/>
            </w:pPr>
            <w:r w:rsidRPr="009D417F">
              <w:t xml:space="preserve">[1] </w:t>
            </w:r>
            <w:r w:rsidRPr="009D417F">
              <w:t>黄声享，尹晖，蒋证，变形监测数据处理，武汉大学出版社</w:t>
            </w:r>
          </w:p>
          <w:p w:rsidR="001E1299" w:rsidRPr="009D417F" w:rsidRDefault="001E1299" w:rsidP="00A04311">
            <w:pPr>
              <w:pStyle w:val="aff2"/>
            </w:pPr>
            <w:r w:rsidRPr="009D417F">
              <w:t xml:space="preserve">[2] </w:t>
            </w:r>
            <w:r w:rsidRPr="009D417F">
              <w:t>舒宁，雷达影像干涉测量原理，武汉大学出版社</w:t>
            </w:r>
          </w:p>
          <w:p w:rsidR="001E1299" w:rsidRPr="009D417F" w:rsidRDefault="001E1299" w:rsidP="00A04311">
            <w:pPr>
              <w:pStyle w:val="aff2"/>
            </w:pPr>
            <w:r w:rsidRPr="009D417F">
              <w:t xml:space="preserve">[3] </w:t>
            </w:r>
            <w:r w:rsidRPr="009D417F">
              <w:t>伊晓东，变形监测技术及应用，黄河水利出版社</w:t>
            </w:r>
          </w:p>
          <w:p w:rsidR="001E1299" w:rsidRPr="009D417F" w:rsidRDefault="001E1299" w:rsidP="00A04311">
            <w:pPr>
              <w:pStyle w:val="aff2"/>
            </w:pPr>
            <w:r w:rsidRPr="009D417F">
              <w:t xml:space="preserve">[4] </w:t>
            </w:r>
            <w:r w:rsidRPr="009D417F">
              <w:t>张梁，地质灾害灾情评估理论与实践，地质出版社</w:t>
            </w:r>
          </w:p>
          <w:p w:rsidR="001E1299" w:rsidRPr="009D417F" w:rsidRDefault="001E1299" w:rsidP="00A04311">
            <w:pPr>
              <w:pStyle w:val="aff2"/>
            </w:pPr>
            <w:r w:rsidRPr="009D417F">
              <w:t xml:space="preserve">[5] </w:t>
            </w:r>
            <w:r w:rsidRPr="009D417F">
              <w:t>王超，星载合成孔径雷达干涉测量，科学出版社</w:t>
            </w:r>
          </w:p>
          <w:p w:rsidR="001E1299" w:rsidRPr="009D417F" w:rsidRDefault="001E1299" w:rsidP="00A04311">
            <w:pPr>
              <w:pStyle w:val="aff2"/>
            </w:pPr>
            <w:r w:rsidRPr="009D417F">
              <w:t xml:space="preserve">[6] </w:t>
            </w:r>
            <w:r w:rsidRPr="009D417F">
              <w:t>何秀凤，变形监测新方法及其应用，科学出版社</w:t>
            </w:r>
          </w:p>
          <w:p w:rsidR="001E1299" w:rsidRPr="009D417F" w:rsidRDefault="001E1299" w:rsidP="00A04311">
            <w:pPr>
              <w:pStyle w:val="aff2"/>
            </w:pPr>
          </w:p>
          <w:p w:rsidR="001E1299" w:rsidRPr="009D417F" w:rsidRDefault="001E1299" w:rsidP="00A04311">
            <w:pPr>
              <w:rPr>
                <w:sz w:val="24"/>
                <w:szCs w:val="24"/>
              </w:rPr>
            </w:pPr>
          </w:p>
          <w:p w:rsidR="001E1299" w:rsidRPr="009D417F" w:rsidRDefault="001E1299" w:rsidP="00A04311">
            <w:pPr>
              <w:rPr>
                <w:sz w:val="24"/>
                <w:szCs w:val="24"/>
              </w:rPr>
            </w:pPr>
          </w:p>
          <w:p w:rsidR="001E1299" w:rsidRPr="009D417F" w:rsidRDefault="001E1299" w:rsidP="00A04311">
            <w:pPr>
              <w:rPr>
                <w:sz w:val="24"/>
                <w:szCs w:val="24"/>
              </w:rPr>
            </w:pPr>
          </w:p>
          <w:p w:rsidR="001E1299" w:rsidRPr="009D417F" w:rsidRDefault="001E1299" w:rsidP="00A04311">
            <w:pPr>
              <w:rPr>
                <w:sz w:val="24"/>
                <w:szCs w:val="24"/>
              </w:rPr>
            </w:pPr>
          </w:p>
          <w:p w:rsidR="001E1299" w:rsidRPr="009D417F" w:rsidRDefault="001E1299" w:rsidP="00A04311">
            <w:pPr>
              <w:rPr>
                <w:sz w:val="24"/>
                <w:szCs w:val="24"/>
              </w:rPr>
            </w:pPr>
          </w:p>
          <w:p w:rsidR="001E1299" w:rsidRPr="009D417F" w:rsidRDefault="001E1299" w:rsidP="00A04311">
            <w:pPr>
              <w:rPr>
                <w:sz w:val="24"/>
                <w:szCs w:val="24"/>
              </w:rPr>
            </w:pPr>
          </w:p>
          <w:p w:rsidR="001E1299" w:rsidRDefault="001E1299" w:rsidP="00A04311">
            <w:pPr>
              <w:rPr>
                <w:sz w:val="24"/>
                <w:szCs w:val="24"/>
              </w:rPr>
            </w:pPr>
          </w:p>
          <w:p w:rsidR="00DF0042" w:rsidRPr="009D417F" w:rsidRDefault="00DF0042" w:rsidP="00A04311">
            <w:pPr>
              <w:rPr>
                <w:sz w:val="24"/>
                <w:szCs w:val="24"/>
              </w:rPr>
            </w:pPr>
          </w:p>
          <w:p w:rsidR="001E1299" w:rsidRPr="009D417F" w:rsidRDefault="001E1299" w:rsidP="00A04311">
            <w:pPr>
              <w:rPr>
                <w:sz w:val="24"/>
                <w:szCs w:val="24"/>
              </w:rPr>
            </w:pPr>
          </w:p>
          <w:p w:rsidR="001E1299" w:rsidRPr="009D417F" w:rsidRDefault="001E1299" w:rsidP="00A04311">
            <w:pPr>
              <w:rPr>
                <w:sz w:val="24"/>
                <w:szCs w:val="24"/>
              </w:rPr>
            </w:pPr>
          </w:p>
          <w:p w:rsidR="001E1299" w:rsidRPr="009D417F" w:rsidRDefault="001E1299" w:rsidP="00A04311">
            <w:pPr>
              <w:rPr>
                <w:sz w:val="24"/>
                <w:szCs w:val="24"/>
              </w:rPr>
            </w:pPr>
          </w:p>
          <w:p w:rsidR="001E1299" w:rsidRPr="009D417F" w:rsidRDefault="001E1299" w:rsidP="00A04311">
            <w:pPr>
              <w:rPr>
                <w:sz w:val="24"/>
                <w:szCs w:val="24"/>
              </w:rPr>
            </w:pPr>
          </w:p>
          <w:p w:rsidR="001E1299" w:rsidRPr="009D417F" w:rsidRDefault="001E1299" w:rsidP="00A04311">
            <w:pPr>
              <w:rPr>
                <w:sz w:val="24"/>
                <w:szCs w:val="24"/>
              </w:rPr>
            </w:pPr>
          </w:p>
          <w:p w:rsidR="001E1299" w:rsidRPr="009D417F" w:rsidRDefault="001E1299" w:rsidP="00A04311">
            <w:pPr>
              <w:rPr>
                <w:sz w:val="24"/>
                <w:szCs w:val="24"/>
              </w:rPr>
            </w:pPr>
          </w:p>
          <w:p w:rsidR="001E1299" w:rsidRPr="009D417F" w:rsidRDefault="001E1299" w:rsidP="00A04311">
            <w:pPr>
              <w:rPr>
                <w:sz w:val="24"/>
                <w:szCs w:val="24"/>
              </w:rPr>
            </w:pPr>
          </w:p>
          <w:p w:rsidR="001E1299" w:rsidRPr="009D417F" w:rsidRDefault="001E1299" w:rsidP="00A04311">
            <w:pPr>
              <w:rPr>
                <w:sz w:val="24"/>
                <w:szCs w:val="24"/>
              </w:rPr>
            </w:pPr>
          </w:p>
          <w:p w:rsidR="001E1299" w:rsidRPr="009D417F" w:rsidRDefault="001E1299" w:rsidP="00A04311">
            <w:pPr>
              <w:rPr>
                <w:sz w:val="24"/>
                <w:szCs w:val="24"/>
              </w:rPr>
            </w:pPr>
          </w:p>
          <w:p w:rsidR="001E1299" w:rsidRPr="009D417F" w:rsidRDefault="001E1299" w:rsidP="00A04311">
            <w:pPr>
              <w:rPr>
                <w:sz w:val="24"/>
                <w:szCs w:val="24"/>
              </w:rPr>
            </w:pPr>
          </w:p>
          <w:p w:rsidR="001E1299" w:rsidRPr="009D417F" w:rsidRDefault="001E1299" w:rsidP="00A04311">
            <w:pPr>
              <w:rPr>
                <w:sz w:val="24"/>
                <w:szCs w:val="24"/>
              </w:rPr>
            </w:pPr>
          </w:p>
          <w:p w:rsidR="001E1299" w:rsidRPr="009D417F" w:rsidRDefault="001E1299" w:rsidP="00A04311">
            <w:pPr>
              <w:rPr>
                <w:sz w:val="24"/>
                <w:szCs w:val="24"/>
              </w:rPr>
            </w:pPr>
          </w:p>
          <w:p w:rsidR="001E1299" w:rsidRPr="009D417F" w:rsidRDefault="001E1299" w:rsidP="00A04311">
            <w:pPr>
              <w:rPr>
                <w:sz w:val="24"/>
                <w:szCs w:val="24"/>
              </w:rPr>
            </w:pPr>
          </w:p>
          <w:p w:rsidR="001E1299" w:rsidRDefault="001E1299" w:rsidP="00A04311">
            <w:pPr>
              <w:rPr>
                <w:b/>
                <w:bCs/>
                <w:sz w:val="24"/>
                <w:szCs w:val="24"/>
              </w:rPr>
            </w:pPr>
          </w:p>
          <w:p w:rsidR="001E1299" w:rsidRDefault="001E1299" w:rsidP="00A04311">
            <w:pPr>
              <w:rPr>
                <w:b/>
                <w:bCs/>
                <w:sz w:val="24"/>
                <w:szCs w:val="24"/>
              </w:rPr>
            </w:pPr>
          </w:p>
          <w:p w:rsidR="001E1299" w:rsidRDefault="001E1299" w:rsidP="00A04311">
            <w:pPr>
              <w:rPr>
                <w:b/>
                <w:bCs/>
                <w:sz w:val="24"/>
                <w:szCs w:val="24"/>
              </w:rPr>
            </w:pPr>
          </w:p>
          <w:p w:rsidR="001E1299" w:rsidRDefault="001E1299" w:rsidP="00A04311">
            <w:pPr>
              <w:rPr>
                <w:b/>
                <w:bCs/>
                <w:sz w:val="24"/>
                <w:szCs w:val="24"/>
              </w:rPr>
            </w:pPr>
          </w:p>
          <w:p w:rsidR="001E1299" w:rsidRDefault="001E1299" w:rsidP="00A04311">
            <w:pPr>
              <w:rPr>
                <w:b/>
                <w:bCs/>
                <w:sz w:val="24"/>
                <w:szCs w:val="24"/>
              </w:rPr>
            </w:pPr>
          </w:p>
          <w:p w:rsidR="001E1299" w:rsidRPr="000F4A12" w:rsidRDefault="001E1299" w:rsidP="00A04311">
            <w:pPr>
              <w:rPr>
                <w:b/>
                <w:bCs/>
                <w:sz w:val="24"/>
                <w:szCs w:val="24"/>
              </w:rPr>
            </w:pPr>
          </w:p>
        </w:tc>
      </w:tr>
    </w:tbl>
    <w:p w:rsidR="001E1299" w:rsidRPr="001E1299" w:rsidRDefault="001E1299" w:rsidP="001E1299">
      <w:pPr>
        <w:pStyle w:val="1"/>
        <w:pageBreakBefore/>
        <w:tabs>
          <w:tab w:val="left" w:pos="432"/>
        </w:tabs>
        <w:suppressAutoHyphens/>
        <w:ind w:left="432" w:hanging="432"/>
        <w:rPr>
          <w:sz w:val="32"/>
        </w:rPr>
      </w:pPr>
      <w:r w:rsidRPr="001E1299">
        <w:rPr>
          <w:rFonts w:hint="eastAsia"/>
          <w:sz w:val="32"/>
        </w:rPr>
        <w:lastRenderedPageBreak/>
        <w:t>《</w:t>
      </w:r>
      <w:r w:rsidRPr="001E1299">
        <w:rPr>
          <w:sz w:val="32"/>
        </w:rPr>
        <w:t>地质灾害监测与信息处理</w:t>
      </w:r>
      <w:r w:rsidRPr="001E1299">
        <w:rPr>
          <w:rFonts w:hint="eastAsia"/>
          <w:sz w:val="32"/>
        </w:rPr>
        <w:t>》</w:t>
      </w:r>
      <w:r w:rsidRPr="001E1299">
        <w:rPr>
          <w:sz w:val="32"/>
        </w:rPr>
        <w:t>课程内容大纲</w:t>
      </w:r>
    </w:p>
    <w:tbl>
      <w:tblPr>
        <w:tblW w:w="5000" w:type="pct"/>
        <w:tblLook w:val="0000" w:firstRow="0" w:lastRow="0" w:firstColumn="0" w:lastColumn="0" w:noHBand="0" w:noVBand="0"/>
      </w:tblPr>
      <w:tblGrid>
        <w:gridCol w:w="8522"/>
      </w:tblGrid>
      <w:tr w:rsidR="001E1299" w:rsidRPr="009D417F" w:rsidTr="00A04311">
        <w:tc>
          <w:tcPr>
            <w:tcW w:w="5000" w:type="pct"/>
            <w:tcBorders>
              <w:top w:val="single" w:sz="4" w:space="0" w:color="000000"/>
              <w:left w:val="single" w:sz="4" w:space="0" w:color="000000"/>
              <w:bottom w:val="single" w:sz="4" w:space="0" w:color="000000"/>
              <w:right w:val="single" w:sz="4" w:space="0" w:color="000000"/>
            </w:tcBorders>
          </w:tcPr>
          <w:p w:rsidR="001E1299" w:rsidRPr="00E22BB9" w:rsidRDefault="001E1299" w:rsidP="001E1299">
            <w:pPr>
              <w:rPr>
                <w:rFonts w:ascii="Times New Roman" w:hAnsi="Times New Roman"/>
                <w:b/>
                <w:sz w:val="24"/>
              </w:rPr>
            </w:pPr>
            <w:r w:rsidRPr="00E22BB9">
              <w:rPr>
                <w:rFonts w:ascii="Times New Roman"/>
                <w:b/>
                <w:sz w:val="24"/>
              </w:rPr>
              <w:t>课程编号：</w:t>
            </w:r>
            <w:r w:rsidRPr="00E22BB9">
              <w:rPr>
                <w:rFonts w:ascii="Times New Roman" w:hAnsi="Times New Roman" w:hint="eastAsia"/>
                <w:b/>
                <w:sz w:val="24"/>
              </w:rPr>
              <w:t>S</w:t>
            </w:r>
            <w:r w:rsidRPr="00E22BB9">
              <w:rPr>
                <w:rFonts w:ascii="Times New Roman" w:hAnsi="Times New Roman"/>
                <w:b/>
                <w:sz w:val="24"/>
              </w:rPr>
              <w:t>0</w:t>
            </w:r>
            <w:r w:rsidR="00F52038">
              <w:rPr>
                <w:rFonts w:ascii="Times New Roman" w:hAnsi="Times New Roman"/>
                <w:b/>
                <w:sz w:val="24"/>
              </w:rPr>
              <w:t>6001</w:t>
            </w:r>
            <w:r>
              <w:rPr>
                <w:rFonts w:ascii="Times New Roman" w:hAnsi="Times New Roman"/>
                <w:b/>
                <w:sz w:val="24"/>
              </w:rPr>
              <w:t>1</w:t>
            </w:r>
            <w:r w:rsidRPr="00E22BB9">
              <w:rPr>
                <w:rFonts w:ascii="Times New Roman"/>
                <w:b/>
                <w:sz w:val="24"/>
              </w:rPr>
              <w:t>总学时：</w:t>
            </w:r>
            <w:r>
              <w:rPr>
                <w:rFonts w:ascii="Times New Roman" w:hAnsi="Times New Roman"/>
                <w:b/>
                <w:sz w:val="24"/>
              </w:rPr>
              <w:t>32</w:t>
            </w:r>
          </w:p>
          <w:p w:rsidR="001E1299" w:rsidRPr="00E22BB9" w:rsidRDefault="001E1299" w:rsidP="001E1299">
            <w:pPr>
              <w:rPr>
                <w:rFonts w:ascii="Times New Roman" w:hAnsi="Times New Roman"/>
                <w:b/>
                <w:sz w:val="24"/>
              </w:rPr>
            </w:pPr>
            <w:r w:rsidRPr="00E22BB9">
              <w:rPr>
                <w:rFonts w:ascii="Times New Roman"/>
                <w:b/>
                <w:sz w:val="24"/>
              </w:rPr>
              <w:t>开课学期：</w:t>
            </w:r>
            <w:r>
              <w:rPr>
                <w:rFonts w:ascii="Times New Roman" w:hAnsi="Times New Roman"/>
                <w:b/>
                <w:sz w:val="24"/>
              </w:rPr>
              <w:t>2</w:t>
            </w:r>
            <w:r w:rsidRPr="00E22BB9">
              <w:rPr>
                <w:rFonts w:ascii="Times New Roman"/>
                <w:b/>
                <w:sz w:val="24"/>
              </w:rPr>
              <w:t>学分：</w:t>
            </w:r>
            <w:r>
              <w:rPr>
                <w:rFonts w:ascii="Times New Roman" w:hAnsi="Times New Roman"/>
                <w:b/>
                <w:sz w:val="24"/>
              </w:rPr>
              <w:t>2</w:t>
            </w:r>
          </w:p>
          <w:p w:rsidR="001E1299" w:rsidRPr="009D417F" w:rsidRDefault="001E1299" w:rsidP="00A04311">
            <w:pPr>
              <w:rPr>
                <w:b/>
                <w:bCs/>
                <w:color w:val="000000"/>
                <w:sz w:val="24"/>
                <w:szCs w:val="24"/>
              </w:rPr>
            </w:pPr>
            <w:r w:rsidRPr="009D417F">
              <w:rPr>
                <w:b/>
                <w:bCs/>
                <w:color w:val="000000"/>
                <w:sz w:val="24"/>
                <w:szCs w:val="24"/>
              </w:rPr>
              <w:t>课程中文名称：</w:t>
            </w:r>
            <w:r w:rsidRPr="009D417F">
              <w:rPr>
                <w:bCs/>
                <w:color w:val="000000"/>
                <w:sz w:val="24"/>
                <w:szCs w:val="24"/>
              </w:rPr>
              <w:t>地质灾害监测与信息处理</w:t>
            </w:r>
          </w:p>
          <w:p w:rsidR="001E1299" w:rsidRPr="009D417F" w:rsidRDefault="001E1299" w:rsidP="00A04311">
            <w:pPr>
              <w:rPr>
                <w:color w:val="000000"/>
                <w:sz w:val="24"/>
                <w:szCs w:val="24"/>
              </w:rPr>
            </w:pPr>
            <w:r w:rsidRPr="009D417F">
              <w:rPr>
                <w:b/>
                <w:bCs/>
                <w:color w:val="000000"/>
                <w:sz w:val="24"/>
                <w:szCs w:val="24"/>
              </w:rPr>
              <w:t>课程英文名称：</w:t>
            </w:r>
            <w:r w:rsidRPr="009D417F">
              <w:rPr>
                <w:bCs/>
                <w:color w:val="000000"/>
                <w:sz w:val="24"/>
                <w:szCs w:val="24"/>
              </w:rPr>
              <w:t>Geological hazard monitoring and information process</w:t>
            </w:r>
          </w:p>
          <w:p w:rsidR="00F52038" w:rsidRDefault="001E1299" w:rsidP="00A04311">
            <w:pPr>
              <w:rPr>
                <w:color w:val="000000"/>
                <w:sz w:val="24"/>
                <w:szCs w:val="24"/>
              </w:rPr>
            </w:pPr>
            <w:r w:rsidRPr="009D417F">
              <w:rPr>
                <w:b/>
                <w:bCs/>
                <w:color w:val="000000"/>
                <w:sz w:val="24"/>
                <w:szCs w:val="24"/>
              </w:rPr>
              <w:t>教学方式：</w:t>
            </w:r>
            <w:r w:rsidRPr="009D417F">
              <w:rPr>
                <w:color w:val="000000"/>
                <w:sz w:val="24"/>
                <w:szCs w:val="24"/>
              </w:rPr>
              <w:t>课堂授课</w:t>
            </w:r>
            <w:r w:rsidRPr="009D417F">
              <w:rPr>
                <w:color w:val="000000"/>
                <w:sz w:val="24"/>
                <w:szCs w:val="24"/>
              </w:rPr>
              <w:t>+</w:t>
            </w:r>
            <w:r w:rsidRPr="009D417F">
              <w:rPr>
                <w:color w:val="000000"/>
                <w:sz w:val="24"/>
                <w:szCs w:val="24"/>
              </w:rPr>
              <w:t>上机实践</w:t>
            </w:r>
          </w:p>
          <w:p w:rsidR="001E1299" w:rsidRPr="009D417F" w:rsidRDefault="001E1299" w:rsidP="00A04311">
            <w:pPr>
              <w:rPr>
                <w:color w:val="000000"/>
                <w:sz w:val="24"/>
                <w:szCs w:val="24"/>
              </w:rPr>
            </w:pPr>
            <w:r w:rsidRPr="009D417F">
              <w:rPr>
                <w:b/>
                <w:bCs/>
                <w:color w:val="000000"/>
                <w:sz w:val="24"/>
                <w:szCs w:val="24"/>
              </w:rPr>
              <w:t>考核与成绩评定方式：</w:t>
            </w:r>
            <w:r w:rsidRPr="009D417F">
              <w:rPr>
                <w:color w:val="000000"/>
                <w:sz w:val="24"/>
                <w:szCs w:val="24"/>
              </w:rPr>
              <w:t>课程报告</w:t>
            </w:r>
          </w:p>
          <w:p w:rsidR="001E1299" w:rsidRPr="009D417F" w:rsidRDefault="001E1299" w:rsidP="00A04311">
            <w:pPr>
              <w:rPr>
                <w:color w:val="000000"/>
                <w:sz w:val="24"/>
                <w:szCs w:val="24"/>
              </w:rPr>
            </w:pPr>
            <w:r w:rsidRPr="009D417F">
              <w:rPr>
                <w:b/>
                <w:bCs/>
                <w:color w:val="000000"/>
                <w:sz w:val="24"/>
                <w:szCs w:val="24"/>
              </w:rPr>
              <w:t>任课教师：</w:t>
            </w:r>
            <w:r w:rsidRPr="009D417F">
              <w:rPr>
                <w:color w:val="000000"/>
                <w:sz w:val="24"/>
                <w:szCs w:val="24"/>
              </w:rPr>
              <w:t>陈丽霞，许丽娜</w:t>
            </w:r>
          </w:p>
        </w:tc>
      </w:tr>
      <w:tr w:rsidR="001E1299" w:rsidRPr="009D417F" w:rsidTr="00A04311">
        <w:tc>
          <w:tcPr>
            <w:tcW w:w="5000" w:type="pct"/>
            <w:tcBorders>
              <w:top w:val="single" w:sz="4" w:space="0" w:color="000000"/>
              <w:left w:val="single" w:sz="4" w:space="0" w:color="000000"/>
              <w:bottom w:val="single" w:sz="4" w:space="0" w:color="000000"/>
              <w:right w:val="single" w:sz="4" w:space="0" w:color="000000"/>
            </w:tcBorders>
          </w:tcPr>
          <w:p w:rsidR="001E1299" w:rsidRPr="009D417F" w:rsidRDefault="001E1299" w:rsidP="00A04311">
            <w:pPr>
              <w:rPr>
                <w:b/>
                <w:bCs/>
                <w:color w:val="000000"/>
                <w:sz w:val="24"/>
                <w:szCs w:val="24"/>
              </w:rPr>
            </w:pPr>
            <w:r w:rsidRPr="009D417F">
              <w:rPr>
                <w:b/>
                <w:bCs/>
                <w:color w:val="000000"/>
                <w:sz w:val="24"/>
                <w:szCs w:val="24"/>
              </w:rPr>
              <w:t>课程简介：</w:t>
            </w:r>
          </w:p>
          <w:p w:rsidR="001E1299" w:rsidRPr="009D417F" w:rsidRDefault="001E1299" w:rsidP="00A04311">
            <w:pPr>
              <w:rPr>
                <w:color w:val="000000"/>
                <w:sz w:val="24"/>
                <w:szCs w:val="24"/>
              </w:rPr>
            </w:pPr>
          </w:p>
          <w:p w:rsidR="001E1299" w:rsidRPr="009D417F" w:rsidRDefault="001E1299" w:rsidP="00A04311">
            <w:pPr>
              <w:pStyle w:val="aff2"/>
            </w:pPr>
            <w:r w:rsidRPr="009D417F">
              <w:t>课程将围绕地质灾害监测与风险管理的国际前沿热点，从地质灾害监测的基本内容与手段入手，详细阐述地质灾害监测信息处理的关键理论与技术方法，最终落脚于地质灾害风险管理与决策层面，以期发挥地球信息科学技术方法在解决地质灾害风险预警与决策中的重要作用。</w:t>
            </w:r>
          </w:p>
          <w:p w:rsidR="001E1299" w:rsidRPr="009D417F" w:rsidRDefault="001E1299" w:rsidP="00A04311">
            <w:pPr>
              <w:pStyle w:val="aff2"/>
            </w:pPr>
            <w:r w:rsidRPr="009D417F">
              <w:t>Geological hazard monitoring and information process is the study of the theory and technology of hazard monitoring and risk assessment, focusing around the international hot pot researches. Topics include geological hazard (landslide, rock fall, debris flow, subsidence) process, monitoring information and relative technology (GPS, GIS, RS), information and data analysis for risk assessment (prediction, zonation). The final goal is to help the students to well understand geological data and utility in hazard risk control and management.</w:t>
            </w:r>
          </w:p>
          <w:p w:rsidR="001E1299" w:rsidRPr="009D417F" w:rsidRDefault="001E1299" w:rsidP="00A04311">
            <w:pPr>
              <w:rPr>
                <w:color w:val="000000"/>
                <w:sz w:val="24"/>
                <w:szCs w:val="24"/>
              </w:rPr>
            </w:pPr>
          </w:p>
        </w:tc>
      </w:tr>
      <w:tr w:rsidR="001E1299" w:rsidRPr="009D417F" w:rsidTr="00A04311">
        <w:tc>
          <w:tcPr>
            <w:tcW w:w="5000" w:type="pct"/>
            <w:tcBorders>
              <w:top w:val="single" w:sz="4" w:space="0" w:color="000000"/>
              <w:left w:val="single" w:sz="4" w:space="0" w:color="000000"/>
              <w:bottom w:val="single" w:sz="4" w:space="0" w:color="000000"/>
              <w:right w:val="single" w:sz="4" w:space="0" w:color="000000"/>
            </w:tcBorders>
          </w:tcPr>
          <w:p w:rsidR="001E1299" w:rsidRPr="009D417F" w:rsidRDefault="001E1299" w:rsidP="00A04311">
            <w:pPr>
              <w:rPr>
                <w:b/>
                <w:bCs/>
                <w:color w:val="000000"/>
                <w:sz w:val="24"/>
                <w:szCs w:val="24"/>
              </w:rPr>
            </w:pPr>
            <w:r w:rsidRPr="009D417F">
              <w:rPr>
                <w:b/>
                <w:bCs/>
                <w:color w:val="000000"/>
                <w:sz w:val="24"/>
                <w:szCs w:val="24"/>
              </w:rPr>
              <w:t>教学目标：</w:t>
            </w:r>
          </w:p>
          <w:p w:rsidR="001E1299" w:rsidRPr="009D417F" w:rsidRDefault="001E1299" w:rsidP="00A04311">
            <w:pPr>
              <w:rPr>
                <w:b/>
                <w:bCs/>
                <w:color w:val="000000"/>
                <w:sz w:val="24"/>
                <w:szCs w:val="24"/>
              </w:rPr>
            </w:pPr>
          </w:p>
          <w:p w:rsidR="001E1299" w:rsidRPr="009D417F" w:rsidRDefault="001E1299" w:rsidP="00A04311">
            <w:pPr>
              <w:pStyle w:val="aff2"/>
            </w:pPr>
            <w:r w:rsidRPr="009D417F">
              <w:t>随着信息技术的不断发展，遥感和地理信息技术等新技术的应用在地质灾害监测与预测预警中显得尤为必要与重要。开设此研究生课程对于本专业学生了解并掌握专业技术在地学方面的应用有很好的实际作用，对提升研究生地学信息处理能力和扩充地学理论与实践能力有很好的帮助。</w:t>
            </w:r>
          </w:p>
          <w:p w:rsidR="001E1299" w:rsidRPr="009D417F" w:rsidRDefault="001E1299" w:rsidP="00A04311">
            <w:pPr>
              <w:rPr>
                <w:color w:val="000000"/>
                <w:sz w:val="24"/>
                <w:szCs w:val="24"/>
              </w:rPr>
            </w:pPr>
          </w:p>
        </w:tc>
      </w:tr>
      <w:tr w:rsidR="001E1299" w:rsidRPr="009D417F" w:rsidTr="00A04311">
        <w:tc>
          <w:tcPr>
            <w:tcW w:w="5000" w:type="pct"/>
            <w:tcBorders>
              <w:top w:val="single" w:sz="4" w:space="0" w:color="000000"/>
              <w:left w:val="single" w:sz="4" w:space="0" w:color="000000"/>
              <w:bottom w:val="single" w:sz="4" w:space="0" w:color="000000"/>
              <w:right w:val="single" w:sz="4" w:space="0" w:color="000000"/>
            </w:tcBorders>
          </w:tcPr>
          <w:p w:rsidR="001E1299" w:rsidRPr="009D417F" w:rsidRDefault="001E1299" w:rsidP="00A04311">
            <w:pPr>
              <w:rPr>
                <w:b/>
                <w:bCs/>
                <w:color w:val="000000"/>
                <w:sz w:val="24"/>
                <w:szCs w:val="24"/>
              </w:rPr>
            </w:pPr>
            <w:r w:rsidRPr="009D417F">
              <w:rPr>
                <w:b/>
                <w:bCs/>
                <w:color w:val="000000"/>
                <w:sz w:val="24"/>
                <w:szCs w:val="24"/>
              </w:rPr>
              <w:t>课程内容：</w:t>
            </w:r>
          </w:p>
          <w:p w:rsidR="001E1299" w:rsidRPr="009D417F" w:rsidRDefault="001E1299" w:rsidP="00A04311">
            <w:pPr>
              <w:pStyle w:val="aff2"/>
            </w:pPr>
            <w:r w:rsidRPr="009D417F">
              <w:t>第一章绪论</w:t>
            </w:r>
          </w:p>
          <w:p w:rsidR="001E1299" w:rsidRPr="009D417F" w:rsidRDefault="001E1299" w:rsidP="00A04311">
            <w:pPr>
              <w:pStyle w:val="aff2"/>
            </w:pPr>
            <w:r w:rsidRPr="009D417F">
              <w:t xml:space="preserve">1.1 </w:t>
            </w:r>
            <w:r w:rsidRPr="009D417F">
              <w:t>地质灾害监测目的意义</w:t>
            </w:r>
          </w:p>
          <w:p w:rsidR="001E1299" w:rsidRPr="009D417F" w:rsidRDefault="001E1299" w:rsidP="00A04311">
            <w:pPr>
              <w:pStyle w:val="aff2"/>
            </w:pPr>
            <w:r w:rsidRPr="009D417F">
              <w:t xml:space="preserve">1.2 </w:t>
            </w:r>
            <w:r w:rsidRPr="009D417F">
              <w:t>地质灾害监测的新技术与新方法</w:t>
            </w:r>
          </w:p>
          <w:p w:rsidR="001E1299" w:rsidRPr="009D417F" w:rsidRDefault="001E1299" w:rsidP="00A04311">
            <w:pPr>
              <w:pStyle w:val="aff2"/>
            </w:pPr>
            <w:r w:rsidRPr="009D417F">
              <w:t xml:space="preserve">1.3 </w:t>
            </w:r>
            <w:r w:rsidRPr="009D417F">
              <w:t>地质灾害信息处理新技术</w:t>
            </w:r>
          </w:p>
          <w:p w:rsidR="001E1299" w:rsidRPr="009D417F" w:rsidRDefault="001E1299" w:rsidP="00A04311">
            <w:pPr>
              <w:pStyle w:val="aff2"/>
            </w:pPr>
            <w:r w:rsidRPr="009D417F">
              <w:t>第二章地质灾害监测内容与技术手段</w:t>
            </w:r>
          </w:p>
          <w:p w:rsidR="001E1299" w:rsidRPr="009D417F" w:rsidRDefault="001E1299" w:rsidP="00A04311">
            <w:pPr>
              <w:pStyle w:val="aff2"/>
            </w:pPr>
            <w:r w:rsidRPr="009D417F">
              <w:t xml:space="preserve">2.1 </w:t>
            </w:r>
            <w:r w:rsidRPr="009D417F">
              <w:t>地表变形监测</w:t>
            </w:r>
          </w:p>
          <w:p w:rsidR="001E1299" w:rsidRPr="009D417F" w:rsidRDefault="001E1299" w:rsidP="00A04311">
            <w:pPr>
              <w:pStyle w:val="aff2"/>
            </w:pPr>
            <w:r w:rsidRPr="009D417F">
              <w:t xml:space="preserve">2.2 </w:t>
            </w:r>
            <w:r w:rsidRPr="009D417F">
              <w:t>地下水与深部位移变形监测</w:t>
            </w:r>
          </w:p>
          <w:p w:rsidR="001E1299" w:rsidRPr="009D417F" w:rsidRDefault="001E1299" w:rsidP="00A04311">
            <w:pPr>
              <w:pStyle w:val="aff2"/>
            </w:pPr>
            <w:r w:rsidRPr="009D417F">
              <w:t xml:space="preserve">2.3 </w:t>
            </w:r>
            <w:r w:rsidRPr="009D417F">
              <w:t>地质灾害环境因素监测</w:t>
            </w:r>
          </w:p>
          <w:p w:rsidR="001E1299" w:rsidRPr="009D417F" w:rsidRDefault="001E1299" w:rsidP="00A04311">
            <w:pPr>
              <w:pStyle w:val="aff2"/>
            </w:pPr>
            <w:r w:rsidRPr="009D417F">
              <w:t>第三章地质灾害变形信息处理</w:t>
            </w:r>
          </w:p>
          <w:p w:rsidR="001E1299" w:rsidRPr="009D417F" w:rsidRDefault="001E1299" w:rsidP="00A04311">
            <w:pPr>
              <w:pStyle w:val="aff2"/>
            </w:pPr>
            <w:r w:rsidRPr="009D417F">
              <w:t xml:space="preserve">3.1 </w:t>
            </w:r>
            <w:r w:rsidRPr="009D417F">
              <w:t>地表变形数据处理</w:t>
            </w:r>
          </w:p>
          <w:p w:rsidR="001E1299" w:rsidRPr="009D417F" w:rsidRDefault="001E1299" w:rsidP="00A04311">
            <w:pPr>
              <w:pStyle w:val="aff2"/>
            </w:pPr>
            <w:r w:rsidRPr="009D417F">
              <w:t xml:space="preserve">3.2 </w:t>
            </w:r>
            <w:r w:rsidRPr="009D417F">
              <w:t>深部位移数据处理</w:t>
            </w:r>
          </w:p>
          <w:p w:rsidR="001E1299" w:rsidRPr="009D417F" w:rsidRDefault="001E1299" w:rsidP="00A04311">
            <w:pPr>
              <w:pStyle w:val="aff2"/>
            </w:pPr>
            <w:r w:rsidRPr="009D417F">
              <w:t xml:space="preserve">3.3 </w:t>
            </w:r>
            <w:r w:rsidRPr="009D417F">
              <w:t>斜坡地质灾害时间预测</w:t>
            </w:r>
          </w:p>
          <w:p w:rsidR="001E1299" w:rsidRPr="009D417F" w:rsidRDefault="001E1299" w:rsidP="00A04311">
            <w:pPr>
              <w:pStyle w:val="aff2"/>
            </w:pPr>
            <w:r w:rsidRPr="009D417F">
              <w:lastRenderedPageBreak/>
              <w:t xml:space="preserve">3.4 </w:t>
            </w:r>
            <w:r w:rsidRPr="009D417F">
              <w:t>地质灾害区域空间信息处理</w:t>
            </w:r>
          </w:p>
          <w:p w:rsidR="001E1299" w:rsidRPr="009D417F" w:rsidRDefault="001E1299" w:rsidP="00A04311">
            <w:pPr>
              <w:pStyle w:val="aff2"/>
            </w:pPr>
            <w:r w:rsidRPr="009D417F">
              <w:t>第四章地质灾害风险评估</w:t>
            </w:r>
          </w:p>
          <w:p w:rsidR="001E1299" w:rsidRPr="009D417F" w:rsidRDefault="001E1299" w:rsidP="00A04311">
            <w:pPr>
              <w:pStyle w:val="aff2"/>
            </w:pPr>
            <w:r w:rsidRPr="009D417F">
              <w:t xml:space="preserve">4.1 </w:t>
            </w:r>
            <w:r w:rsidRPr="009D417F">
              <w:t>地质灾害风险评估的基本理论</w:t>
            </w:r>
          </w:p>
          <w:p w:rsidR="001E1299" w:rsidRPr="009D417F" w:rsidRDefault="001E1299" w:rsidP="00A04311">
            <w:pPr>
              <w:pStyle w:val="aff2"/>
            </w:pPr>
            <w:r w:rsidRPr="009D417F">
              <w:t xml:space="preserve">4.2 </w:t>
            </w:r>
            <w:r w:rsidRPr="009D417F">
              <w:t>地质灾害风险评估的方法</w:t>
            </w:r>
          </w:p>
          <w:p w:rsidR="001E1299" w:rsidRPr="009D417F" w:rsidRDefault="001E1299" w:rsidP="00A04311">
            <w:pPr>
              <w:pStyle w:val="aff2"/>
            </w:pPr>
            <w:r w:rsidRPr="009D417F">
              <w:t xml:space="preserve">4.3 </w:t>
            </w:r>
            <w:r w:rsidRPr="009D417F">
              <w:t>不同空间尺度地质灾害风险评估案例分析</w:t>
            </w:r>
          </w:p>
          <w:p w:rsidR="001E1299" w:rsidRPr="009D417F" w:rsidRDefault="001E1299" w:rsidP="00A04311">
            <w:pPr>
              <w:pStyle w:val="aff2"/>
            </w:pPr>
            <w:r w:rsidRPr="009D417F">
              <w:t>第五章总结</w:t>
            </w:r>
          </w:p>
        </w:tc>
      </w:tr>
      <w:tr w:rsidR="001E1299" w:rsidRPr="009D417F" w:rsidTr="00A04311">
        <w:tc>
          <w:tcPr>
            <w:tcW w:w="5000" w:type="pct"/>
            <w:tcBorders>
              <w:top w:val="single" w:sz="4" w:space="0" w:color="000000"/>
              <w:left w:val="single" w:sz="4" w:space="0" w:color="000000"/>
              <w:bottom w:val="single" w:sz="4" w:space="0" w:color="000000"/>
              <w:right w:val="single" w:sz="4" w:space="0" w:color="000000"/>
            </w:tcBorders>
          </w:tcPr>
          <w:p w:rsidR="001E1299" w:rsidRPr="009D417F" w:rsidRDefault="001E1299" w:rsidP="00A04311">
            <w:pPr>
              <w:rPr>
                <w:b/>
                <w:bCs/>
                <w:color w:val="000000"/>
                <w:sz w:val="24"/>
                <w:szCs w:val="24"/>
              </w:rPr>
            </w:pPr>
            <w:r w:rsidRPr="009D417F">
              <w:rPr>
                <w:b/>
                <w:bCs/>
                <w:color w:val="000000"/>
                <w:sz w:val="24"/>
                <w:szCs w:val="24"/>
              </w:rPr>
              <w:lastRenderedPageBreak/>
              <w:t>教学方法与手段：</w:t>
            </w:r>
          </w:p>
          <w:p w:rsidR="001E1299" w:rsidRPr="009D417F" w:rsidRDefault="001E1299" w:rsidP="00A04311">
            <w:pPr>
              <w:rPr>
                <w:color w:val="000000"/>
                <w:sz w:val="24"/>
                <w:szCs w:val="24"/>
              </w:rPr>
            </w:pPr>
          </w:p>
          <w:p w:rsidR="001E1299" w:rsidRPr="009D417F" w:rsidRDefault="001E1299" w:rsidP="00A04311">
            <w:pPr>
              <w:pStyle w:val="aff2"/>
            </w:pPr>
            <w:r w:rsidRPr="009D417F">
              <w:t>讲课与讨论结合；理论讲解与上机实践相结合</w:t>
            </w:r>
          </w:p>
          <w:p w:rsidR="001E1299" w:rsidRPr="009D417F" w:rsidRDefault="001E1299" w:rsidP="00A04311">
            <w:pPr>
              <w:rPr>
                <w:color w:val="000000"/>
                <w:sz w:val="24"/>
                <w:szCs w:val="24"/>
              </w:rPr>
            </w:pPr>
          </w:p>
        </w:tc>
      </w:tr>
      <w:tr w:rsidR="001E1299" w:rsidRPr="009D417F" w:rsidTr="00A04311">
        <w:tc>
          <w:tcPr>
            <w:tcW w:w="5000" w:type="pct"/>
            <w:tcBorders>
              <w:top w:val="single" w:sz="4" w:space="0" w:color="000000"/>
              <w:left w:val="single" w:sz="4" w:space="0" w:color="000000"/>
              <w:bottom w:val="single" w:sz="4" w:space="0" w:color="000000"/>
              <w:right w:val="single" w:sz="4" w:space="0" w:color="000000"/>
            </w:tcBorders>
          </w:tcPr>
          <w:p w:rsidR="001E1299" w:rsidRPr="009D417F" w:rsidRDefault="001E1299" w:rsidP="00A04311">
            <w:pPr>
              <w:rPr>
                <w:b/>
                <w:bCs/>
                <w:color w:val="000000"/>
                <w:sz w:val="24"/>
                <w:szCs w:val="24"/>
              </w:rPr>
            </w:pPr>
            <w:r w:rsidRPr="009D417F">
              <w:rPr>
                <w:b/>
                <w:bCs/>
                <w:color w:val="000000"/>
                <w:sz w:val="24"/>
                <w:szCs w:val="24"/>
              </w:rPr>
              <w:t>先修课程及后续课程：</w:t>
            </w:r>
          </w:p>
          <w:p w:rsidR="001E1299" w:rsidRPr="009D417F" w:rsidRDefault="001E1299" w:rsidP="00A04311">
            <w:pPr>
              <w:rPr>
                <w:b/>
                <w:bCs/>
                <w:color w:val="000000"/>
                <w:sz w:val="24"/>
                <w:szCs w:val="24"/>
              </w:rPr>
            </w:pPr>
          </w:p>
          <w:p w:rsidR="001E1299" w:rsidRPr="009D417F" w:rsidRDefault="001E1299" w:rsidP="00A04311">
            <w:pPr>
              <w:pStyle w:val="aff2"/>
            </w:pPr>
            <w:r w:rsidRPr="009D417F">
              <w:t>先修课程：《环境与灾害地质学》《地理信息系统原理》《地质学》</w:t>
            </w:r>
          </w:p>
          <w:p w:rsidR="001E1299" w:rsidRPr="009D417F" w:rsidRDefault="001E1299" w:rsidP="00A04311">
            <w:pPr>
              <w:pStyle w:val="aff2"/>
            </w:pPr>
            <w:r w:rsidRPr="009D417F">
              <w:t>后续课程：地学信息数据挖掘、地学空间分析</w:t>
            </w:r>
          </w:p>
          <w:p w:rsidR="001E1299" w:rsidRPr="000F4A12" w:rsidRDefault="001E1299" w:rsidP="00A04311">
            <w:pPr>
              <w:rPr>
                <w:b/>
                <w:bCs/>
                <w:color w:val="000000"/>
                <w:sz w:val="24"/>
                <w:szCs w:val="24"/>
              </w:rPr>
            </w:pPr>
          </w:p>
        </w:tc>
      </w:tr>
      <w:tr w:rsidR="001E1299" w:rsidRPr="009D417F" w:rsidTr="00A04311">
        <w:tc>
          <w:tcPr>
            <w:tcW w:w="5000" w:type="pct"/>
            <w:tcBorders>
              <w:top w:val="single" w:sz="4" w:space="0" w:color="000000"/>
              <w:left w:val="single" w:sz="4" w:space="0" w:color="000000"/>
              <w:bottom w:val="single" w:sz="4" w:space="0" w:color="000000"/>
              <w:right w:val="single" w:sz="4" w:space="0" w:color="000000"/>
            </w:tcBorders>
          </w:tcPr>
          <w:p w:rsidR="001E1299" w:rsidRPr="009D417F" w:rsidRDefault="001E1299" w:rsidP="00A04311">
            <w:pPr>
              <w:rPr>
                <w:b/>
                <w:bCs/>
                <w:color w:val="000000"/>
                <w:sz w:val="24"/>
                <w:szCs w:val="24"/>
              </w:rPr>
            </w:pPr>
            <w:r w:rsidRPr="009D417F">
              <w:rPr>
                <w:b/>
                <w:bCs/>
                <w:color w:val="000000"/>
                <w:sz w:val="24"/>
                <w:szCs w:val="24"/>
              </w:rPr>
              <w:t>教材及参考书：</w:t>
            </w:r>
          </w:p>
          <w:p w:rsidR="001E1299" w:rsidRPr="009D417F" w:rsidRDefault="001E1299" w:rsidP="00A04311">
            <w:pPr>
              <w:rPr>
                <w:b/>
                <w:bCs/>
                <w:color w:val="000000"/>
                <w:sz w:val="24"/>
                <w:szCs w:val="24"/>
              </w:rPr>
            </w:pPr>
            <w:r w:rsidRPr="009D417F">
              <w:rPr>
                <w:b/>
                <w:bCs/>
                <w:color w:val="000000"/>
                <w:sz w:val="24"/>
                <w:szCs w:val="24"/>
              </w:rPr>
              <w:t>教材</w:t>
            </w:r>
          </w:p>
          <w:p w:rsidR="001E1299" w:rsidRPr="009D417F" w:rsidRDefault="001E1299" w:rsidP="00A04311">
            <w:pPr>
              <w:ind w:firstLineChars="100" w:firstLine="240"/>
              <w:rPr>
                <w:bCs/>
                <w:color w:val="000000"/>
                <w:sz w:val="24"/>
                <w:szCs w:val="24"/>
              </w:rPr>
            </w:pPr>
            <w:r w:rsidRPr="009D417F">
              <w:rPr>
                <w:bCs/>
                <w:color w:val="000000"/>
                <w:sz w:val="24"/>
                <w:szCs w:val="24"/>
              </w:rPr>
              <w:t>自编</w:t>
            </w:r>
          </w:p>
          <w:p w:rsidR="001E1299" w:rsidRPr="009D417F" w:rsidRDefault="001E1299" w:rsidP="00A04311">
            <w:pPr>
              <w:rPr>
                <w:b/>
                <w:bCs/>
                <w:color w:val="000000"/>
                <w:sz w:val="24"/>
                <w:szCs w:val="24"/>
              </w:rPr>
            </w:pPr>
          </w:p>
          <w:p w:rsidR="001E1299" w:rsidRPr="009D417F" w:rsidRDefault="001E1299" w:rsidP="00A04311">
            <w:pPr>
              <w:rPr>
                <w:b/>
                <w:bCs/>
                <w:color w:val="000000"/>
                <w:sz w:val="24"/>
                <w:szCs w:val="24"/>
              </w:rPr>
            </w:pPr>
            <w:r w:rsidRPr="009D417F">
              <w:rPr>
                <w:b/>
                <w:bCs/>
                <w:color w:val="000000"/>
                <w:sz w:val="24"/>
                <w:szCs w:val="24"/>
              </w:rPr>
              <w:t>参考书</w:t>
            </w:r>
          </w:p>
          <w:p w:rsidR="001E1299" w:rsidRPr="009D417F" w:rsidRDefault="001E1299" w:rsidP="00A04311">
            <w:pPr>
              <w:rPr>
                <w:b/>
                <w:bCs/>
                <w:color w:val="000000"/>
                <w:sz w:val="24"/>
                <w:szCs w:val="24"/>
              </w:rPr>
            </w:pPr>
          </w:p>
          <w:p w:rsidR="001E1299" w:rsidRPr="009D417F" w:rsidRDefault="001E1299" w:rsidP="00A04311">
            <w:pPr>
              <w:pStyle w:val="aff2"/>
              <w:rPr>
                <w:b/>
              </w:rPr>
            </w:pPr>
            <w:r w:rsidRPr="009D417F">
              <w:t>（</w:t>
            </w:r>
            <w:r w:rsidRPr="009D417F">
              <w:t>1</w:t>
            </w:r>
            <w:r w:rsidRPr="009D417F">
              <w:t>）王洪德，高幼龙等著。地质灾害监测预警关键技术方法研究与示范。中国大地出版社，</w:t>
            </w:r>
            <w:r w:rsidRPr="009D417F">
              <w:t>2008</w:t>
            </w:r>
          </w:p>
          <w:p w:rsidR="001E1299" w:rsidRPr="009D417F" w:rsidRDefault="001E1299" w:rsidP="00A04311">
            <w:pPr>
              <w:pStyle w:val="aff2"/>
            </w:pPr>
            <w:r w:rsidRPr="009D417F">
              <w:t>（</w:t>
            </w:r>
            <w:r w:rsidRPr="009D417F">
              <w:t>2</w:t>
            </w:r>
            <w:r w:rsidRPr="009D417F">
              <w:t>）殷坤龙。滑坡灾害预测预报。中国地质大学出版社，</w:t>
            </w:r>
            <w:r w:rsidRPr="009D417F">
              <w:t>2009.</w:t>
            </w:r>
          </w:p>
          <w:p w:rsidR="001E1299" w:rsidRPr="009D417F" w:rsidRDefault="001E1299" w:rsidP="00A04311">
            <w:pPr>
              <w:pStyle w:val="aff2"/>
            </w:pPr>
            <w:r w:rsidRPr="009D417F">
              <w:t>（</w:t>
            </w:r>
            <w:r w:rsidRPr="009D417F">
              <w:t>3</w:t>
            </w:r>
            <w:r w:rsidRPr="009D417F">
              <w:t>）殷坤龙，张桂荣，陈丽霞等。滑坡灾害风险分析。科学出版社，</w:t>
            </w:r>
            <w:r w:rsidRPr="009D417F">
              <w:t>2010.</w:t>
            </w:r>
          </w:p>
          <w:p w:rsidR="001E1299" w:rsidRPr="009D417F" w:rsidRDefault="001E1299" w:rsidP="00A04311">
            <w:pPr>
              <w:pStyle w:val="aff2"/>
            </w:pPr>
            <w:r w:rsidRPr="009D417F">
              <w:t>（</w:t>
            </w:r>
            <w:r w:rsidRPr="009D417F">
              <w:t>4</w:t>
            </w:r>
            <w:r w:rsidRPr="009D417F">
              <w:t>）吴树仁，石菊松，张春山等。滑坡风险评估理论与技术。科学出版社，</w:t>
            </w:r>
            <w:r w:rsidRPr="009D417F">
              <w:t>2012.</w:t>
            </w:r>
          </w:p>
          <w:p w:rsidR="001E1299" w:rsidRPr="009D417F" w:rsidRDefault="001E1299" w:rsidP="00A04311">
            <w:pPr>
              <w:pStyle w:val="aff2"/>
              <w:rPr>
                <w:b/>
              </w:rPr>
            </w:pPr>
          </w:p>
          <w:p w:rsidR="001E1299" w:rsidRPr="009D417F" w:rsidRDefault="001E1299" w:rsidP="00A04311">
            <w:pPr>
              <w:rPr>
                <w:b/>
                <w:bCs/>
                <w:color w:val="000000"/>
                <w:sz w:val="24"/>
                <w:szCs w:val="24"/>
              </w:rPr>
            </w:pPr>
          </w:p>
          <w:p w:rsidR="001E1299" w:rsidRPr="009D417F" w:rsidRDefault="001E1299" w:rsidP="00A04311">
            <w:pPr>
              <w:rPr>
                <w:b/>
                <w:bCs/>
                <w:color w:val="000000"/>
                <w:sz w:val="24"/>
                <w:szCs w:val="24"/>
              </w:rPr>
            </w:pPr>
          </w:p>
          <w:p w:rsidR="001E1299" w:rsidRPr="009D417F" w:rsidRDefault="001E1299" w:rsidP="00A04311">
            <w:pPr>
              <w:rPr>
                <w:b/>
                <w:bCs/>
                <w:color w:val="000000"/>
                <w:sz w:val="24"/>
                <w:szCs w:val="24"/>
              </w:rPr>
            </w:pPr>
          </w:p>
          <w:p w:rsidR="001E1299" w:rsidRPr="009D417F" w:rsidRDefault="001E1299" w:rsidP="00A04311">
            <w:pPr>
              <w:rPr>
                <w:b/>
                <w:bCs/>
                <w:color w:val="000000"/>
                <w:sz w:val="24"/>
                <w:szCs w:val="24"/>
              </w:rPr>
            </w:pPr>
          </w:p>
          <w:p w:rsidR="001E1299" w:rsidRPr="009D417F" w:rsidRDefault="001E1299" w:rsidP="00A04311">
            <w:pPr>
              <w:rPr>
                <w:b/>
                <w:bCs/>
                <w:color w:val="000000"/>
                <w:sz w:val="24"/>
                <w:szCs w:val="24"/>
              </w:rPr>
            </w:pPr>
          </w:p>
          <w:p w:rsidR="001E1299" w:rsidRPr="009D417F" w:rsidRDefault="001E1299" w:rsidP="00A04311">
            <w:pPr>
              <w:rPr>
                <w:b/>
                <w:bCs/>
                <w:color w:val="000000"/>
                <w:sz w:val="24"/>
                <w:szCs w:val="24"/>
              </w:rPr>
            </w:pPr>
          </w:p>
          <w:p w:rsidR="001E1299" w:rsidRPr="009D417F" w:rsidRDefault="001E1299" w:rsidP="00A04311">
            <w:pPr>
              <w:rPr>
                <w:b/>
                <w:bCs/>
                <w:color w:val="000000"/>
                <w:sz w:val="24"/>
                <w:szCs w:val="24"/>
              </w:rPr>
            </w:pPr>
          </w:p>
          <w:p w:rsidR="001E1299" w:rsidRPr="009D417F" w:rsidRDefault="001E1299" w:rsidP="00A04311">
            <w:pPr>
              <w:rPr>
                <w:b/>
                <w:bCs/>
                <w:color w:val="000000"/>
                <w:sz w:val="24"/>
                <w:szCs w:val="24"/>
              </w:rPr>
            </w:pPr>
          </w:p>
          <w:p w:rsidR="001E1299" w:rsidRPr="009D417F" w:rsidRDefault="001E1299" w:rsidP="00A04311">
            <w:pPr>
              <w:rPr>
                <w:b/>
                <w:bCs/>
                <w:color w:val="000000"/>
                <w:sz w:val="24"/>
                <w:szCs w:val="24"/>
              </w:rPr>
            </w:pPr>
          </w:p>
          <w:p w:rsidR="001E1299" w:rsidRPr="009D417F" w:rsidRDefault="001E1299" w:rsidP="00A04311">
            <w:pPr>
              <w:rPr>
                <w:b/>
                <w:bCs/>
                <w:color w:val="000000"/>
                <w:sz w:val="24"/>
                <w:szCs w:val="24"/>
              </w:rPr>
            </w:pPr>
          </w:p>
          <w:p w:rsidR="001E1299" w:rsidRPr="009D417F" w:rsidRDefault="001E1299" w:rsidP="00A04311">
            <w:pPr>
              <w:rPr>
                <w:b/>
                <w:bCs/>
                <w:color w:val="000000"/>
                <w:sz w:val="24"/>
                <w:szCs w:val="24"/>
              </w:rPr>
            </w:pPr>
          </w:p>
          <w:p w:rsidR="001E1299" w:rsidRPr="009D417F" w:rsidRDefault="001E1299" w:rsidP="00A04311">
            <w:pPr>
              <w:rPr>
                <w:b/>
                <w:bCs/>
                <w:color w:val="000000"/>
                <w:sz w:val="24"/>
                <w:szCs w:val="24"/>
              </w:rPr>
            </w:pPr>
          </w:p>
          <w:p w:rsidR="001E1299" w:rsidRPr="009D417F" w:rsidRDefault="001E1299" w:rsidP="00A04311">
            <w:pPr>
              <w:rPr>
                <w:b/>
                <w:bCs/>
                <w:color w:val="000000"/>
                <w:sz w:val="24"/>
                <w:szCs w:val="24"/>
              </w:rPr>
            </w:pPr>
          </w:p>
          <w:p w:rsidR="001E1299" w:rsidRPr="009D417F" w:rsidRDefault="001E1299" w:rsidP="00A04311">
            <w:pPr>
              <w:rPr>
                <w:b/>
                <w:bCs/>
                <w:color w:val="000000"/>
                <w:sz w:val="24"/>
                <w:szCs w:val="24"/>
              </w:rPr>
            </w:pPr>
          </w:p>
          <w:p w:rsidR="001E1299" w:rsidRPr="009D417F" w:rsidRDefault="001E1299" w:rsidP="00A04311">
            <w:pPr>
              <w:rPr>
                <w:b/>
                <w:bCs/>
                <w:color w:val="000000"/>
                <w:sz w:val="24"/>
                <w:szCs w:val="24"/>
              </w:rPr>
            </w:pPr>
          </w:p>
          <w:p w:rsidR="001E1299" w:rsidRDefault="001E1299" w:rsidP="00A04311">
            <w:pPr>
              <w:rPr>
                <w:b/>
                <w:bCs/>
                <w:color w:val="000000"/>
                <w:sz w:val="24"/>
                <w:szCs w:val="24"/>
              </w:rPr>
            </w:pPr>
          </w:p>
          <w:p w:rsidR="001E1299" w:rsidRPr="009D417F" w:rsidRDefault="001E1299" w:rsidP="00A04311">
            <w:pPr>
              <w:rPr>
                <w:b/>
                <w:bCs/>
                <w:color w:val="000000"/>
                <w:sz w:val="24"/>
                <w:szCs w:val="24"/>
              </w:rPr>
            </w:pPr>
          </w:p>
        </w:tc>
      </w:tr>
    </w:tbl>
    <w:p w:rsidR="001E1299" w:rsidRPr="001E1299" w:rsidRDefault="001E1299" w:rsidP="001E1299">
      <w:pPr>
        <w:pStyle w:val="1"/>
        <w:pageBreakBefore/>
        <w:tabs>
          <w:tab w:val="left" w:pos="432"/>
        </w:tabs>
        <w:suppressAutoHyphens/>
        <w:ind w:left="432" w:hanging="432"/>
        <w:rPr>
          <w:sz w:val="32"/>
        </w:rPr>
      </w:pPr>
      <w:r w:rsidRPr="001E1299">
        <w:rPr>
          <w:rFonts w:hint="eastAsia"/>
          <w:sz w:val="32"/>
        </w:rPr>
        <w:lastRenderedPageBreak/>
        <w:t>《</w:t>
      </w:r>
      <w:r w:rsidRPr="001E1299">
        <w:rPr>
          <w:sz w:val="32"/>
        </w:rPr>
        <w:t>地学信息数据挖掘</w:t>
      </w:r>
      <w:r w:rsidRPr="001E1299">
        <w:rPr>
          <w:rFonts w:hint="eastAsia"/>
          <w:sz w:val="32"/>
        </w:rPr>
        <w:t>》</w:t>
      </w:r>
      <w:r w:rsidRPr="001E1299">
        <w:rPr>
          <w:sz w:val="32"/>
        </w:rPr>
        <w:t>课程内容大纲</w:t>
      </w:r>
    </w:p>
    <w:tbl>
      <w:tblPr>
        <w:tblW w:w="5000" w:type="pct"/>
        <w:tblLook w:val="0000" w:firstRow="0" w:lastRow="0" w:firstColumn="0" w:lastColumn="0" w:noHBand="0" w:noVBand="0"/>
      </w:tblPr>
      <w:tblGrid>
        <w:gridCol w:w="8522"/>
      </w:tblGrid>
      <w:tr w:rsidR="001E1299" w:rsidRPr="009D417F" w:rsidTr="00A04311">
        <w:tc>
          <w:tcPr>
            <w:tcW w:w="5000" w:type="pct"/>
            <w:tcBorders>
              <w:top w:val="single" w:sz="4" w:space="0" w:color="000000"/>
              <w:left w:val="single" w:sz="4" w:space="0" w:color="000000"/>
              <w:bottom w:val="single" w:sz="4" w:space="0" w:color="000000"/>
              <w:right w:val="single" w:sz="4" w:space="0" w:color="000000"/>
            </w:tcBorders>
          </w:tcPr>
          <w:p w:rsidR="001E1299" w:rsidRPr="00E22BB9" w:rsidRDefault="001E1299" w:rsidP="001E1299">
            <w:pPr>
              <w:rPr>
                <w:rFonts w:ascii="Times New Roman" w:hAnsi="Times New Roman"/>
                <w:b/>
                <w:sz w:val="24"/>
              </w:rPr>
            </w:pPr>
            <w:r w:rsidRPr="00E22BB9">
              <w:rPr>
                <w:rFonts w:ascii="Times New Roman"/>
                <w:b/>
                <w:sz w:val="24"/>
              </w:rPr>
              <w:t>课程编号：</w:t>
            </w:r>
            <w:r w:rsidRPr="00E22BB9">
              <w:rPr>
                <w:rFonts w:ascii="Times New Roman" w:hAnsi="Times New Roman" w:hint="eastAsia"/>
                <w:b/>
                <w:sz w:val="24"/>
              </w:rPr>
              <w:t>S</w:t>
            </w:r>
            <w:r w:rsidRPr="00E22BB9">
              <w:rPr>
                <w:rFonts w:ascii="Times New Roman" w:hAnsi="Times New Roman"/>
                <w:b/>
                <w:sz w:val="24"/>
              </w:rPr>
              <w:t>0</w:t>
            </w:r>
            <w:r w:rsidR="00F52038">
              <w:rPr>
                <w:rFonts w:ascii="Times New Roman" w:hAnsi="Times New Roman"/>
                <w:b/>
                <w:sz w:val="24"/>
              </w:rPr>
              <w:t>60009</w:t>
            </w:r>
            <w:r w:rsidRPr="00E22BB9">
              <w:rPr>
                <w:rFonts w:ascii="Times New Roman"/>
                <w:b/>
                <w:sz w:val="24"/>
              </w:rPr>
              <w:t>总学时：</w:t>
            </w:r>
            <w:r>
              <w:rPr>
                <w:rFonts w:ascii="Times New Roman" w:hAnsi="Times New Roman"/>
                <w:b/>
                <w:sz w:val="24"/>
              </w:rPr>
              <w:t>32</w:t>
            </w:r>
          </w:p>
          <w:p w:rsidR="001E1299" w:rsidRPr="00E22BB9" w:rsidRDefault="001E1299" w:rsidP="001E1299">
            <w:pPr>
              <w:rPr>
                <w:rFonts w:ascii="Times New Roman" w:hAnsi="Times New Roman"/>
                <w:b/>
                <w:sz w:val="24"/>
              </w:rPr>
            </w:pPr>
            <w:r w:rsidRPr="00E22BB9">
              <w:rPr>
                <w:rFonts w:ascii="Times New Roman"/>
                <w:b/>
                <w:sz w:val="24"/>
              </w:rPr>
              <w:t>开课学期：</w:t>
            </w:r>
            <w:r>
              <w:rPr>
                <w:rFonts w:ascii="Times New Roman" w:hAnsi="Times New Roman"/>
                <w:b/>
                <w:sz w:val="24"/>
              </w:rPr>
              <w:t>2</w:t>
            </w:r>
            <w:r w:rsidRPr="00E22BB9">
              <w:rPr>
                <w:rFonts w:ascii="Times New Roman"/>
                <w:b/>
                <w:sz w:val="24"/>
              </w:rPr>
              <w:t>学分：</w:t>
            </w:r>
            <w:r>
              <w:rPr>
                <w:rFonts w:ascii="Times New Roman" w:hAnsi="Times New Roman"/>
                <w:b/>
                <w:sz w:val="24"/>
              </w:rPr>
              <w:t>2</w:t>
            </w:r>
          </w:p>
          <w:p w:rsidR="001E1299" w:rsidRPr="009D417F" w:rsidRDefault="001E1299" w:rsidP="00A04311">
            <w:pPr>
              <w:rPr>
                <w:b/>
                <w:bCs/>
                <w:color w:val="000000"/>
                <w:sz w:val="24"/>
                <w:szCs w:val="24"/>
              </w:rPr>
            </w:pPr>
            <w:r w:rsidRPr="009D417F">
              <w:rPr>
                <w:b/>
                <w:bCs/>
                <w:color w:val="000000"/>
                <w:sz w:val="24"/>
                <w:szCs w:val="24"/>
              </w:rPr>
              <w:t>课程中文名称：</w:t>
            </w:r>
            <w:r w:rsidRPr="009D417F">
              <w:rPr>
                <w:bCs/>
                <w:color w:val="000000"/>
                <w:sz w:val="24"/>
                <w:szCs w:val="24"/>
              </w:rPr>
              <w:t>地学信息数据挖掘</w:t>
            </w:r>
          </w:p>
          <w:p w:rsidR="001E1299" w:rsidRPr="009D417F" w:rsidRDefault="001E1299" w:rsidP="00A04311">
            <w:pPr>
              <w:rPr>
                <w:color w:val="000000"/>
                <w:sz w:val="24"/>
                <w:szCs w:val="24"/>
              </w:rPr>
            </w:pPr>
            <w:r w:rsidRPr="009D417F">
              <w:rPr>
                <w:b/>
                <w:bCs/>
                <w:color w:val="000000"/>
                <w:sz w:val="24"/>
                <w:szCs w:val="24"/>
              </w:rPr>
              <w:t>课程英文名称：</w:t>
            </w:r>
            <w:r w:rsidRPr="009D417F">
              <w:rPr>
                <w:bCs/>
                <w:color w:val="000000"/>
                <w:sz w:val="24"/>
                <w:szCs w:val="24"/>
              </w:rPr>
              <w:t>Geo-information data mining</w:t>
            </w:r>
          </w:p>
          <w:p w:rsidR="001E1299" w:rsidRDefault="001E1299" w:rsidP="00A04311">
            <w:pPr>
              <w:rPr>
                <w:bCs/>
                <w:color w:val="000000"/>
                <w:sz w:val="24"/>
                <w:szCs w:val="24"/>
              </w:rPr>
            </w:pPr>
            <w:r w:rsidRPr="009D417F">
              <w:rPr>
                <w:b/>
                <w:bCs/>
                <w:color w:val="000000"/>
                <w:sz w:val="24"/>
                <w:szCs w:val="24"/>
              </w:rPr>
              <w:t>教学方式：</w:t>
            </w:r>
            <w:r w:rsidRPr="009D417F">
              <w:rPr>
                <w:bCs/>
                <w:color w:val="000000"/>
                <w:sz w:val="24"/>
                <w:szCs w:val="24"/>
              </w:rPr>
              <w:t>课堂授课与实践结合</w:t>
            </w:r>
          </w:p>
          <w:p w:rsidR="001E1299" w:rsidRPr="009D417F" w:rsidRDefault="001E1299" w:rsidP="00A04311">
            <w:pPr>
              <w:rPr>
                <w:color w:val="000000"/>
                <w:sz w:val="24"/>
                <w:szCs w:val="24"/>
              </w:rPr>
            </w:pPr>
            <w:r w:rsidRPr="009D417F">
              <w:rPr>
                <w:b/>
                <w:bCs/>
                <w:color w:val="000000"/>
                <w:sz w:val="24"/>
                <w:szCs w:val="24"/>
              </w:rPr>
              <w:t>考核与成绩评定方式：</w:t>
            </w:r>
            <w:r w:rsidRPr="009D417F">
              <w:rPr>
                <w:bCs/>
                <w:color w:val="000000"/>
                <w:sz w:val="24"/>
                <w:szCs w:val="24"/>
              </w:rPr>
              <w:t>作业报告</w:t>
            </w:r>
          </w:p>
          <w:p w:rsidR="001E1299" w:rsidRPr="009D417F" w:rsidRDefault="001E1299" w:rsidP="00A04311">
            <w:pPr>
              <w:rPr>
                <w:color w:val="000000"/>
                <w:sz w:val="24"/>
                <w:szCs w:val="24"/>
              </w:rPr>
            </w:pPr>
            <w:r w:rsidRPr="009D417F">
              <w:rPr>
                <w:b/>
                <w:bCs/>
                <w:color w:val="000000"/>
                <w:sz w:val="24"/>
                <w:szCs w:val="24"/>
              </w:rPr>
              <w:t>任课教师：</w:t>
            </w:r>
            <w:r w:rsidRPr="009D417F">
              <w:rPr>
                <w:color w:val="000000"/>
                <w:sz w:val="24"/>
                <w:szCs w:val="24"/>
              </w:rPr>
              <w:t>王贤敏，武雪玲</w:t>
            </w:r>
          </w:p>
        </w:tc>
      </w:tr>
      <w:tr w:rsidR="001E1299" w:rsidRPr="009D417F" w:rsidTr="00A04311">
        <w:tc>
          <w:tcPr>
            <w:tcW w:w="5000" w:type="pct"/>
            <w:tcBorders>
              <w:top w:val="single" w:sz="4" w:space="0" w:color="000000"/>
              <w:left w:val="single" w:sz="4" w:space="0" w:color="000000"/>
              <w:bottom w:val="single" w:sz="4" w:space="0" w:color="000000"/>
              <w:right w:val="single" w:sz="4" w:space="0" w:color="000000"/>
            </w:tcBorders>
          </w:tcPr>
          <w:p w:rsidR="001E1299" w:rsidRPr="009D417F" w:rsidRDefault="001E1299" w:rsidP="00A04311">
            <w:pPr>
              <w:rPr>
                <w:b/>
                <w:bCs/>
                <w:color w:val="000000"/>
                <w:sz w:val="24"/>
                <w:szCs w:val="24"/>
              </w:rPr>
            </w:pPr>
            <w:r w:rsidRPr="009D417F">
              <w:rPr>
                <w:b/>
                <w:bCs/>
                <w:color w:val="000000"/>
                <w:sz w:val="24"/>
                <w:szCs w:val="24"/>
              </w:rPr>
              <w:t>课程简介：</w:t>
            </w:r>
          </w:p>
          <w:p w:rsidR="001E1299" w:rsidRPr="009D417F" w:rsidRDefault="001E1299" w:rsidP="00A04311">
            <w:pPr>
              <w:rPr>
                <w:color w:val="000000"/>
                <w:sz w:val="24"/>
                <w:szCs w:val="24"/>
              </w:rPr>
            </w:pPr>
          </w:p>
          <w:p w:rsidR="001E1299" w:rsidRPr="009D417F" w:rsidRDefault="001E1299" w:rsidP="00A04311">
            <w:pPr>
              <w:pStyle w:val="aff2"/>
            </w:pPr>
            <w:r w:rsidRPr="009D417F">
              <w:t>该课程讲授将数据挖掘的概念、模式和方法引入地学数据分析领域，从大量的时空地学数据中，挖掘和发现蕴含其中的地学规律和知识，提高地学数据分析的自动化和智能化水平。</w:t>
            </w:r>
          </w:p>
          <w:p w:rsidR="001E1299" w:rsidRPr="009D417F" w:rsidRDefault="001E1299" w:rsidP="00A04311">
            <w:pPr>
              <w:pStyle w:val="aff2"/>
            </w:pPr>
            <w:r w:rsidRPr="009D417F">
              <w:t>This course introduces the concepts, models, methods, and geoscience applications of spatial data mining. Students are required to grasp how to mine and discover the geoscience rules and knowledge from a big spatio-temporal geoscience data and how to improve the levels of automation and intelligence in geoscience data analysis.</w:t>
            </w:r>
          </w:p>
          <w:p w:rsidR="001E1299" w:rsidRPr="009D417F" w:rsidRDefault="001E1299" w:rsidP="00A04311">
            <w:pPr>
              <w:rPr>
                <w:color w:val="000000"/>
                <w:sz w:val="24"/>
                <w:szCs w:val="24"/>
              </w:rPr>
            </w:pPr>
          </w:p>
        </w:tc>
      </w:tr>
      <w:tr w:rsidR="001E1299" w:rsidRPr="009D417F" w:rsidTr="00A04311">
        <w:tc>
          <w:tcPr>
            <w:tcW w:w="5000" w:type="pct"/>
            <w:tcBorders>
              <w:top w:val="single" w:sz="4" w:space="0" w:color="000000"/>
              <w:left w:val="single" w:sz="4" w:space="0" w:color="000000"/>
              <w:bottom w:val="single" w:sz="4" w:space="0" w:color="000000"/>
              <w:right w:val="single" w:sz="4" w:space="0" w:color="000000"/>
            </w:tcBorders>
          </w:tcPr>
          <w:p w:rsidR="001E1299" w:rsidRPr="009D417F" w:rsidRDefault="001E1299" w:rsidP="00A04311">
            <w:pPr>
              <w:rPr>
                <w:b/>
                <w:bCs/>
                <w:color w:val="000000"/>
                <w:sz w:val="24"/>
                <w:szCs w:val="24"/>
              </w:rPr>
            </w:pPr>
            <w:r w:rsidRPr="009D417F">
              <w:rPr>
                <w:b/>
                <w:bCs/>
                <w:color w:val="000000"/>
                <w:sz w:val="24"/>
                <w:szCs w:val="24"/>
              </w:rPr>
              <w:t>教学目标：</w:t>
            </w:r>
          </w:p>
          <w:p w:rsidR="001E1299" w:rsidRPr="009D417F" w:rsidRDefault="001E1299" w:rsidP="00A04311">
            <w:pPr>
              <w:pStyle w:val="aff2"/>
            </w:pPr>
            <w:r w:rsidRPr="009D417F">
              <w:t>要求学生掌握主要和常用的空间数据挖掘方法和模型，并掌握这些方法和模型在地学领域的应用。要求学生能够运用相关软件或编程工具建立地学数据挖掘模型并实现其地学应用。</w:t>
            </w:r>
          </w:p>
          <w:p w:rsidR="001E1299" w:rsidRPr="009D417F" w:rsidRDefault="001E1299" w:rsidP="00A04311">
            <w:pPr>
              <w:rPr>
                <w:color w:val="000000"/>
                <w:sz w:val="24"/>
                <w:szCs w:val="24"/>
              </w:rPr>
            </w:pPr>
          </w:p>
        </w:tc>
      </w:tr>
      <w:tr w:rsidR="001E1299" w:rsidRPr="009D417F" w:rsidTr="00A04311">
        <w:tc>
          <w:tcPr>
            <w:tcW w:w="5000" w:type="pct"/>
            <w:tcBorders>
              <w:top w:val="single" w:sz="4" w:space="0" w:color="000000"/>
              <w:left w:val="single" w:sz="4" w:space="0" w:color="000000"/>
              <w:bottom w:val="single" w:sz="4" w:space="0" w:color="000000"/>
              <w:right w:val="single" w:sz="4" w:space="0" w:color="000000"/>
            </w:tcBorders>
          </w:tcPr>
          <w:p w:rsidR="001E1299" w:rsidRPr="009D417F" w:rsidRDefault="001E1299" w:rsidP="00A04311">
            <w:pPr>
              <w:rPr>
                <w:b/>
                <w:bCs/>
                <w:color w:val="000000"/>
                <w:sz w:val="24"/>
                <w:szCs w:val="24"/>
              </w:rPr>
            </w:pPr>
            <w:r w:rsidRPr="009D417F">
              <w:rPr>
                <w:b/>
                <w:bCs/>
                <w:color w:val="000000"/>
                <w:sz w:val="24"/>
                <w:szCs w:val="24"/>
              </w:rPr>
              <w:t>课程内容：</w:t>
            </w:r>
          </w:p>
          <w:p w:rsidR="001E1299" w:rsidRPr="009D417F" w:rsidRDefault="001E1299" w:rsidP="00A04311">
            <w:pPr>
              <w:pStyle w:val="aff2"/>
            </w:pPr>
            <w:r w:rsidRPr="009D417F">
              <w:t>第一章：概率与统计，包括概率密度函数、蒙特卡罗法、最小二乘法、多元回归分析</w:t>
            </w:r>
          </w:p>
          <w:p w:rsidR="001E1299" w:rsidRPr="009D417F" w:rsidRDefault="001E1299" w:rsidP="00A04311">
            <w:pPr>
              <w:pStyle w:val="aff2"/>
            </w:pPr>
            <w:r w:rsidRPr="009D417F">
              <w:t>第二章：人工神经网络，包括</w:t>
            </w:r>
            <w:r w:rsidRPr="009D417F">
              <w:t>BP</w:t>
            </w:r>
            <w:r w:rsidRPr="009D417F">
              <w:t>模型的常用预测算法、特殊预测（即时间序列型数据的预测）算法地质信息</w:t>
            </w:r>
          </w:p>
          <w:p w:rsidR="001E1299" w:rsidRPr="009D417F" w:rsidRDefault="001E1299" w:rsidP="00A04311">
            <w:pPr>
              <w:pStyle w:val="aff2"/>
            </w:pPr>
            <w:r w:rsidRPr="009D417F">
              <w:t>第三章：支持向量机，包括</w:t>
            </w:r>
            <w:r w:rsidRPr="009D417F">
              <w:t>C-</w:t>
            </w:r>
            <w:r w:rsidRPr="009D417F">
              <w:t>支持向量机二分类算法、采用机器学习的降维算法</w:t>
            </w:r>
          </w:p>
          <w:p w:rsidR="001E1299" w:rsidRPr="009D417F" w:rsidRDefault="001E1299" w:rsidP="00A04311">
            <w:pPr>
              <w:pStyle w:val="aff2"/>
            </w:pPr>
            <w:r w:rsidRPr="009D417F">
              <w:t>第四章：决策树，包括</w:t>
            </w:r>
            <w:r w:rsidRPr="009D417F">
              <w:t>ID3</w:t>
            </w:r>
            <w:r w:rsidRPr="009D417F">
              <w:t>算法、</w:t>
            </w:r>
            <w:r w:rsidRPr="009D417F">
              <w:t>C4.5</w:t>
            </w:r>
            <w:r w:rsidRPr="009D417F">
              <w:t>算法</w:t>
            </w:r>
          </w:p>
          <w:p w:rsidR="001E1299" w:rsidRPr="009D417F" w:rsidRDefault="001E1299" w:rsidP="00A04311">
            <w:pPr>
              <w:pStyle w:val="aff2"/>
            </w:pPr>
            <w:r w:rsidRPr="009D417F">
              <w:t>第五章：贝叶斯分类，包括朴素贝叶斯、贝叶斯判别、贝叶斯逐步判别</w:t>
            </w:r>
          </w:p>
          <w:p w:rsidR="001E1299" w:rsidRPr="009D417F" w:rsidRDefault="001E1299" w:rsidP="00A04311">
            <w:pPr>
              <w:pStyle w:val="aff2"/>
            </w:pPr>
            <w:r w:rsidRPr="009D417F">
              <w:t>第六章：聚类分析，包括</w:t>
            </w:r>
            <w:r w:rsidRPr="009D417F">
              <w:t>Q</w:t>
            </w:r>
            <w:r w:rsidRPr="009D417F">
              <w:t>型聚类分析、</w:t>
            </w:r>
            <w:r w:rsidRPr="009D417F">
              <w:t>R</w:t>
            </w:r>
            <w:r w:rsidRPr="009D417F">
              <w:t>型聚类分析</w:t>
            </w:r>
          </w:p>
          <w:p w:rsidR="001E1299" w:rsidRPr="009D417F" w:rsidRDefault="001E1299" w:rsidP="00A04311">
            <w:pPr>
              <w:pStyle w:val="aff2"/>
            </w:pPr>
            <w:r w:rsidRPr="009D417F">
              <w:t>第七章：克立格法</w:t>
            </w:r>
          </w:p>
          <w:p w:rsidR="001E1299" w:rsidRPr="009D417F" w:rsidRDefault="001E1299" w:rsidP="00A04311">
            <w:pPr>
              <w:pStyle w:val="aff2"/>
            </w:pPr>
            <w:r w:rsidRPr="009D417F">
              <w:t>第八章：其他地学软计算，包括模糊、灰色、分形几何、线性规划</w:t>
            </w:r>
          </w:p>
          <w:p w:rsidR="001E1299" w:rsidRPr="009D417F" w:rsidRDefault="001E1299" w:rsidP="00A04311">
            <w:pPr>
              <w:pStyle w:val="aff2"/>
            </w:pPr>
            <w:r w:rsidRPr="009D417F">
              <w:t>以上</w:t>
            </w:r>
            <w:r w:rsidRPr="009D417F">
              <w:t>8</w:t>
            </w:r>
            <w:r w:rsidRPr="009D417F">
              <w:t>章均包括各类数据挖掘方法的和相关地学应用。</w:t>
            </w:r>
          </w:p>
          <w:p w:rsidR="001E1299" w:rsidRPr="009D417F" w:rsidRDefault="001E1299" w:rsidP="00A04311">
            <w:pPr>
              <w:suppressAutoHyphens/>
              <w:ind w:left="315"/>
              <w:rPr>
                <w:color w:val="000000"/>
                <w:sz w:val="24"/>
                <w:szCs w:val="24"/>
              </w:rPr>
            </w:pPr>
          </w:p>
        </w:tc>
      </w:tr>
      <w:tr w:rsidR="001E1299" w:rsidRPr="009D417F" w:rsidTr="00A04311">
        <w:tc>
          <w:tcPr>
            <w:tcW w:w="5000" w:type="pct"/>
            <w:tcBorders>
              <w:top w:val="single" w:sz="4" w:space="0" w:color="000000"/>
              <w:left w:val="single" w:sz="4" w:space="0" w:color="000000"/>
              <w:bottom w:val="single" w:sz="4" w:space="0" w:color="000000"/>
              <w:right w:val="single" w:sz="4" w:space="0" w:color="000000"/>
            </w:tcBorders>
          </w:tcPr>
          <w:p w:rsidR="001E1299" w:rsidRPr="009D417F" w:rsidRDefault="001E1299" w:rsidP="00A04311">
            <w:pPr>
              <w:rPr>
                <w:b/>
                <w:bCs/>
                <w:color w:val="000000"/>
                <w:sz w:val="24"/>
                <w:szCs w:val="24"/>
              </w:rPr>
            </w:pPr>
            <w:r w:rsidRPr="009D417F">
              <w:rPr>
                <w:b/>
                <w:bCs/>
                <w:color w:val="000000"/>
                <w:sz w:val="24"/>
                <w:szCs w:val="24"/>
              </w:rPr>
              <w:t>教学方法与手段：</w:t>
            </w:r>
          </w:p>
          <w:p w:rsidR="001E1299" w:rsidRPr="009D417F" w:rsidRDefault="001E1299" w:rsidP="00A04311">
            <w:pPr>
              <w:pStyle w:val="aff2"/>
            </w:pPr>
            <w:r w:rsidRPr="009D417F">
              <w:t>（</w:t>
            </w:r>
            <w:r w:rsidRPr="009D417F">
              <w:t>1</w:t>
            </w:r>
            <w:r w:rsidRPr="009D417F">
              <w:t>）课堂授课</w:t>
            </w:r>
            <w:r w:rsidRPr="009D417F">
              <w:t>16</w:t>
            </w:r>
            <w:r w:rsidRPr="009D417F">
              <w:t>学时</w:t>
            </w:r>
            <w:r w:rsidRPr="009D417F">
              <w:t>+</w:t>
            </w:r>
            <w:r w:rsidRPr="009D417F">
              <w:t>上机实践</w:t>
            </w:r>
            <w:r w:rsidRPr="009D417F">
              <w:t>16</w:t>
            </w:r>
            <w:r w:rsidRPr="009D417F">
              <w:t>学时</w:t>
            </w:r>
          </w:p>
          <w:p w:rsidR="001E1299" w:rsidRPr="009D417F" w:rsidRDefault="001E1299" w:rsidP="00A04311">
            <w:pPr>
              <w:pStyle w:val="aff2"/>
            </w:pPr>
            <w:r w:rsidRPr="009D417F">
              <w:t>（</w:t>
            </w:r>
            <w:r w:rsidRPr="009D417F">
              <w:t>2</w:t>
            </w:r>
            <w:r w:rsidRPr="009D417F">
              <w:t>）采用案例教学，同时以学生为主体，通过课堂讨论等方式，引导学生自主创新。</w:t>
            </w:r>
          </w:p>
          <w:p w:rsidR="001E1299" w:rsidRPr="009D417F" w:rsidRDefault="001E1299" w:rsidP="00A04311">
            <w:pPr>
              <w:rPr>
                <w:color w:val="000000"/>
                <w:sz w:val="24"/>
                <w:szCs w:val="24"/>
              </w:rPr>
            </w:pPr>
          </w:p>
        </w:tc>
      </w:tr>
      <w:tr w:rsidR="001E1299" w:rsidRPr="009D417F" w:rsidTr="00A04311">
        <w:tc>
          <w:tcPr>
            <w:tcW w:w="5000" w:type="pct"/>
            <w:tcBorders>
              <w:top w:val="single" w:sz="4" w:space="0" w:color="000000"/>
              <w:left w:val="single" w:sz="4" w:space="0" w:color="000000"/>
              <w:bottom w:val="single" w:sz="4" w:space="0" w:color="000000"/>
              <w:right w:val="single" w:sz="4" w:space="0" w:color="000000"/>
            </w:tcBorders>
          </w:tcPr>
          <w:p w:rsidR="001E1299" w:rsidRPr="009D417F" w:rsidRDefault="001E1299" w:rsidP="00A04311">
            <w:pPr>
              <w:rPr>
                <w:b/>
                <w:bCs/>
                <w:color w:val="000000"/>
                <w:sz w:val="24"/>
                <w:szCs w:val="24"/>
              </w:rPr>
            </w:pPr>
            <w:r w:rsidRPr="009D417F">
              <w:rPr>
                <w:b/>
                <w:bCs/>
                <w:color w:val="000000"/>
                <w:sz w:val="24"/>
                <w:szCs w:val="24"/>
              </w:rPr>
              <w:t>先修课程及后续课程：</w:t>
            </w:r>
          </w:p>
          <w:p w:rsidR="001E1299" w:rsidRPr="009D417F" w:rsidRDefault="001E1299" w:rsidP="00A04311">
            <w:pPr>
              <w:pStyle w:val="aff2"/>
            </w:pPr>
            <w:r w:rsidRPr="009D417F">
              <w:t>先修课程：地学空间分析；</w:t>
            </w:r>
          </w:p>
          <w:p w:rsidR="001E1299" w:rsidRPr="009D417F" w:rsidRDefault="001E1299" w:rsidP="00A04311">
            <w:pPr>
              <w:pStyle w:val="aff2"/>
            </w:pPr>
            <w:r w:rsidRPr="009D417F">
              <w:t>后续课程：人工智能。</w:t>
            </w:r>
          </w:p>
          <w:p w:rsidR="001E1299" w:rsidRDefault="001E1299" w:rsidP="00A04311">
            <w:pPr>
              <w:rPr>
                <w:b/>
                <w:bCs/>
                <w:color w:val="000000"/>
                <w:sz w:val="24"/>
                <w:szCs w:val="24"/>
              </w:rPr>
            </w:pPr>
          </w:p>
          <w:p w:rsidR="001E1299" w:rsidRPr="009D417F" w:rsidRDefault="001E1299" w:rsidP="00A04311">
            <w:pPr>
              <w:rPr>
                <w:b/>
                <w:bCs/>
                <w:color w:val="000000"/>
                <w:sz w:val="24"/>
                <w:szCs w:val="24"/>
              </w:rPr>
            </w:pPr>
          </w:p>
        </w:tc>
      </w:tr>
      <w:tr w:rsidR="001E1299" w:rsidRPr="009D417F" w:rsidTr="00A04311">
        <w:tc>
          <w:tcPr>
            <w:tcW w:w="5000" w:type="pct"/>
            <w:tcBorders>
              <w:top w:val="single" w:sz="4" w:space="0" w:color="000000"/>
              <w:left w:val="single" w:sz="4" w:space="0" w:color="000000"/>
              <w:bottom w:val="single" w:sz="4" w:space="0" w:color="000000"/>
              <w:right w:val="single" w:sz="4" w:space="0" w:color="000000"/>
            </w:tcBorders>
          </w:tcPr>
          <w:p w:rsidR="001E1299" w:rsidRPr="009D417F" w:rsidRDefault="001E1299" w:rsidP="00A04311">
            <w:pPr>
              <w:rPr>
                <w:b/>
                <w:bCs/>
                <w:color w:val="000000"/>
                <w:sz w:val="24"/>
                <w:szCs w:val="24"/>
              </w:rPr>
            </w:pPr>
            <w:r w:rsidRPr="009D417F">
              <w:rPr>
                <w:b/>
                <w:bCs/>
                <w:color w:val="000000"/>
                <w:sz w:val="24"/>
                <w:szCs w:val="24"/>
              </w:rPr>
              <w:lastRenderedPageBreak/>
              <w:t>教材及参考书：</w:t>
            </w:r>
          </w:p>
          <w:p w:rsidR="001E1299" w:rsidRPr="009D417F" w:rsidRDefault="001E1299" w:rsidP="00A04311">
            <w:pPr>
              <w:rPr>
                <w:b/>
                <w:bCs/>
                <w:color w:val="000000"/>
                <w:sz w:val="24"/>
                <w:szCs w:val="24"/>
              </w:rPr>
            </w:pPr>
          </w:p>
          <w:p w:rsidR="001E1299" w:rsidRPr="009D417F" w:rsidRDefault="001E1299" w:rsidP="00A04311">
            <w:pPr>
              <w:rPr>
                <w:b/>
                <w:bCs/>
                <w:color w:val="000000"/>
                <w:sz w:val="24"/>
                <w:szCs w:val="24"/>
              </w:rPr>
            </w:pPr>
            <w:r w:rsidRPr="009D417F">
              <w:rPr>
                <w:b/>
                <w:bCs/>
                <w:color w:val="000000"/>
                <w:sz w:val="24"/>
                <w:szCs w:val="24"/>
              </w:rPr>
              <w:t>教材</w:t>
            </w:r>
          </w:p>
          <w:p w:rsidR="001E1299" w:rsidRPr="009D417F" w:rsidRDefault="001E1299" w:rsidP="00A04311">
            <w:pPr>
              <w:pStyle w:val="aff2"/>
            </w:pPr>
            <w:r>
              <w:rPr>
                <w:rFonts w:hint="eastAsia"/>
              </w:rPr>
              <w:t>1.</w:t>
            </w:r>
            <w:r w:rsidRPr="009D417F">
              <w:t>石广仁，地学数据挖掘与知识发现，石油工业出版社，</w:t>
            </w:r>
            <w:r w:rsidRPr="009D417F">
              <w:t>2012.</w:t>
            </w:r>
          </w:p>
          <w:p w:rsidR="001E1299" w:rsidRPr="009D417F" w:rsidRDefault="001E1299" w:rsidP="00A04311">
            <w:pPr>
              <w:rPr>
                <w:b/>
                <w:bCs/>
                <w:color w:val="000000"/>
                <w:sz w:val="24"/>
                <w:szCs w:val="24"/>
              </w:rPr>
            </w:pPr>
          </w:p>
          <w:p w:rsidR="001E1299" w:rsidRPr="009D417F" w:rsidRDefault="001E1299" w:rsidP="00A04311">
            <w:pPr>
              <w:rPr>
                <w:b/>
                <w:bCs/>
                <w:color w:val="000000"/>
                <w:sz w:val="24"/>
                <w:szCs w:val="24"/>
              </w:rPr>
            </w:pPr>
            <w:r w:rsidRPr="009D417F">
              <w:rPr>
                <w:b/>
                <w:bCs/>
                <w:color w:val="000000"/>
                <w:sz w:val="24"/>
                <w:szCs w:val="24"/>
              </w:rPr>
              <w:t>参考书</w:t>
            </w:r>
          </w:p>
          <w:p w:rsidR="001E1299" w:rsidRPr="009D417F" w:rsidRDefault="001E1299" w:rsidP="00A04311">
            <w:pPr>
              <w:pStyle w:val="aff2"/>
            </w:pPr>
            <w:r>
              <w:rPr>
                <w:rFonts w:hint="eastAsia"/>
              </w:rPr>
              <w:t xml:space="preserve">1. </w:t>
            </w:r>
            <w:r w:rsidRPr="009D417F">
              <w:t>李德仁，王树良，李德毅，空间数据挖掘理论与应用，科学出版社</w:t>
            </w:r>
            <w:r w:rsidRPr="009D417F">
              <w:t xml:space="preserve">, 2006.    </w:t>
            </w:r>
          </w:p>
          <w:p w:rsidR="001E1299" w:rsidRPr="009D417F" w:rsidRDefault="001E1299" w:rsidP="00A04311">
            <w:pPr>
              <w:pStyle w:val="aff2"/>
            </w:pPr>
            <w:r>
              <w:t xml:space="preserve">2. </w:t>
            </w:r>
            <w:r w:rsidRPr="009D417F">
              <w:t xml:space="preserve">IEEE Transactions on Knowledge and Data Engineering </w:t>
            </w:r>
          </w:p>
          <w:p w:rsidR="001E1299" w:rsidRPr="009D417F" w:rsidRDefault="001E1299" w:rsidP="00A04311">
            <w:pPr>
              <w:pStyle w:val="aff2"/>
            </w:pPr>
            <w:r>
              <w:t xml:space="preserve">3. </w:t>
            </w:r>
            <w:r w:rsidRPr="009D417F">
              <w:t>Ian H. Witten &amp; Eibe Frank. Data Mining-Practical Machine Learning Tools and Techniques, Second Edition. Elsevier.</w:t>
            </w:r>
          </w:p>
          <w:p w:rsidR="001E1299" w:rsidRPr="009D417F" w:rsidRDefault="001E1299" w:rsidP="00A04311">
            <w:pPr>
              <w:pStyle w:val="aff2"/>
            </w:pPr>
            <w:r>
              <w:t xml:space="preserve">4. </w:t>
            </w:r>
            <w:r w:rsidRPr="009D417F">
              <w:t>IEEE Transactions on Fuzzy Systems</w:t>
            </w:r>
          </w:p>
          <w:p w:rsidR="001E1299" w:rsidRPr="009D417F" w:rsidRDefault="001E1299" w:rsidP="00A04311">
            <w:pPr>
              <w:pStyle w:val="aff2"/>
            </w:pPr>
            <w:r>
              <w:t xml:space="preserve">5. </w:t>
            </w:r>
            <w:r w:rsidRPr="009D417F">
              <w:t>International Journal of Approximate Reasoning</w:t>
            </w:r>
          </w:p>
          <w:p w:rsidR="001E1299" w:rsidRPr="009D417F" w:rsidRDefault="001E1299" w:rsidP="00A04311">
            <w:pPr>
              <w:pStyle w:val="aff2"/>
            </w:pPr>
            <w:r>
              <w:t xml:space="preserve">6. </w:t>
            </w:r>
            <w:r w:rsidRPr="009D417F">
              <w:t>Applied Soft Computing</w:t>
            </w:r>
          </w:p>
          <w:p w:rsidR="001E1299" w:rsidRPr="009D417F" w:rsidRDefault="001E1299" w:rsidP="00A04311">
            <w:pPr>
              <w:pStyle w:val="aff2"/>
            </w:pPr>
            <w:r>
              <w:t xml:space="preserve">7. </w:t>
            </w:r>
            <w:r w:rsidRPr="009D417F">
              <w:t>Pattern Recognition Letters</w:t>
            </w:r>
          </w:p>
          <w:p w:rsidR="001E1299" w:rsidRPr="009D417F" w:rsidRDefault="001E1299" w:rsidP="00A04311">
            <w:pPr>
              <w:pStyle w:val="aff2"/>
            </w:pPr>
            <w:r>
              <w:t xml:space="preserve">8. </w:t>
            </w:r>
            <w:r w:rsidRPr="009D417F">
              <w:t>Mohammed J.Z., Wagner Meira Jr. Data Mining and Analysis: Fundamental Concepts and Algorithms. Cambridge University Press, May 2014.</w:t>
            </w:r>
          </w:p>
          <w:p w:rsidR="001E1299" w:rsidRPr="009D417F" w:rsidRDefault="001E1299" w:rsidP="00A04311">
            <w:pPr>
              <w:pStyle w:val="aff2"/>
            </w:pPr>
            <w:r>
              <w:t xml:space="preserve">9. </w:t>
            </w:r>
            <w:r w:rsidRPr="009D417F">
              <w:t>Luis Torgo. Data Mining with R: learning by case studies. University of Porto, May 2003.</w:t>
            </w:r>
          </w:p>
          <w:p w:rsidR="001E1299" w:rsidRPr="009D417F" w:rsidRDefault="001E1299" w:rsidP="00A04311">
            <w:pPr>
              <w:pStyle w:val="aff2"/>
            </w:pPr>
            <w:r>
              <w:t xml:space="preserve">10. </w:t>
            </w:r>
            <w:r w:rsidRPr="009D417F">
              <w:t xml:space="preserve">Ron Zacharski. A Programmer’s Guide to Data Mining: The Ancient Art of the Numerati. </w:t>
            </w:r>
            <w:hyperlink r:id="rId8" w:history="1">
              <w:r w:rsidRPr="009D417F">
                <w:rPr>
                  <w:rStyle w:val="af"/>
                  <w:color w:val="000000"/>
                  <w:sz w:val="24"/>
                  <w:szCs w:val="24"/>
                </w:rPr>
                <w:t>www.guidetodatamining.com</w:t>
              </w:r>
            </w:hyperlink>
            <w:r w:rsidRPr="009D417F">
              <w:t>.</w:t>
            </w:r>
          </w:p>
          <w:p w:rsidR="001E1299" w:rsidRPr="009D417F" w:rsidRDefault="001E1299" w:rsidP="00A04311">
            <w:pPr>
              <w:pStyle w:val="aff2"/>
            </w:pPr>
            <w:r>
              <w:t xml:space="preserve">11. </w:t>
            </w:r>
            <w:r w:rsidRPr="009D417F">
              <w:t>Amnon Shashua. Introduction to Machine Learning, The Hebrew University of Jerusalem, 2008.</w:t>
            </w:r>
          </w:p>
          <w:p w:rsidR="001E1299" w:rsidRPr="009D417F" w:rsidRDefault="001E1299" w:rsidP="00A04311">
            <w:pPr>
              <w:pStyle w:val="aff2"/>
            </w:pPr>
            <w:r>
              <w:t xml:space="preserve">12. </w:t>
            </w:r>
            <w:r w:rsidRPr="009D417F">
              <w:t>Michie D. et al. Machine Learning, Neural and Statistical Classification. Originally published in 1994 by Ellis Horwood. http://www1.maths.leeds.ac.uk/~charles/statlog/</w:t>
            </w:r>
          </w:p>
          <w:p w:rsidR="001E1299" w:rsidRPr="009D417F" w:rsidRDefault="001E1299" w:rsidP="00A04311">
            <w:pPr>
              <w:rPr>
                <w:color w:val="000000"/>
                <w:sz w:val="24"/>
                <w:szCs w:val="24"/>
              </w:rPr>
            </w:pPr>
          </w:p>
          <w:p w:rsidR="001E1299" w:rsidRPr="009D417F" w:rsidRDefault="001E1299" w:rsidP="00A04311">
            <w:pPr>
              <w:rPr>
                <w:color w:val="000000"/>
                <w:sz w:val="24"/>
                <w:szCs w:val="24"/>
              </w:rPr>
            </w:pPr>
          </w:p>
          <w:p w:rsidR="001E1299" w:rsidRPr="009D417F" w:rsidRDefault="001E1299" w:rsidP="00A04311">
            <w:pPr>
              <w:rPr>
                <w:color w:val="000000"/>
                <w:sz w:val="24"/>
                <w:szCs w:val="24"/>
              </w:rPr>
            </w:pPr>
          </w:p>
          <w:p w:rsidR="001E1299" w:rsidRPr="009D417F" w:rsidRDefault="001E1299" w:rsidP="00A04311">
            <w:pPr>
              <w:rPr>
                <w:color w:val="000000"/>
                <w:sz w:val="24"/>
                <w:szCs w:val="24"/>
              </w:rPr>
            </w:pPr>
          </w:p>
          <w:p w:rsidR="001E1299" w:rsidRPr="009D417F" w:rsidRDefault="001E1299" w:rsidP="00A04311">
            <w:pPr>
              <w:rPr>
                <w:color w:val="000000"/>
                <w:sz w:val="24"/>
                <w:szCs w:val="24"/>
              </w:rPr>
            </w:pPr>
          </w:p>
          <w:p w:rsidR="001E1299" w:rsidRPr="009D417F" w:rsidRDefault="001E1299" w:rsidP="00A04311">
            <w:pPr>
              <w:rPr>
                <w:color w:val="000000"/>
                <w:sz w:val="24"/>
                <w:szCs w:val="24"/>
              </w:rPr>
            </w:pPr>
          </w:p>
          <w:p w:rsidR="001E1299" w:rsidRPr="009D417F" w:rsidRDefault="001E1299" w:rsidP="00A04311">
            <w:pPr>
              <w:rPr>
                <w:color w:val="000000"/>
                <w:sz w:val="24"/>
                <w:szCs w:val="24"/>
              </w:rPr>
            </w:pPr>
          </w:p>
          <w:p w:rsidR="001E1299" w:rsidRPr="009D417F" w:rsidRDefault="001E1299" w:rsidP="00A04311">
            <w:pPr>
              <w:rPr>
                <w:color w:val="000000"/>
                <w:sz w:val="24"/>
                <w:szCs w:val="24"/>
              </w:rPr>
            </w:pPr>
          </w:p>
          <w:p w:rsidR="001E1299" w:rsidRPr="009D417F" w:rsidRDefault="001E1299" w:rsidP="00A04311">
            <w:pPr>
              <w:rPr>
                <w:color w:val="000000"/>
                <w:sz w:val="24"/>
                <w:szCs w:val="24"/>
              </w:rPr>
            </w:pPr>
          </w:p>
          <w:p w:rsidR="001E1299" w:rsidRPr="009D417F" w:rsidRDefault="001E1299" w:rsidP="00A04311">
            <w:pPr>
              <w:rPr>
                <w:color w:val="000000"/>
                <w:sz w:val="24"/>
                <w:szCs w:val="24"/>
              </w:rPr>
            </w:pPr>
          </w:p>
          <w:p w:rsidR="001E1299" w:rsidRPr="009D417F" w:rsidRDefault="001E1299" w:rsidP="00A04311">
            <w:pPr>
              <w:rPr>
                <w:color w:val="000000"/>
                <w:sz w:val="24"/>
                <w:szCs w:val="24"/>
              </w:rPr>
            </w:pPr>
          </w:p>
          <w:p w:rsidR="001E1299" w:rsidRDefault="001E1299" w:rsidP="00A04311">
            <w:pPr>
              <w:rPr>
                <w:b/>
                <w:bCs/>
                <w:color w:val="000000"/>
                <w:sz w:val="24"/>
                <w:szCs w:val="24"/>
              </w:rPr>
            </w:pPr>
          </w:p>
          <w:p w:rsidR="001E1299" w:rsidRDefault="001E1299" w:rsidP="00A04311">
            <w:pPr>
              <w:rPr>
                <w:b/>
                <w:bCs/>
                <w:color w:val="000000"/>
                <w:sz w:val="24"/>
                <w:szCs w:val="24"/>
              </w:rPr>
            </w:pPr>
          </w:p>
          <w:p w:rsidR="001E1299" w:rsidRDefault="001E1299" w:rsidP="00A04311">
            <w:pPr>
              <w:rPr>
                <w:b/>
                <w:bCs/>
                <w:color w:val="000000"/>
                <w:sz w:val="24"/>
                <w:szCs w:val="24"/>
              </w:rPr>
            </w:pPr>
          </w:p>
          <w:p w:rsidR="001E1299" w:rsidRDefault="001E1299" w:rsidP="00A04311">
            <w:pPr>
              <w:rPr>
                <w:b/>
                <w:bCs/>
                <w:color w:val="000000"/>
                <w:sz w:val="24"/>
                <w:szCs w:val="24"/>
              </w:rPr>
            </w:pPr>
          </w:p>
          <w:p w:rsidR="001E1299" w:rsidRDefault="001E1299" w:rsidP="00A04311">
            <w:pPr>
              <w:rPr>
                <w:b/>
                <w:bCs/>
                <w:color w:val="000000"/>
                <w:sz w:val="24"/>
                <w:szCs w:val="24"/>
              </w:rPr>
            </w:pPr>
          </w:p>
          <w:p w:rsidR="001E1299" w:rsidRDefault="001E1299" w:rsidP="00A04311">
            <w:pPr>
              <w:rPr>
                <w:b/>
                <w:bCs/>
                <w:color w:val="000000"/>
                <w:sz w:val="24"/>
                <w:szCs w:val="24"/>
              </w:rPr>
            </w:pPr>
          </w:p>
          <w:p w:rsidR="001E1299" w:rsidRDefault="001E1299" w:rsidP="00A04311">
            <w:pPr>
              <w:rPr>
                <w:b/>
                <w:bCs/>
                <w:color w:val="000000"/>
                <w:sz w:val="24"/>
                <w:szCs w:val="24"/>
              </w:rPr>
            </w:pPr>
          </w:p>
          <w:p w:rsidR="001E1299" w:rsidRPr="009D417F" w:rsidRDefault="001E1299" w:rsidP="00A04311">
            <w:pPr>
              <w:rPr>
                <w:b/>
                <w:bCs/>
                <w:color w:val="000000"/>
                <w:sz w:val="24"/>
                <w:szCs w:val="24"/>
              </w:rPr>
            </w:pPr>
          </w:p>
        </w:tc>
      </w:tr>
    </w:tbl>
    <w:p w:rsidR="007E2995" w:rsidRPr="007E2995" w:rsidRDefault="007E2995" w:rsidP="007E2995">
      <w:pPr>
        <w:pStyle w:val="1"/>
        <w:pageBreakBefore/>
        <w:tabs>
          <w:tab w:val="left" w:pos="432"/>
        </w:tabs>
        <w:suppressAutoHyphens/>
        <w:ind w:left="432" w:hanging="432"/>
        <w:rPr>
          <w:sz w:val="32"/>
        </w:rPr>
      </w:pPr>
      <w:r>
        <w:rPr>
          <w:rFonts w:hint="eastAsia"/>
          <w:sz w:val="32"/>
        </w:rPr>
        <w:lastRenderedPageBreak/>
        <w:t>《储层</w:t>
      </w:r>
      <w:r>
        <w:rPr>
          <w:sz w:val="32"/>
        </w:rPr>
        <w:t>地球物理学</w:t>
      </w:r>
      <w:r>
        <w:rPr>
          <w:rFonts w:hint="eastAsia"/>
          <w:sz w:val="32"/>
        </w:rPr>
        <w:t>》</w:t>
      </w:r>
      <w:r w:rsidRPr="007E2995">
        <w:rPr>
          <w:sz w:val="32"/>
        </w:rPr>
        <w:t>课程内容大纲</w:t>
      </w:r>
    </w:p>
    <w:tbl>
      <w:tblPr>
        <w:tblW w:w="8335" w:type="dxa"/>
        <w:jc w:val="center"/>
        <w:tblLayout w:type="fixed"/>
        <w:tblLook w:val="04A0" w:firstRow="1" w:lastRow="0" w:firstColumn="1" w:lastColumn="0" w:noHBand="0" w:noVBand="1"/>
      </w:tblPr>
      <w:tblGrid>
        <w:gridCol w:w="8335"/>
      </w:tblGrid>
      <w:tr w:rsidR="008C033E" w:rsidRPr="00E4346C" w:rsidTr="008C033E">
        <w:trPr>
          <w:trHeight w:val="2673"/>
          <w:jc w:val="center"/>
        </w:trPr>
        <w:tc>
          <w:tcPr>
            <w:tcW w:w="8335" w:type="dxa"/>
            <w:tcBorders>
              <w:top w:val="single" w:sz="4" w:space="0" w:color="000000"/>
              <w:left w:val="single" w:sz="4" w:space="0" w:color="000000"/>
              <w:bottom w:val="single" w:sz="4" w:space="0" w:color="000000"/>
              <w:right w:val="single" w:sz="4" w:space="0" w:color="000000"/>
            </w:tcBorders>
            <w:vAlign w:val="center"/>
          </w:tcPr>
          <w:p w:rsidR="008C033E" w:rsidRPr="00E4346C" w:rsidRDefault="008C033E" w:rsidP="00281F8D">
            <w:pPr>
              <w:rPr>
                <w:rFonts w:ascii="Times New Roman" w:hAnsi="Times New Roman"/>
                <w:b/>
                <w:sz w:val="24"/>
              </w:rPr>
            </w:pPr>
            <w:r w:rsidRPr="00E4346C">
              <w:rPr>
                <w:rFonts w:ascii="Times New Roman" w:hAnsi="宋体"/>
                <w:b/>
                <w:sz w:val="24"/>
              </w:rPr>
              <w:t>课程编号：</w:t>
            </w:r>
            <w:r w:rsidRPr="00E4346C">
              <w:rPr>
                <w:rFonts w:ascii="Times New Roman" w:hAnsi="Times New Roman"/>
                <w:b/>
                <w:sz w:val="24"/>
              </w:rPr>
              <w:t>S06</w:t>
            </w:r>
            <w:r w:rsidR="00F208E7">
              <w:rPr>
                <w:rFonts w:ascii="Times New Roman" w:hAnsi="Times New Roman"/>
                <w:b/>
                <w:sz w:val="24"/>
              </w:rPr>
              <w:t>0003</w:t>
            </w:r>
            <w:r w:rsidRPr="00E4346C">
              <w:rPr>
                <w:rFonts w:ascii="Times New Roman" w:hAnsi="宋体"/>
                <w:b/>
                <w:sz w:val="24"/>
              </w:rPr>
              <w:t>总学时：</w:t>
            </w:r>
            <w:r w:rsidRPr="00E4346C">
              <w:rPr>
                <w:rFonts w:ascii="Times New Roman" w:hAnsi="Times New Roman"/>
                <w:b/>
                <w:sz w:val="24"/>
              </w:rPr>
              <w:t>32</w:t>
            </w:r>
          </w:p>
          <w:p w:rsidR="008C033E" w:rsidRPr="00E4346C" w:rsidRDefault="008C033E" w:rsidP="00281F8D">
            <w:pPr>
              <w:rPr>
                <w:rFonts w:ascii="Times New Roman" w:hAnsi="Times New Roman"/>
                <w:b/>
                <w:sz w:val="24"/>
              </w:rPr>
            </w:pPr>
            <w:r w:rsidRPr="00E4346C">
              <w:rPr>
                <w:rFonts w:ascii="Times New Roman" w:hAnsi="宋体"/>
                <w:b/>
                <w:sz w:val="24"/>
              </w:rPr>
              <w:t>开课学期：</w:t>
            </w:r>
            <w:r w:rsidRPr="00E4346C">
              <w:rPr>
                <w:rFonts w:ascii="Times New Roman" w:hAnsi="Times New Roman"/>
                <w:b/>
                <w:sz w:val="24"/>
              </w:rPr>
              <w:t xml:space="preserve">2                   </w:t>
            </w:r>
            <w:r w:rsidRPr="00E4346C">
              <w:rPr>
                <w:rFonts w:ascii="Times New Roman" w:hAnsi="宋体"/>
                <w:b/>
                <w:sz w:val="24"/>
              </w:rPr>
              <w:t>总学分：</w:t>
            </w:r>
            <w:r w:rsidRPr="00E4346C">
              <w:rPr>
                <w:rFonts w:ascii="Times New Roman" w:hAnsi="Times New Roman"/>
                <w:b/>
                <w:sz w:val="24"/>
              </w:rPr>
              <w:t>2</w:t>
            </w:r>
          </w:p>
          <w:p w:rsidR="008C033E" w:rsidRPr="00564632" w:rsidRDefault="008C033E" w:rsidP="008C033E">
            <w:pPr>
              <w:rPr>
                <w:rFonts w:ascii="Times New Roman" w:hAnsi="Times New Roman"/>
                <w:sz w:val="24"/>
                <w:szCs w:val="24"/>
              </w:rPr>
            </w:pPr>
            <w:r w:rsidRPr="00E4346C">
              <w:rPr>
                <w:rFonts w:ascii="Times New Roman"/>
                <w:b/>
                <w:sz w:val="24"/>
              </w:rPr>
              <w:t>课程中文名称：</w:t>
            </w:r>
            <w:r w:rsidRPr="00564632">
              <w:rPr>
                <w:rFonts w:ascii="Times New Roman" w:hAnsi="Times New Roman"/>
                <w:sz w:val="24"/>
                <w:szCs w:val="24"/>
              </w:rPr>
              <w:t>储层地球物理学</w:t>
            </w:r>
          </w:p>
          <w:p w:rsidR="008C033E" w:rsidRPr="00564632" w:rsidRDefault="008C033E" w:rsidP="008C033E">
            <w:pPr>
              <w:rPr>
                <w:rFonts w:ascii="Times New Roman" w:hAnsi="Times New Roman"/>
                <w:sz w:val="24"/>
                <w:szCs w:val="24"/>
              </w:rPr>
            </w:pPr>
            <w:r w:rsidRPr="00564632">
              <w:rPr>
                <w:rFonts w:ascii="Times New Roman" w:hAnsi="Times New Roman"/>
                <w:b/>
                <w:bCs/>
                <w:sz w:val="24"/>
                <w:szCs w:val="24"/>
              </w:rPr>
              <w:t>课程英文名称：</w:t>
            </w:r>
            <w:r w:rsidRPr="00564632">
              <w:rPr>
                <w:rFonts w:ascii="Times New Roman" w:hAnsi="Times New Roman"/>
                <w:sz w:val="24"/>
                <w:szCs w:val="24"/>
              </w:rPr>
              <w:t>Reservoir Geophysics</w:t>
            </w:r>
          </w:p>
          <w:p w:rsidR="008C033E" w:rsidRPr="00E4346C" w:rsidRDefault="008C033E" w:rsidP="00281F8D">
            <w:pPr>
              <w:rPr>
                <w:rFonts w:ascii="Times New Roman" w:hAnsi="Times New Roman"/>
                <w:sz w:val="24"/>
              </w:rPr>
            </w:pPr>
            <w:r w:rsidRPr="00E4346C">
              <w:rPr>
                <w:rFonts w:ascii="Times New Roman"/>
                <w:b/>
                <w:sz w:val="24"/>
              </w:rPr>
              <w:t>教学方式：</w:t>
            </w:r>
            <w:r w:rsidRPr="00564632">
              <w:rPr>
                <w:rFonts w:ascii="Times New Roman" w:hAnsi="Times New Roman"/>
                <w:sz w:val="24"/>
                <w:szCs w:val="24"/>
              </w:rPr>
              <w:t>课堂授课</w:t>
            </w:r>
            <w:r w:rsidRPr="00564632">
              <w:rPr>
                <w:rFonts w:ascii="Times New Roman" w:hAnsi="Times New Roman"/>
                <w:sz w:val="24"/>
                <w:szCs w:val="24"/>
              </w:rPr>
              <w:t>+</w:t>
            </w:r>
            <w:r w:rsidRPr="00564632">
              <w:rPr>
                <w:rFonts w:ascii="Times New Roman" w:hAnsi="Times New Roman"/>
                <w:sz w:val="24"/>
                <w:szCs w:val="24"/>
              </w:rPr>
              <w:t>讨论</w:t>
            </w:r>
            <w:r w:rsidRPr="00564632">
              <w:rPr>
                <w:rFonts w:ascii="Times New Roman" w:hAnsi="Times New Roman"/>
                <w:sz w:val="24"/>
                <w:szCs w:val="24"/>
              </w:rPr>
              <w:t>+</w:t>
            </w:r>
            <w:r w:rsidRPr="00564632">
              <w:rPr>
                <w:rFonts w:ascii="Times New Roman" w:hAnsi="Times New Roman"/>
                <w:sz w:val="24"/>
                <w:szCs w:val="24"/>
              </w:rPr>
              <w:t>实习</w:t>
            </w:r>
          </w:p>
          <w:p w:rsidR="008C033E" w:rsidRPr="00E4346C" w:rsidRDefault="008C033E" w:rsidP="00281F8D">
            <w:pPr>
              <w:rPr>
                <w:rFonts w:ascii="Times New Roman" w:hAnsi="Times New Roman"/>
                <w:sz w:val="24"/>
              </w:rPr>
            </w:pPr>
            <w:r w:rsidRPr="00E4346C">
              <w:rPr>
                <w:rFonts w:ascii="Times New Roman"/>
                <w:b/>
                <w:sz w:val="24"/>
              </w:rPr>
              <w:t>考核与成绩评定方式：</w:t>
            </w:r>
            <w:r w:rsidRPr="00564632">
              <w:rPr>
                <w:rFonts w:ascii="Times New Roman" w:hAnsi="Times New Roman"/>
                <w:sz w:val="24"/>
                <w:szCs w:val="24"/>
              </w:rPr>
              <w:t>读书报告</w:t>
            </w:r>
          </w:p>
          <w:p w:rsidR="008C033E" w:rsidRPr="00E4346C" w:rsidRDefault="008C033E" w:rsidP="00281F8D">
            <w:pPr>
              <w:rPr>
                <w:rFonts w:ascii="Times New Roman" w:hAnsi="Times New Roman"/>
              </w:rPr>
            </w:pPr>
            <w:r w:rsidRPr="00E4346C">
              <w:rPr>
                <w:rFonts w:ascii="Times New Roman"/>
                <w:b/>
                <w:sz w:val="24"/>
              </w:rPr>
              <w:t>任课教师（至少</w:t>
            </w:r>
            <w:r w:rsidRPr="00E4346C">
              <w:rPr>
                <w:rFonts w:ascii="Times New Roman" w:hAnsi="Times New Roman"/>
                <w:b/>
                <w:sz w:val="24"/>
              </w:rPr>
              <w:t>2</w:t>
            </w:r>
            <w:r w:rsidRPr="00E4346C">
              <w:rPr>
                <w:rFonts w:ascii="Times New Roman"/>
                <w:b/>
                <w:sz w:val="24"/>
              </w:rPr>
              <w:t>人）：</w:t>
            </w:r>
            <w:r w:rsidRPr="00564632">
              <w:rPr>
                <w:rFonts w:ascii="Times New Roman" w:hAnsi="Times New Roman"/>
                <w:sz w:val="24"/>
                <w:szCs w:val="24"/>
              </w:rPr>
              <w:t>顾汉明，蔡成国</w:t>
            </w:r>
          </w:p>
        </w:tc>
      </w:tr>
      <w:tr w:rsidR="007E2995" w:rsidRPr="00564632" w:rsidTr="008C033E">
        <w:tblPrEx>
          <w:tblLook w:val="0000" w:firstRow="0" w:lastRow="0" w:firstColumn="0" w:lastColumn="0" w:noHBand="0" w:noVBand="0"/>
        </w:tblPrEx>
        <w:trPr>
          <w:jc w:val="center"/>
        </w:trPr>
        <w:tc>
          <w:tcPr>
            <w:tcW w:w="8335" w:type="dxa"/>
            <w:tcBorders>
              <w:top w:val="single" w:sz="4" w:space="0" w:color="000000"/>
              <w:left w:val="single" w:sz="4" w:space="0" w:color="000000"/>
              <w:bottom w:val="single" w:sz="4" w:space="0" w:color="000000"/>
              <w:right w:val="single" w:sz="4" w:space="0" w:color="000000"/>
            </w:tcBorders>
          </w:tcPr>
          <w:p w:rsidR="007E2995" w:rsidRPr="00564632" w:rsidRDefault="007E2995" w:rsidP="00EE0BA6">
            <w:pPr>
              <w:rPr>
                <w:rFonts w:ascii="Times New Roman" w:hAnsi="Times New Roman"/>
                <w:b/>
                <w:bCs/>
                <w:sz w:val="24"/>
                <w:szCs w:val="24"/>
              </w:rPr>
            </w:pPr>
            <w:r w:rsidRPr="00564632">
              <w:rPr>
                <w:rFonts w:ascii="Times New Roman" w:hAnsi="Times New Roman"/>
                <w:b/>
                <w:bCs/>
                <w:sz w:val="24"/>
                <w:szCs w:val="24"/>
              </w:rPr>
              <w:t>课程简介：</w:t>
            </w:r>
          </w:p>
          <w:p w:rsidR="007E2995" w:rsidRPr="00564632" w:rsidRDefault="007E2995" w:rsidP="00EE0BA6">
            <w:pPr>
              <w:suppressAutoHyphens/>
              <w:ind w:firstLineChars="200" w:firstLine="480"/>
              <w:rPr>
                <w:rFonts w:ascii="Times New Roman" w:hAnsi="Times New Roman"/>
                <w:sz w:val="24"/>
                <w:szCs w:val="24"/>
              </w:rPr>
            </w:pPr>
            <w:r w:rsidRPr="00564632">
              <w:rPr>
                <w:rFonts w:ascii="Times New Roman" w:hAnsi="Times New Roman"/>
                <w:sz w:val="24"/>
                <w:szCs w:val="24"/>
              </w:rPr>
              <w:t>储层地球物理学是利用以储层为目标的观测方法和信息处理技术，综合地球物理、地质和油藏工程等多学科的资料，对油气储层进行圈定、描述和监测的一门新兴学科。课程主要介绍双相各向同性介质和各向异性介质中的地震波传播理论和特征，储层地震建模方法、地震属性技术、储层参数反演，并结合应用案例介绍碳酸盐岩储层预测技术、隐蔽油气藏勘探开发技术、低孔渗碎屑岩气藏勘探开发技术。</w:t>
            </w:r>
          </w:p>
          <w:p w:rsidR="007E2995" w:rsidRPr="00564632" w:rsidRDefault="007E2995" w:rsidP="00EE0BA6">
            <w:pPr>
              <w:suppressAutoHyphens/>
              <w:ind w:firstLineChars="200" w:firstLine="480"/>
              <w:rPr>
                <w:rFonts w:ascii="Times New Roman" w:hAnsi="Times New Roman"/>
                <w:sz w:val="24"/>
                <w:szCs w:val="24"/>
              </w:rPr>
            </w:pPr>
          </w:p>
          <w:p w:rsidR="007E2995" w:rsidRPr="00564632" w:rsidRDefault="007E2995" w:rsidP="00EE0BA6">
            <w:pPr>
              <w:suppressAutoHyphens/>
              <w:ind w:firstLineChars="200" w:firstLine="480"/>
              <w:rPr>
                <w:rFonts w:ascii="Times New Roman" w:hAnsi="Times New Roman"/>
                <w:sz w:val="24"/>
                <w:szCs w:val="24"/>
              </w:rPr>
            </w:pPr>
            <w:r w:rsidRPr="00564632">
              <w:rPr>
                <w:rFonts w:ascii="Times New Roman" w:hAnsi="Times New Roman"/>
                <w:sz w:val="24"/>
                <w:szCs w:val="24"/>
              </w:rPr>
              <w:t>Reservoir geophysics is an emerging discipline that delineates, describes and monitors oil and gas reservoirs by using reservoir-based observation methods and information processing techniques, which integrates geophysics, geology and reservoir engineering, and other multidisciplinary data. This course mainly introduces the theory and characteristics of seismic wave propagation in isotropic two-phase media as well as in anisotropic two-phase media. In addition, reservoir seismic modelling method, seismic attributes technology and reservoir parameter inversion method are comprehensively discussed in the course. Also some application cases are displayed to describe the reservoir prediction technology in carbonate, the exploration and development technology for subtle reservoir, and the exploration and development technology for low porosity and debris rock reservoir in detail.</w:t>
            </w:r>
          </w:p>
          <w:p w:rsidR="007E2995" w:rsidRPr="00564632" w:rsidRDefault="007E2995" w:rsidP="00EE0BA6">
            <w:pPr>
              <w:suppressAutoHyphens/>
              <w:ind w:firstLineChars="200" w:firstLine="480"/>
              <w:rPr>
                <w:rFonts w:ascii="Times New Roman" w:hAnsi="Times New Roman"/>
                <w:sz w:val="24"/>
                <w:szCs w:val="24"/>
              </w:rPr>
            </w:pPr>
          </w:p>
        </w:tc>
      </w:tr>
      <w:tr w:rsidR="007E2995" w:rsidRPr="00564632" w:rsidTr="008C033E">
        <w:tblPrEx>
          <w:tblLook w:val="0000" w:firstRow="0" w:lastRow="0" w:firstColumn="0" w:lastColumn="0" w:noHBand="0" w:noVBand="0"/>
        </w:tblPrEx>
        <w:trPr>
          <w:jc w:val="center"/>
        </w:trPr>
        <w:tc>
          <w:tcPr>
            <w:tcW w:w="8335" w:type="dxa"/>
            <w:tcBorders>
              <w:top w:val="single" w:sz="4" w:space="0" w:color="000000"/>
              <w:left w:val="single" w:sz="4" w:space="0" w:color="000000"/>
              <w:bottom w:val="single" w:sz="4" w:space="0" w:color="000000"/>
              <w:right w:val="single" w:sz="4" w:space="0" w:color="000000"/>
            </w:tcBorders>
          </w:tcPr>
          <w:p w:rsidR="007E2995" w:rsidRPr="00564632" w:rsidRDefault="007E2995" w:rsidP="00EE0BA6">
            <w:pPr>
              <w:rPr>
                <w:rFonts w:ascii="Times New Roman" w:hAnsi="Times New Roman"/>
                <w:b/>
                <w:bCs/>
                <w:sz w:val="24"/>
                <w:szCs w:val="24"/>
              </w:rPr>
            </w:pPr>
            <w:r w:rsidRPr="00564632">
              <w:rPr>
                <w:rFonts w:ascii="Times New Roman" w:hAnsi="Times New Roman"/>
                <w:b/>
                <w:bCs/>
                <w:sz w:val="24"/>
                <w:szCs w:val="24"/>
              </w:rPr>
              <w:t>教学目标：</w:t>
            </w:r>
          </w:p>
          <w:p w:rsidR="007E2995" w:rsidRPr="00564632" w:rsidRDefault="007E2995" w:rsidP="00EE0BA6">
            <w:pPr>
              <w:rPr>
                <w:rFonts w:ascii="Times New Roman" w:hAnsi="Times New Roman"/>
                <w:b/>
                <w:bCs/>
                <w:sz w:val="24"/>
                <w:szCs w:val="24"/>
              </w:rPr>
            </w:pPr>
          </w:p>
          <w:p w:rsidR="007E2995" w:rsidRPr="00564632" w:rsidRDefault="007E2995" w:rsidP="00EE0BA6">
            <w:pPr>
              <w:ind w:firstLineChars="200" w:firstLine="480"/>
              <w:rPr>
                <w:rFonts w:ascii="Times New Roman" w:hAnsi="Times New Roman"/>
                <w:sz w:val="24"/>
                <w:szCs w:val="24"/>
              </w:rPr>
            </w:pPr>
            <w:r w:rsidRPr="00564632">
              <w:rPr>
                <w:rFonts w:ascii="Times New Roman" w:hAnsi="Times New Roman"/>
                <w:sz w:val="24"/>
                <w:szCs w:val="24"/>
              </w:rPr>
              <w:t>通过该课程的学习，充分了解到地震波信息在储集层评价、裂缝检测以及确定孔渗饱的空间分布等方面的应用。</w:t>
            </w:r>
          </w:p>
        </w:tc>
      </w:tr>
      <w:tr w:rsidR="007E2995" w:rsidRPr="00564632" w:rsidTr="008C033E">
        <w:tblPrEx>
          <w:tblLook w:val="0000" w:firstRow="0" w:lastRow="0" w:firstColumn="0" w:lastColumn="0" w:noHBand="0" w:noVBand="0"/>
        </w:tblPrEx>
        <w:trPr>
          <w:jc w:val="center"/>
        </w:trPr>
        <w:tc>
          <w:tcPr>
            <w:tcW w:w="8335" w:type="dxa"/>
            <w:tcBorders>
              <w:top w:val="single" w:sz="4" w:space="0" w:color="000000"/>
              <w:left w:val="single" w:sz="4" w:space="0" w:color="000000"/>
              <w:bottom w:val="single" w:sz="4" w:space="0" w:color="000000"/>
              <w:right w:val="single" w:sz="4" w:space="0" w:color="000000"/>
            </w:tcBorders>
          </w:tcPr>
          <w:p w:rsidR="007E2995" w:rsidRPr="00564632" w:rsidRDefault="007E2995" w:rsidP="00EE0BA6">
            <w:pPr>
              <w:rPr>
                <w:rFonts w:ascii="Times New Roman" w:hAnsi="Times New Roman"/>
                <w:b/>
                <w:bCs/>
                <w:sz w:val="24"/>
                <w:szCs w:val="24"/>
              </w:rPr>
            </w:pPr>
            <w:r w:rsidRPr="00564632">
              <w:rPr>
                <w:rFonts w:ascii="Times New Roman" w:hAnsi="Times New Roman"/>
                <w:b/>
                <w:bCs/>
                <w:sz w:val="24"/>
                <w:szCs w:val="24"/>
              </w:rPr>
              <w:t>课程内容：</w:t>
            </w:r>
          </w:p>
          <w:p w:rsidR="007E2995" w:rsidRPr="00564632" w:rsidRDefault="007E2995" w:rsidP="00EE0BA6">
            <w:pPr>
              <w:rPr>
                <w:rFonts w:ascii="Times New Roman" w:hAnsi="Times New Roman"/>
                <w:b/>
                <w:bCs/>
                <w:sz w:val="24"/>
                <w:szCs w:val="24"/>
              </w:rPr>
            </w:pPr>
          </w:p>
          <w:p w:rsidR="007E2995" w:rsidRPr="00564632" w:rsidRDefault="007E2995" w:rsidP="00EE0BA6">
            <w:pPr>
              <w:suppressAutoHyphens/>
              <w:ind w:firstLineChars="180" w:firstLine="432"/>
              <w:rPr>
                <w:rFonts w:ascii="Times New Roman" w:hAnsi="Times New Roman"/>
                <w:sz w:val="24"/>
                <w:szCs w:val="24"/>
              </w:rPr>
            </w:pPr>
            <w:r w:rsidRPr="00564632">
              <w:rPr>
                <w:rFonts w:ascii="Times New Roman" w:hAnsi="Times New Roman"/>
                <w:sz w:val="24"/>
                <w:szCs w:val="24"/>
              </w:rPr>
              <w:t>储层地球物理学是利用以储层为目标的观测方法和信息处理技术，综合地球物理、地质和油藏工程等多学科的资料，对油气储层进行圈定、描述和监测的一门新兴学科。课程主要介绍双相各向同性介质和各向异性介质中的地震波传播理论和特征，储层地震建模方法、地震属性技术、储层参数反演，并结合</w:t>
            </w:r>
            <w:r w:rsidRPr="00564632">
              <w:rPr>
                <w:rFonts w:ascii="Times New Roman" w:hAnsi="Times New Roman"/>
                <w:sz w:val="24"/>
                <w:szCs w:val="24"/>
              </w:rPr>
              <w:lastRenderedPageBreak/>
              <w:t>应用案例介绍碳酸盐岩储层预测技术、隐蔽油气藏勘探开发技术、低孔渗碎屑岩气藏勘探开发技术。</w:t>
            </w:r>
          </w:p>
          <w:p w:rsidR="007E2995" w:rsidRDefault="007E2995" w:rsidP="00EE0BA6">
            <w:pPr>
              <w:suppressAutoHyphens/>
              <w:ind w:firstLineChars="202" w:firstLine="485"/>
              <w:rPr>
                <w:rFonts w:ascii="Times New Roman" w:hAnsi="Times New Roman"/>
                <w:sz w:val="24"/>
                <w:szCs w:val="24"/>
              </w:rPr>
            </w:pPr>
          </w:p>
          <w:p w:rsidR="00BE10B7" w:rsidRPr="009D417F" w:rsidRDefault="00BE10B7" w:rsidP="00BE10B7">
            <w:pPr>
              <w:pStyle w:val="aff2"/>
            </w:pPr>
            <w:r w:rsidRPr="009D417F">
              <w:t>第一讲、储层地球物理模型及双相介质中的地震波方程</w:t>
            </w:r>
          </w:p>
          <w:p w:rsidR="00BE10B7" w:rsidRPr="009D417F" w:rsidRDefault="00BE10B7" w:rsidP="00BE10B7">
            <w:pPr>
              <w:pStyle w:val="aff2"/>
            </w:pPr>
            <w:r w:rsidRPr="009D417F">
              <w:t>第二讲、双相介质分界面上的反射与透射问题及比奥一喷射理论</w:t>
            </w:r>
          </w:p>
          <w:p w:rsidR="00BE10B7" w:rsidRPr="009D417F" w:rsidRDefault="00BE10B7" w:rsidP="00BE10B7">
            <w:pPr>
              <w:pStyle w:val="aff2"/>
            </w:pPr>
            <w:r w:rsidRPr="009D417F">
              <w:t>第三讲、储层地震预测方法</w:t>
            </w:r>
          </w:p>
          <w:p w:rsidR="00BE10B7" w:rsidRPr="009D417F" w:rsidRDefault="00BE10B7" w:rsidP="00BE10B7">
            <w:pPr>
              <w:pStyle w:val="aff2"/>
            </w:pPr>
            <w:r w:rsidRPr="009D417F">
              <w:t>第四讲、岩石物理分析案例</w:t>
            </w:r>
          </w:p>
          <w:p w:rsidR="00BE10B7" w:rsidRPr="009D417F" w:rsidRDefault="00BE10B7" w:rsidP="00BE10B7">
            <w:pPr>
              <w:pStyle w:val="aff2"/>
            </w:pPr>
            <w:r w:rsidRPr="009D417F">
              <w:t>第五讲、随机介质建模及其介质中的地震波场特征分析案例</w:t>
            </w:r>
          </w:p>
          <w:p w:rsidR="00BE10B7" w:rsidRPr="009D417F" w:rsidRDefault="00BE10B7" w:rsidP="00BE10B7">
            <w:pPr>
              <w:pStyle w:val="aff2"/>
            </w:pPr>
            <w:r w:rsidRPr="009D417F">
              <w:t>第六讲、叠后地震波阻抗反演技术及应用案例</w:t>
            </w:r>
          </w:p>
          <w:p w:rsidR="00BE10B7" w:rsidRPr="009D417F" w:rsidRDefault="00BE10B7" w:rsidP="00BE10B7">
            <w:pPr>
              <w:pStyle w:val="aff2"/>
            </w:pPr>
            <w:r w:rsidRPr="009D417F">
              <w:t>第七讲、叠前</w:t>
            </w:r>
            <w:r w:rsidRPr="009D417F">
              <w:t>AVO</w:t>
            </w:r>
            <w:r w:rsidRPr="009D417F">
              <w:t>属性分析及</w:t>
            </w:r>
            <w:r w:rsidRPr="009D417F">
              <w:t>AVA</w:t>
            </w:r>
            <w:r w:rsidRPr="009D417F">
              <w:t>同步反演技术及应用案例</w:t>
            </w:r>
          </w:p>
          <w:p w:rsidR="00BE10B7" w:rsidRPr="009D417F" w:rsidRDefault="00BE10B7" w:rsidP="00BE10B7">
            <w:pPr>
              <w:pStyle w:val="aff2"/>
            </w:pPr>
            <w:r w:rsidRPr="009D417F">
              <w:t>第八讲、叠前弹性阻抗反演及应用案例</w:t>
            </w:r>
          </w:p>
          <w:p w:rsidR="00BE10B7" w:rsidRPr="009D417F" w:rsidRDefault="00BE10B7" w:rsidP="00BE10B7">
            <w:pPr>
              <w:pStyle w:val="aff2"/>
            </w:pPr>
            <w:r w:rsidRPr="009D417F">
              <w:t>第九讲、碳酸盐岩储层预测技术及应用案例</w:t>
            </w:r>
          </w:p>
          <w:p w:rsidR="00BE10B7" w:rsidRPr="009D417F" w:rsidRDefault="00BE10B7" w:rsidP="00BE10B7">
            <w:pPr>
              <w:pStyle w:val="aff2"/>
            </w:pPr>
            <w:r w:rsidRPr="009D417F">
              <w:t>第十讲、碎屑岩储层孔隙度及含油气地震预测技术及应用案例</w:t>
            </w:r>
          </w:p>
          <w:p w:rsidR="00BE10B7" w:rsidRPr="00BE10B7" w:rsidRDefault="00BE10B7" w:rsidP="00EE0BA6">
            <w:pPr>
              <w:suppressAutoHyphens/>
              <w:ind w:firstLineChars="202" w:firstLine="485"/>
              <w:rPr>
                <w:rFonts w:ascii="Times New Roman" w:hAnsi="Times New Roman"/>
                <w:sz w:val="24"/>
                <w:szCs w:val="24"/>
              </w:rPr>
            </w:pPr>
          </w:p>
        </w:tc>
      </w:tr>
      <w:tr w:rsidR="007E2995" w:rsidRPr="00564632" w:rsidTr="008C033E">
        <w:tblPrEx>
          <w:tblLook w:val="0000" w:firstRow="0" w:lastRow="0" w:firstColumn="0" w:lastColumn="0" w:noHBand="0" w:noVBand="0"/>
        </w:tblPrEx>
        <w:trPr>
          <w:jc w:val="center"/>
        </w:trPr>
        <w:tc>
          <w:tcPr>
            <w:tcW w:w="8335" w:type="dxa"/>
            <w:tcBorders>
              <w:top w:val="single" w:sz="4" w:space="0" w:color="000000"/>
              <w:left w:val="single" w:sz="4" w:space="0" w:color="000000"/>
              <w:bottom w:val="single" w:sz="4" w:space="0" w:color="000000"/>
              <w:right w:val="single" w:sz="4" w:space="0" w:color="000000"/>
            </w:tcBorders>
          </w:tcPr>
          <w:p w:rsidR="007E2995" w:rsidRPr="00564632" w:rsidRDefault="007E2995" w:rsidP="00EE0BA6">
            <w:pPr>
              <w:rPr>
                <w:rFonts w:ascii="Times New Roman" w:hAnsi="Times New Roman"/>
                <w:b/>
                <w:bCs/>
                <w:sz w:val="24"/>
                <w:szCs w:val="24"/>
              </w:rPr>
            </w:pPr>
            <w:r w:rsidRPr="00564632">
              <w:rPr>
                <w:rFonts w:ascii="Times New Roman" w:hAnsi="Times New Roman"/>
                <w:b/>
                <w:bCs/>
                <w:sz w:val="24"/>
                <w:szCs w:val="24"/>
              </w:rPr>
              <w:lastRenderedPageBreak/>
              <w:t>教学方法与手段：</w:t>
            </w:r>
          </w:p>
          <w:p w:rsidR="007E2995" w:rsidRPr="00564632" w:rsidRDefault="007E2995" w:rsidP="00EE0BA6">
            <w:pPr>
              <w:suppressAutoHyphens/>
              <w:ind w:firstLineChars="200" w:firstLine="480"/>
              <w:rPr>
                <w:rFonts w:ascii="Times New Roman" w:hAnsi="Times New Roman"/>
                <w:sz w:val="24"/>
                <w:szCs w:val="24"/>
              </w:rPr>
            </w:pPr>
            <w:r w:rsidRPr="00564632">
              <w:rPr>
                <w:rFonts w:ascii="Times New Roman" w:hAnsi="Times New Roman"/>
                <w:sz w:val="24"/>
                <w:szCs w:val="24"/>
              </w:rPr>
              <w:t>课堂授课</w:t>
            </w:r>
            <w:r w:rsidRPr="00564632">
              <w:rPr>
                <w:rFonts w:ascii="Times New Roman" w:hAnsi="Times New Roman"/>
                <w:sz w:val="24"/>
                <w:szCs w:val="24"/>
              </w:rPr>
              <w:t>+</w:t>
            </w:r>
            <w:r w:rsidRPr="00564632">
              <w:rPr>
                <w:rFonts w:ascii="Times New Roman" w:hAnsi="Times New Roman"/>
                <w:sz w:val="24"/>
                <w:szCs w:val="24"/>
              </w:rPr>
              <w:t>讨论</w:t>
            </w:r>
            <w:r w:rsidRPr="00564632">
              <w:rPr>
                <w:rFonts w:ascii="Times New Roman" w:hAnsi="Times New Roman"/>
                <w:sz w:val="24"/>
                <w:szCs w:val="24"/>
              </w:rPr>
              <w:t>+</w:t>
            </w:r>
            <w:r w:rsidRPr="00564632">
              <w:rPr>
                <w:rFonts w:ascii="Times New Roman" w:hAnsi="Times New Roman"/>
                <w:sz w:val="24"/>
                <w:szCs w:val="24"/>
              </w:rPr>
              <w:t>实习</w:t>
            </w:r>
          </w:p>
        </w:tc>
      </w:tr>
      <w:tr w:rsidR="007E2995" w:rsidRPr="00564632" w:rsidTr="008C033E">
        <w:tblPrEx>
          <w:tblLook w:val="0000" w:firstRow="0" w:lastRow="0" w:firstColumn="0" w:lastColumn="0" w:noHBand="0" w:noVBand="0"/>
        </w:tblPrEx>
        <w:trPr>
          <w:jc w:val="center"/>
        </w:trPr>
        <w:tc>
          <w:tcPr>
            <w:tcW w:w="8335" w:type="dxa"/>
            <w:tcBorders>
              <w:top w:val="single" w:sz="4" w:space="0" w:color="000000"/>
              <w:left w:val="single" w:sz="4" w:space="0" w:color="000000"/>
              <w:bottom w:val="single" w:sz="4" w:space="0" w:color="000000"/>
              <w:right w:val="single" w:sz="4" w:space="0" w:color="000000"/>
            </w:tcBorders>
          </w:tcPr>
          <w:p w:rsidR="007E2995" w:rsidRPr="00564632" w:rsidRDefault="007E2995" w:rsidP="00EE0BA6">
            <w:pPr>
              <w:rPr>
                <w:rFonts w:ascii="Times New Roman" w:hAnsi="Times New Roman"/>
                <w:b/>
                <w:bCs/>
                <w:sz w:val="24"/>
                <w:szCs w:val="24"/>
              </w:rPr>
            </w:pPr>
            <w:r w:rsidRPr="00564632">
              <w:rPr>
                <w:rFonts w:ascii="Times New Roman" w:hAnsi="Times New Roman"/>
                <w:b/>
                <w:bCs/>
                <w:sz w:val="24"/>
                <w:szCs w:val="24"/>
              </w:rPr>
              <w:t>先修课程及后续课程：</w:t>
            </w:r>
          </w:p>
          <w:p w:rsidR="007E2995" w:rsidRPr="00564632" w:rsidRDefault="007E2995" w:rsidP="00EE0BA6">
            <w:pPr>
              <w:rPr>
                <w:rFonts w:ascii="Times New Roman" w:hAnsi="Times New Roman"/>
                <w:b/>
                <w:bCs/>
                <w:sz w:val="24"/>
                <w:szCs w:val="24"/>
              </w:rPr>
            </w:pPr>
          </w:p>
        </w:tc>
      </w:tr>
      <w:tr w:rsidR="007E2995" w:rsidRPr="00564632" w:rsidTr="00DF0042">
        <w:tblPrEx>
          <w:tblLook w:val="0000" w:firstRow="0" w:lastRow="0" w:firstColumn="0" w:lastColumn="0" w:noHBand="0" w:noVBand="0"/>
        </w:tblPrEx>
        <w:trPr>
          <w:trHeight w:val="7952"/>
          <w:jc w:val="center"/>
        </w:trPr>
        <w:tc>
          <w:tcPr>
            <w:tcW w:w="8335" w:type="dxa"/>
            <w:tcBorders>
              <w:top w:val="single" w:sz="4" w:space="0" w:color="000000"/>
              <w:left w:val="single" w:sz="4" w:space="0" w:color="000000"/>
              <w:bottom w:val="single" w:sz="4" w:space="0" w:color="000000"/>
              <w:right w:val="single" w:sz="4" w:space="0" w:color="000000"/>
            </w:tcBorders>
          </w:tcPr>
          <w:p w:rsidR="007E2995" w:rsidRPr="00564632" w:rsidRDefault="007E2995" w:rsidP="00EE0BA6">
            <w:pPr>
              <w:rPr>
                <w:rFonts w:ascii="Times New Roman" w:hAnsi="Times New Roman"/>
                <w:b/>
                <w:bCs/>
                <w:sz w:val="24"/>
                <w:szCs w:val="24"/>
              </w:rPr>
            </w:pPr>
            <w:r w:rsidRPr="00564632">
              <w:rPr>
                <w:rFonts w:ascii="Times New Roman" w:hAnsi="Times New Roman"/>
                <w:b/>
                <w:bCs/>
                <w:sz w:val="24"/>
                <w:szCs w:val="24"/>
              </w:rPr>
              <w:t>教材及参考书：</w:t>
            </w:r>
          </w:p>
          <w:p w:rsidR="007E2995" w:rsidRPr="00564632" w:rsidRDefault="007E2995" w:rsidP="00EE0BA6">
            <w:pPr>
              <w:rPr>
                <w:rFonts w:ascii="Times New Roman" w:hAnsi="Times New Roman"/>
                <w:b/>
                <w:bCs/>
                <w:sz w:val="24"/>
                <w:szCs w:val="24"/>
              </w:rPr>
            </w:pPr>
            <w:r w:rsidRPr="00564632">
              <w:rPr>
                <w:rFonts w:ascii="Times New Roman" w:hAnsi="Times New Roman"/>
                <w:b/>
                <w:bCs/>
                <w:sz w:val="24"/>
                <w:szCs w:val="24"/>
              </w:rPr>
              <w:t>教材</w:t>
            </w:r>
          </w:p>
          <w:p w:rsidR="007E2995" w:rsidRPr="00564632" w:rsidRDefault="007E2995" w:rsidP="00EE0BA6">
            <w:pPr>
              <w:rPr>
                <w:rFonts w:ascii="Times New Roman" w:hAnsi="Times New Roman"/>
                <w:b/>
                <w:bCs/>
                <w:sz w:val="24"/>
                <w:szCs w:val="24"/>
              </w:rPr>
            </w:pPr>
          </w:p>
          <w:p w:rsidR="007E2995" w:rsidRPr="00564632" w:rsidRDefault="007E2995" w:rsidP="00EE0BA6">
            <w:pPr>
              <w:ind w:firstLineChars="196" w:firstLine="470"/>
              <w:rPr>
                <w:rFonts w:ascii="Times New Roman" w:hAnsi="Times New Roman"/>
                <w:sz w:val="24"/>
                <w:szCs w:val="24"/>
              </w:rPr>
            </w:pPr>
            <w:r w:rsidRPr="00564632">
              <w:rPr>
                <w:rFonts w:ascii="Times New Roman" w:hAnsi="Times New Roman"/>
                <w:sz w:val="24"/>
                <w:szCs w:val="24"/>
              </w:rPr>
              <w:t>1</w:t>
            </w:r>
            <w:r w:rsidRPr="00564632">
              <w:rPr>
                <w:rFonts w:ascii="Times New Roman" w:hAnsi="Times New Roman"/>
                <w:sz w:val="24"/>
                <w:szCs w:val="24"/>
              </w:rPr>
              <w:t>、牟永光，储层地球物理学，石油工业出版社，</w:t>
            </w:r>
            <w:r w:rsidRPr="00564632">
              <w:rPr>
                <w:rFonts w:ascii="Times New Roman" w:hAnsi="Times New Roman"/>
                <w:sz w:val="24"/>
                <w:szCs w:val="24"/>
              </w:rPr>
              <w:t>1996</w:t>
            </w:r>
          </w:p>
          <w:p w:rsidR="007E2995" w:rsidRPr="00564632" w:rsidRDefault="007E2995" w:rsidP="00EE0BA6">
            <w:pPr>
              <w:ind w:firstLineChars="196" w:firstLine="470"/>
              <w:rPr>
                <w:rFonts w:ascii="Times New Roman" w:hAnsi="Times New Roman"/>
                <w:sz w:val="24"/>
                <w:szCs w:val="24"/>
              </w:rPr>
            </w:pPr>
            <w:r w:rsidRPr="00564632">
              <w:rPr>
                <w:rFonts w:ascii="Times New Roman" w:hAnsi="Times New Roman"/>
                <w:sz w:val="24"/>
                <w:szCs w:val="24"/>
              </w:rPr>
              <w:t>2</w:t>
            </w:r>
            <w:r w:rsidRPr="00564632">
              <w:rPr>
                <w:rFonts w:ascii="Times New Roman" w:hAnsi="Times New Roman"/>
                <w:sz w:val="24"/>
                <w:szCs w:val="24"/>
              </w:rPr>
              <w:t>、</w:t>
            </w:r>
            <w:r w:rsidRPr="00564632">
              <w:rPr>
                <w:rFonts w:ascii="Times New Roman" w:hAnsi="Times New Roman"/>
                <w:sz w:val="24"/>
                <w:szCs w:val="24"/>
              </w:rPr>
              <w:t>TapanMukerji</w:t>
            </w:r>
            <w:r w:rsidRPr="00564632">
              <w:rPr>
                <w:rFonts w:ascii="Times New Roman" w:hAnsi="Times New Roman"/>
                <w:sz w:val="24"/>
                <w:szCs w:val="24"/>
              </w:rPr>
              <w:t>，</w:t>
            </w:r>
            <w:r w:rsidRPr="00564632">
              <w:rPr>
                <w:rFonts w:ascii="Times New Roman" w:hAnsi="Times New Roman"/>
                <w:sz w:val="24"/>
                <w:szCs w:val="24"/>
              </w:rPr>
              <w:t xml:space="preserve"> Gary Mavko</w:t>
            </w:r>
            <w:r w:rsidRPr="00564632">
              <w:rPr>
                <w:rFonts w:ascii="Times New Roman" w:hAnsi="Times New Roman"/>
                <w:sz w:val="24"/>
                <w:szCs w:val="24"/>
              </w:rPr>
              <w:t>著，李来林等译</w:t>
            </w:r>
            <w:r w:rsidRPr="00564632">
              <w:rPr>
                <w:rFonts w:ascii="Times New Roman" w:hAnsi="Times New Roman"/>
                <w:sz w:val="24"/>
                <w:szCs w:val="24"/>
              </w:rPr>
              <w:t>,</w:t>
            </w:r>
            <w:r w:rsidRPr="00564632">
              <w:rPr>
                <w:rFonts w:ascii="Times New Roman" w:hAnsi="Times New Roman"/>
                <w:sz w:val="24"/>
                <w:szCs w:val="24"/>
              </w:rPr>
              <w:t>定量地震解释，石油工业出版社，</w:t>
            </w:r>
            <w:r w:rsidRPr="00564632">
              <w:rPr>
                <w:rFonts w:ascii="Times New Roman" w:hAnsi="Times New Roman"/>
                <w:sz w:val="24"/>
                <w:szCs w:val="24"/>
              </w:rPr>
              <w:t>2009.</w:t>
            </w:r>
          </w:p>
          <w:p w:rsidR="007E2995" w:rsidRPr="00564632" w:rsidRDefault="007E2995" w:rsidP="00EE0BA6">
            <w:pPr>
              <w:suppressAutoHyphens/>
              <w:ind w:firstLineChars="150" w:firstLine="360"/>
              <w:rPr>
                <w:rFonts w:ascii="Times New Roman" w:hAnsi="Times New Roman"/>
                <w:sz w:val="24"/>
                <w:szCs w:val="24"/>
              </w:rPr>
            </w:pPr>
          </w:p>
          <w:p w:rsidR="007E2995" w:rsidRPr="00564632" w:rsidRDefault="007E2995" w:rsidP="00EE0BA6">
            <w:pPr>
              <w:rPr>
                <w:rFonts w:ascii="Times New Roman" w:hAnsi="Times New Roman"/>
                <w:b/>
                <w:bCs/>
                <w:sz w:val="24"/>
                <w:szCs w:val="24"/>
              </w:rPr>
            </w:pPr>
            <w:r w:rsidRPr="00564632">
              <w:rPr>
                <w:rFonts w:ascii="Times New Roman" w:hAnsi="Times New Roman"/>
                <w:b/>
                <w:bCs/>
                <w:sz w:val="24"/>
                <w:szCs w:val="24"/>
              </w:rPr>
              <w:t>参考书</w:t>
            </w:r>
          </w:p>
          <w:p w:rsidR="007E2995" w:rsidRPr="00564632" w:rsidRDefault="007E2995" w:rsidP="00EE0BA6">
            <w:pPr>
              <w:rPr>
                <w:rFonts w:ascii="Times New Roman" w:hAnsi="Times New Roman"/>
                <w:b/>
                <w:bCs/>
                <w:sz w:val="24"/>
                <w:szCs w:val="24"/>
              </w:rPr>
            </w:pPr>
          </w:p>
          <w:p w:rsidR="007E2995" w:rsidRPr="00564632" w:rsidRDefault="007E2995" w:rsidP="00EE0BA6">
            <w:pPr>
              <w:ind w:firstLineChars="196" w:firstLine="470"/>
              <w:rPr>
                <w:rFonts w:ascii="Times New Roman" w:hAnsi="Times New Roman"/>
                <w:sz w:val="24"/>
                <w:szCs w:val="24"/>
              </w:rPr>
            </w:pPr>
            <w:r w:rsidRPr="00564632">
              <w:rPr>
                <w:rFonts w:ascii="Times New Roman" w:hAnsi="Times New Roman"/>
                <w:sz w:val="24"/>
                <w:szCs w:val="24"/>
              </w:rPr>
              <w:t>1</w:t>
            </w:r>
            <w:r w:rsidRPr="00564632">
              <w:rPr>
                <w:rFonts w:ascii="Times New Roman" w:hAnsi="Times New Roman"/>
                <w:sz w:val="24"/>
                <w:szCs w:val="24"/>
              </w:rPr>
              <w:t>、</w:t>
            </w:r>
            <w:r w:rsidRPr="00564632">
              <w:rPr>
                <w:rFonts w:ascii="Times New Roman" w:hAnsi="Times New Roman"/>
                <w:sz w:val="24"/>
                <w:szCs w:val="24"/>
              </w:rPr>
              <w:t>Mamdouh R. Gadallah</w:t>
            </w:r>
            <w:r w:rsidRPr="00564632">
              <w:rPr>
                <w:rFonts w:ascii="Times New Roman" w:hAnsi="Times New Roman"/>
                <w:sz w:val="24"/>
                <w:szCs w:val="24"/>
              </w:rPr>
              <w:t>著，刘怀山译，储层地震学，石油工业出版社，</w:t>
            </w:r>
            <w:r w:rsidRPr="00564632">
              <w:rPr>
                <w:rFonts w:ascii="Times New Roman" w:hAnsi="Times New Roman"/>
                <w:sz w:val="24"/>
                <w:szCs w:val="24"/>
              </w:rPr>
              <w:t>2010.</w:t>
            </w:r>
          </w:p>
          <w:p w:rsidR="007E2995" w:rsidRPr="00564632" w:rsidRDefault="007E2995" w:rsidP="00EE0BA6">
            <w:pPr>
              <w:ind w:firstLineChars="196" w:firstLine="470"/>
              <w:rPr>
                <w:rFonts w:ascii="Times New Roman" w:hAnsi="Times New Roman"/>
                <w:sz w:val="24"/>
                <w:szCs w:val="24"/>
              </w:rPr>
            </w:pPr>
            <w:r w:rsidRPr="00564632">
              <w:rPr>
                <w:rFonts w:ascii="Times New Roman" w:hAnsi="Times New Roman"/>
                <w:sz w:val="24"/>
                <w:szCs w:val="24"/>
              </w:rPr>
              <w:t>2</w:t>
            </w:r>
            <w:r w:rsidRPr="00564632">
              <w:rPr>
                <w:rFonts w:ascii="Times New Roman" w:hAnsi="Times New Roman"/>
                <w:sz w:val="24"/>
                <w:szCs w:val="24"/>
              </w:rPr>
              <w:t>、</w:t>
            </w:r>
            <w:r w:rsidRPr="00564632">
              <w:rPr>
                <w:rFonts w:ascii="Times New Roman" w:hAnsi="Times New Roman"/>
                <w:sz w:val="24"/>
                <w:szCs w:val="24"/>
              </w:rPr>
              <w:t xml:space="preserve">Satinder Chopra, Kurt J. Marfurt. Seismic Attributes for Prospect Identification and Reservoir Characterization. SEG </w:t>
            </w:r>
            <w:smartTag w:uri="urn:schemas-microsoft-com:office:smarttags" w:element="State">
              <w:smartTag w:uri="urn:schemas-microsoft-com:office:smarttags" w:element="place">
                <w:r w:rsidRPr="00564632">
                  <w:rPr>
                    <w:rFonts w:ascii="Times New Roman" w:hAnsi="Times New Roman"/>
                    <w:sz w:val="24"/>
                    <w:szCs w:val="24"/>
                  </w:rPr>
                  <w:t>Mo.</w:t>
                </w:r>
              </w:smartTag>
            </w:smartTag>
            <w:r w:rsidRPr="00564632">
              <w:rPr>
                <w:rFonts w:ascii="Times New Roman" w:hAnsi="Times New Roman"/>
                <w:sz w:val="24"/>
                <w:szCs w:val="24"/>
              </w:rPr>
              <w:t xml:space="preserve"> 11 2007.</w:t>
            </w:r>
          </w:p>
          <w:p w:rsidR="007E2995" w:rsidRPr="00564632" w:rsidRDefault="007E2995" w:rsidP="00EE0BA6">
            <w:pPr>
              <w:ind w:firstLineChars="196" w:firstLine="470"/>
              <w:rPr>
                <w:rFonts w:ascii="Times New Roman" w:hAnsi="Times New Roman"/>
                <w:sz w:val="24"/>
                <w:szCs w:val="24"/>
              </w:rPr>
            </w:pPr>
            <w:r w:rsidRPr="00564632">
              <w:rPr>
                <w:rFonts w:ascii="Times New Roman" w:hAnsi="Times New Roman"/>
                <w:sz w:val="24"/>
                <w:szCs w:val="24"/>
              </w:rPr>
              <w:t>3</w:t>
            </w:r>
            <w:r w:rsidRPr="00564632">
              <w:rPr>
                <w:rFonts w:ascii="Times New Roman" w:hAnsi="Times New Roman"/>
                <w:sz w:val="24"/>
                <w:szCs w:val="24"/>
              </w:rPr>
              <w:t>、</w:t>
            </w:r>
            <w:r w:rsidRPr="00564632">
              <w:rPr>
                <w:rFonts w:ascii="Times New Roman" w:hAnsi="Times New Roman"/>
                <w:sz w:val="24"/>
                <w:szCs w:val="24"/>
              </w:rPr>
              <w:t>Geophysics</w:t>
            </w:r>
            <w:r w:rsidRPr="00564632">
              <w:rPr>
                <w:rFonts w:ascii="Times New Roman" w:hAnsi="Times New Roman"/>
                <w:sz w:val="24"/>
                <w:szCs w:val="24"/>
              </w:rPr>
              <w:t>杂志</w:t>
            </w:r>
          </w:p>
          <w:p w:rsidR="007E2995" w:rsidRPr="00564632" w:rsidRDefault="007E2995" w:rsidP="00EE0BA6">
            <w:pPr>
              <w:rPr>
                <w:rFonts w:ascii="Times New Roman" w:hAnsi="Times New Roman"/>
                <w:b/>
                <w:bCs/>
                <w:sz w:val="24"/>
                <w:szCs w:val="24"/>
              </w:rPr>
            </w:pPr>
          </w:p>
        </w:tc>
      </w:tr>
    </w:tbl>
    <w:p w:rsidR="00FE7F13" w:rsidRDefault="00FE7F13">
      <w:pPr>
        <w:widowControl/>
        <w:jc w:val="left"/>
        <w:rPr>
          <w:rFonts w:ascii="宋体" w:hAnsi="宋体" w:cs="宋体"/>
          <w:b/>
          <w:color w:val="000000"/>
          <w:sz w:val="24"/>
        </w:rPr>
      </w:pPr>
      <w:r>
        <w:rPr>
          <w:rFonts w:ascii="宋体" w:hAnsi="宋体" w:cs="宋体"/>
          <w:b/>
          <w:color w:val="000000"/>
          <w:sz w:val="24"/>
        </w:rPr>
        <w:br w:type="page"/>
      </w:r>
    </w:p>
    <w:p w:rsidR="009C35EE" w:rsidRDefault="00FA7E00" w:rsidP="009F1218">
      <w:pPr>
        <w:jc w:val="left"/>
        <w:outlineLvl w:val="0"/>
        <w:rPr>
          <w:rFonts w:eastAsia="PMingLiU"/>
          <w:b/>
          <w:color w:val="000000"/>
          <w:sz w:val="24"/>
          <w:highlight w:val="cyan"/>
        </w:rPr>
      </w:pPr>
      <w:r>
        <w:rPr>
          <w:rFonts w:eastAsia="楷体_GB2312" w:hint="eastAsia"/>
          <w:b/>
          <w:color w:val="000000"/>
          <w:sz w:val="24"/>
        </w:rPr>
        <w:lastRenderedPageBreak/>
        <w:t>五、需阅读的主要经典著作和专业学术期刊目录</w:t>
      </w: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4356"/>
        <w:gridCol w:w="3364"/>
      </w:tblGrid>
      <w:tr w:rsidR="009C35EE" w:rsidTr="0007748A">
        <w:trPr>
          <w:jc w:val="center"/>
        </w:trPr>
        <w:tc>
          <w:tcPr>
            <w:tcW w:w="610" w:type="dxa"/>
            <w:tcBorders>
              <w:top w:val="single" w:sz="4" w:space="0" w:color="auto"/>
              <w:left w:val="single" w:sz="4" w:space="0" w:color="auto"/>
              <w:bottom w:val="single" w:sz="4" w:space="0" w:color="auto"/>
              <w:right w:val="single" w:sz="4" w:space="0" w:color="auto"/>
            </w:tcBorders>
            <w:vAlign w:val="center"/>
          </w:tcPr>
          <w:p w:rsidR="009C35EE" w:rsidRDefault="000C52F3">
            <w:pPr>
              <w:jc w:val="center"/>
              <w:rPr>
                <w:b/>
                <w:bCs/>
                <w:sz w:val="18"/>
                <w:szCs w:val="18"/>
              </w:rPr>
            </w:pPr>
            <w:r>
              <w:rPr>
                <w:rFonts w:hint="eastAsia"/>
                <w:b/>
                <w:bCs/>
                <w:sz w:val="18"/>
                <w:szCs w:val="18"/>
              </w:rPr>
              <w:t>序号</w:t>
            </w:r>
          </w:p>
        </w:tc>
        <w:tc>
          <w:tcPr>
            <w:tcW w:w="4356" w:type="dxa"/>
            <w:tcBorders>
              <w:top w:val="single" w:sz="4" w:space="0" w:color="auto"/>
              <w:left w:val="single" w:sz="4" w:space="0" w:color="auto"/>
              <w:bottom w:val="single" w:sz="4" w:space="0" w:color="auto"/>
              <w:right w:val="single" w:sz="4" w:space="0" w:color="auto"/>
            </w:tcBorders>
            <w:vAlign w:val="center"/>
          </w:tcPr>
          <w:p w:rsidR="009C35EE" w:rsidRDefault="000C52F3">
            <w:pPr>
              <w:jc w:val="center"/>
              <w:rPr>
                <w:b/>
                <w:bCs/>
                <w:sz w:val="18"/>
                <w:szCs w:val="18"/>
              </w:rPr>
            </w:pPr>
            <w:r>
              <w:rPr>
                <w:rFonts w:hint="eastAsia"/>
                <w:b/>
                <w:bCs/>
                <w:sz w:val="18"/>
                <w:szCs w:val="18"/>
              </w:rPr>
              <w:t>著作或期刊的名称</w:t>
            </w:r>
          </w:p>
        </w:tc>
        <w:tc>
          <w:tcPr>
            <w:tcW w:w="3364" w:type="dxa"/>
            <w:tcBorders>
              <w:top w:val="single" w:sz="4" w:space="0" w:color="auto"/>
              <w:left w:val="single" w:sz="4" w:space="0" w:color="auto"/>
              <w:bottom w:val="single" w:sz="4" w:space="0" w:color="auto"/>
              <w:right w:val="single" w:sz="4" w:space="0" w:color="auto"/>
            </w:tcBorders>
            <w:vAlign w:val="center"/>
          </w:tcPr>
          <w:p w:rsidR="009C35EE" w:rsidRDefault="000C52F3">
            <w:pPr>
              <w:jc w:val="center"/>
              <w:rPr>
                <w:b/>
                <w:bCs/>
                <w:sz w:val="18"/>
                <w:szCs w:val="18"/>
              </w:rPr>
            </w:pPr>
            <w:r>
              <w:rPr>
                <w:rFonts w:hint="eastAsia"/>
                <w:b/>
                <w:bCs/>
                <w:sz w:val="18"/>
                <w:szCs w:val="18"/>
              </w:rPr>
              <w:t>作者或出版单位</w:t>
            </w:r>
          </w:p>
        </w:tc>
      </w:tr>
      <w:tr w:rsidR="009C35EE" w:rsidTr="0007748A">
        <w:trPr>
          <w:jc w:val="center"/>
        </w:trPr>
        <w:tc>
          <w:tcPr>
            <w:tcW w:w="610" w:type="dxa"/>
            <w:tcBorders>
              <w:top w:val="single" w:sz="4" w:space="0" w:color="auto"/>
              <w:left w:val="single" w:sz="4" w:space="0" w:color="auto"/>
              <w:bottom w:val="single" w:sz="4" w:space="0" w:color="auto"/>
              <w:right w:val="single" w:sz="4" w:space="0" w:color="auto"/>
            </w:tcBorders>
          </w:tcPr>
          <w:p w:rsidR="009C35EE" w:rsidRDefault="000C52F3">
            <w:pPr>
              <w:pStyle w:val="af1"/>
              <w:adjustRightInd/>
              <w:spacing w:before="0" w:after="0" w:line="240" w:lineRule="auto"/>
              <w:jc w:val="center"/>
              <w:rPr>
                <w:rFonts w:ascii="Times New Roman"/>
                <w:kern w:val="2"/>
                <w:sz w:val="18"/>
                <w:szCs w:val="18"/>
              </w:rPr>
            </w:pPr>
            <w:r>
              <w:rPr>
                <w:rFonts w:ascii="Times New Roman"/>
                <w:kern w:val="2"/>
                <w:sz w:val="18"/>
                <w:szCs w:val="18"/>
              </w:rPr>
              <w:t>1</w:t>
            </w:r>
          </w:p>
          <w:p w:rsidR="009C35EE" w:rsidRDefault="000C52F3">
            <w:pPr>
              <w:jc w:val="center"/>
              <w:rPr>
                <w:sz w:val="18"/>
                <w:szCs w:val="18"/>
              </w:rPr>
            </w:pPr>
            <w:r>
              <w:rPr>
                <w:sz w:val="18"/>
                <w:szCs w:val="18"/>
              </w:rPr>
              <w:t>2</w:t>
            </w:r>
          </w:p>
          <w:p w:rsidR="009C35EE" w:rsidRDefault="000C52F3">
            <w:pPr>
              <w:jc w:val="center"/>
              <w:rPr>
                <w:sz w:val="18"/>
                <w:szCs w:val="18"/>
              </w:rPr>
            </w:pPr>
            <w:r>
              <w:rPr>
                <w:sz w:val="18"/>
                <w:szCs w:val="18"/>
              </w:rPr>
              <w:t>3</w:t>
            </w:r>
          </w:p>
          <w:p w:rsidR="009C35EE" w:rsidRDefault="000C52F3">
            <w:pPr>
              <w:jc w:val="center"/>
              <w:rPr>
                <w:sz w:val="18"/>
                <w:szCs w:val="18"/>
              </w:rPr>
            </w:pPr>
            <w:r>
              <w:rPr>
                <w:sz w:val="18"/>
                <w:szCs w:val="18"/>
              </w:rPr>
              <w:t>4</w:t>
            </w:r>
          </w:p>
          <w:p w:rsidR="009C35EE" w:rsidRDefault="000C52F3">
            <w:pPr>
              <w:jc w:val="center"/>
              <w:rPr>
                <w:sz w:val="18"/>
                <w:szCs w:val="18"/>
              </w:rPr>
            </w:pPr>
            <w:r>
              <w:rPr>
                <w:sz w:val="18"/>
                <w:szCs w:val="18"/>
              </w:rPr>
              <w:t>5</w:t>
            </w:r>
          </w:p>
          <w:p w:rsidR="009C35EE" w:rsidRDefault="000C52F3">
            <w:pPr>
              <w:jc w:val="center"/>
              <w:rPr>
                <w:sz w:val="18"/>
                <w:szCs w:val="18"/>
              </w:rPr>
            </w:pPr>
            <w:r>
              <w:rPr>
                <w:sz w:val="18"/>
                <w:szCs w:val="18"/>
              </w:rPr>
              <w:t>6</w:t>
            </w:r>
          </w:p>
          <w:p w:rsidR="009C35EE" w:rsidRDefault="000C52F3">
            <w:pPr>
              <w:jc w:val="center"/>
              <w:rPr>
                <w:sz w:val="18"/>
                <w:szCs w:val="18"/>
              </w:rPr>
            </w:pPr>
            <w:r>
              <w:rPr>
                <w:sz w:val="18"/>
                <w:szCs w:val="18"/>
              </w:rPr>
              <w:t>7</w:t>
            </w:r>
          </w:p>
          <w:p w:rsidR="009C35EE" w:rsidRDefault="000C52F3">
            <w:pPr>
              <w:jc w:val="center"/>
              <w:rPr>
                <w:sz w:val="18"/>
                <w:szCs w:val="18"/>
              </w:rPr>
            </w:pPr>
            <w:r>
              <w:rPr>
                <w:sz w:val="18"/>
                <w:szCs w:val="18"/>
              </w:rPr>
              <w:t>8</w:t>
            </w:r>
          </w:p>
          <w:p w:rsidR="009C35EE" w:rsidRDefault="000C52F3">
            <w:pPr>
              <w:jc w:val="center"/>
              <w:rPr>
                <w:sz w:val="18"/>
                <w:szCs w:val="18"/>
              </w:rPr>
            </w:pPr>
            <w:r>
              <w:rPr>
                <w:sz w:val="18"/>
                <w:szCs w:val="18"/>
              </w:rPr>
              <w:t>9</w:t>
            </w:r>
          </w:p>
          <w:p w:rsidR="009C35EE" w:rsidRDefault="000C52F3">
            <w:pPr>
              <w:jc w:val="center"/>
              <w:rPr>
                <w:sz w:val="18"/>
                <w:szCs w:val="18"/>
              </w:rPr>
            </w:pPr>
            <w:r>
              <w:rPr>
                <w:sz w:val="18"/>
                <w:szCs w:val="18"/>
              </w:rPr>
              <w:t>10</w:t>
            </w:r>
          </w:p>
          <w:p w:rsidR="009C35EE" w:rsidRDefault="000C52F3">
            <w:pPr>
              <w:jc w:val="center"/>
              <w:rPr>
                <w:sz w:val="18"/>
                <w:szCs w:val="18"/>
              </w:rPr>
            </w:pPr>
            <w:r>
              <w:rPr>
                <w:sz w:val="18"/>
                <w:szCs w:val="18"/>
              </w:rPr>
              <w:t>11</w:t>
            </w:r>
          </w:p>
          <w:p w:rsidR="009C35EE" w:rsidRDefault="000C52F3">
            <w:pPr>
              <w:jc w:val="center"/>
              <w:rPr>
                <w:sz w:val="18"/>
                <w:szCs w:val="18"/>
              </w:rPr>
            </w:pPr>
            <w:r>
              <w:rPr>
                <w:sz w:val="18"/>
                <w:szCs w:val="18"/>
              </w:rPr>
              <w:t>12</w:t>
            </w:r>
          </w:p>
          <w:p w:rsidR="009C35EE" w:rsidRDefault="000C52F3">
            <w:pPr>
              <w:jc w:val="center"/>
              <w:rPr>
                <w:sz w:val="18"/>
                <w:szCs w:val="18"/>
              </w:rPr>
            </w:pPr>
            <w:r>
              <w:rPr>
                <w:sz w:val="18"/>
                <w:szCs w:val="18"/>
              </w:rPr>
              <w:t>13</w:t>
            </w:r>
          </w:p>
          <w:p w:rsidR="009C35EE" w:rsidRDefault="000C52F3">
            <w:pPr>
              <w:jc w:val="center"/>
              <w:rPr>
                <w:sz w:val="18"/>
                <w:szCs w:val="18"/>
              </w:rPr>
            </w:pPr>
            <w:r>
              <w:rPr>
                <w:sz w:val="18"/>
                <w:szCs w:val="18"/>
              </w:rPr>
              <w:t>14</w:t>
            </w:r>
          </w:p>
          <w:p w:rsidR="009C35EE" w:rsidRDefault="000C52F3">
            <w:pPr>
              <w:jc w:val="center"/>
              <w:rPr>
                <w:sz w:val="18"/>
                <w:szCs w:val="18"/>
              </w:rPr>
            </w:pPr>
            <w:r>
              <w:rPr>
                <w:sz w:val="18"/>
                <w:szCs w:val="18"/>
              </w:rPr>
              <w:t>5</w:t>
            </w:r>
          </w:p>
          <w:p w:rsidR="009C35EE" w:rsidRDefault="000C52F3">
            <w:pPr>
              <w:jc w:val="center"/>
              <w:rPr>
                <w:sz w:val="18"/>
                <w:szCs w:val="18"/>
              </w:rPr>
            </w:pPr>
            <w:r>
              <w:rPr>
                <w:sz w:val="18"/>
                <w:szCs w:val="18"/>
              </w:rPr>
              <w:t>16</w:t>
            </w:r>
          </w:p>
          <w:p w:rsidR="009C35EE" w:rsidRDefault="000C52F3">
            <w:pPr>
              <w:jc w:val="center"/>
              <w:rPr>
                <w:sz w:val="18"/>
                <w:szCs w:val="18"/>
              </w:rPr>
            </w:pPr>
            <w:r>
              <w:rPr>
                <w:sz w:val="18"/>
                <w:szCs w:val="18"/>
              </w:rPr>
              <w:t>17</w:t>
            </w:r>
          </w:p>
          <w:p w:rsidR="009C35EE" w:rsidRDefault="000C52F3">
            <w:pPr>
              <w:jc w:val="center"/>
              <w:rPr>
                <w:sz w:val="18"/>
                <w:szCs w:val="18"/>
              </w:rPr>
            </w:pPr>
            <w:r>
              <w:rPr>
                <w:sz w:val="18"/>
                <w:szCs w:val="18"/>
              </w:rPr>
              <w:t>18</w:t>
            </w:r>
          </w:p>
          <w:p w:rsidR="009C35EE" w:rsidRDefault="000C52F3">
            <w:pPr>
              <w:jc w:val="center"/>
              <w:rPr>
                <w:sz w:val="18"/>
                <w:szCs w:val="18"/>
              </w:rPr>
            </w:pPr>
            <w:r>
              <w:rPr>
                <w:sz w:val="18"/>
                <w:szCs w:val="18"/>
              </w:rPr>
              <w:t>19</w:t>
            </w:r>
          </w:p>
          <w:p w:rsidR="009C35EE" w:rsidRDefault="000C52F3">
            <w:pPr>
              <w:jc w:val="center"/>
              <w:rPr>
                <w:sz w:val="18"/>
                <w:szCs w:val="18"/>
              </w:rPr>
            </w:pPr>
            <w:r>
              <w:rPr>
                <w:sz w:val="18"/>
                <w:szCs w:val="18"/>
              </w:rPr>
              <w:t>20</w:t>
            </w:r>
          </w:p>
          <w:p w:rsidR="009C35EE" w:rsidRDefault="000C52F3">
            <w:pPr>
              <w:jc w:val="center"/>
              <w:rPr>
                <w:sz w:val="18"/>
                <w:szCs w:val="18"/>
              </w:rPr>
            </w:pPr>
            <w:r>
              <w:rPr>
                <w:sz w:val="18"/>
                <w:szCs w:val="18"/>
              </w:rPr>
              <w:t>21</w:t>
            </w:r>
          </w:p>
          <w:p w:rsidR="009C35EE" w:rsidRDefault="000C52F3">
            <w:pPr>
              <w:jc w:val="center"/>
              <w:rPr>
                <w:sz w:val="18"/>
                <w:szCs w:val="18"/>
              </w:rPr>
            </w:pPr>
            <w:r>
              <w:rPr>
                <w:sz w:val="18"/>
                <w:szCs w:val="18"/>
              </w:rPr>
              <w:t>22</w:t>
            </w:r>
          </w:p>
          <w:p w:rsidR="009C35EE" w:rsidRDefault="000C52F3">
            <w:pPr>
              <w:jc w:val="center"/>
              <w:rPr>
                <w:sz w:val="18"/>
                <w:szCs w:val="18"/>
              </w:rPr>
            </w:pPr>
            <w:r>
              <w:rPr>
                <w:sz w:val="18"/>
                <w:szCs w:val="18"/>
              </w:rPr>
              <w:t>23</w:t>
            </w:r>
          </w:p>
          <w:p w:rsidR="009C35EE" w:rsidRDefault="000C52F3">
            <w:pPr>
              <w:jc w:val="center"/>
              <w:rPr>
                <w:sz w:val="18"/>
                <w:szCs w:val="18"/>
              </w:rPr>
            </w:pPr>
            <w:r>
              <w:rPr>
                <w:sz w:val="18"/>
                <w:szCs w:val="18"/>
              </w:rPr>
              <w:t>24</w:t>
            </w:r>
          </w:p>
          <w:p w:rsidR="009C35EE" w:rsidRDefault="000C52F3">
            <w:pPr>
              <w:jc w:val="center"/>
              <w:rPr>
                <w:sz w:val="18"/>
                <w:szCs w:val="18"/>
              </w:rPr>
            </w:pPr>
            <w:r>
              <w:rPr>
                <w:sz w:val="18"/>
                <w:szCs w:val="18"/>
              </w:rPr>
              <w:t>25</w:t>
            </w:r>
          </w:p>
          <w:p w:rsidR="009C35EE" w:rsidRDefault="000C52F3">
            <w:pPr>
              <w:jc w:val="center"/>
              <w:rPr>
                <w:sz w:val="18"/>
                <w:szCs w:val="18"/>
              </w:rPr>
            </w:pPr>
            <w:r>
              <w:rPr>
                <w:sz w:val="18"/>
                <w:szCs w:val="18"/>
              </w:rPr>
              <w:t>26</w:t>
            </w:r>
          </w:p>
          <w:p w:rsidR="009C35EE" w:rsidRDefault="000C52F3">
            <w:pPr>
              <w:jc w:val="center"/>
              <w:rPr>
                <w:sz w:val="18"/>
                <w:szCs w:val="18"/>
              </w:rPr>
            </w:pPr>
            <w:r>
              <w:rPr>
                <w:sz w:val="18"/>
                <w:szCs w:val="18"/>
              </w:rPr>
              <w:t>27</w:t>
            </w:r>
          </w:p>
          <w:p w:rsidR="009C35EE" w:rsidRDefault="000C52F3">
            <w:pPr>
              <w:jc w:val="center"/>
              <w:rPr>
                <w:sz w:val="18"/>
                <w:szCs w:val="18"/>
              </w:rPr>
            </w:pPr>
            <w:r>
              <w:rPr>
                <w:sz w:val="18"/>
                <w:szCs w:val="18"/>
              </w:rPr>
              <w:t>28</w:t>
            </w:r>
          </w:p>
          <w:p w:rsidR="009C35EE" w:rsidRDefault="000C52F3">
            <w:pPr>
              <w:jc w:val="center"/>
              <w:rPr>
                <w:sz w:val="18"/>
                <w:szCs w:val="18"/>
              </w:rPr>
            </w:pPr>
            <w:r>
              <w:rPr>
                <w:sz w:val="18"/>
                <w:szCs w:val="18"/>
              </w:rPr>
              <w:t>29</w:t>
            </w:r>
          </w:p>
          <w:p w:rsidR="009C35EE" w:rsidRDefault="000C52F3">
            <w:pPr>
              <w:jc w:val="center"/>
              <w:rPr>
                <w:sz w:val="18"/>
                <w:szCs w:val="18"/>
              </w:rPr>
            </w:pPr>
            <w:r>
              <w:rPr>
                <w:sz w:val="18"/>
                <w:szCs w:val="18"/>
              </w:rPr>
              <w:t>30</w:t>
            </w:r>
          </w:p>
          <w:p w:rsidR="009C35EE" w:rsidRDefault="000C52F3">
            <w:pPr>
              <w:jc w:val="center"/>
              <w:rPr>
                <w:sz w:val="18"/>
                <w:szCs w:val="18"/>
              </w:rPr>
            </w:pPr>
            <w:r>
              <w:rPr>
                <w:sz w:val="18"/>
                <w:szCs w:val="18"/>
              </w:rPr>
              <w:t>31</w:t>
            </w:r>
          </w:p>
          <w:p w:rsidR="009C35EE" w:rsidRDefault="000C52F3">
            <w:pPr>
              <w:jc w:val="center"/>
              <w:rPr>
                <w:sz w:val="18"/>
                <w:szCs w:val="18"/>
              </w:rPr>
            </w:pPr>
            <w:r>
              <w:rPr>
                <w:sz w:val="18"/>
                <w:szCs w:val="18"/>
              </w:rPr>
              <w:t>32</w:t>
            </w:r>
          </w:p>
          <w:p w:rsidR="009C35EE" w:rsidRDefault="000C52F3">
            <w:pPr>
              <w:jc w:val="center"/>
              <w:rPr>
                <w:sz w:val="18"/>
                <w:szCs w:val="18"/>
              </w:rPr>
            </w:pPr>
            <w:r>
              <w:rPr>
                <w:sz w:val="18"/>
                <w:szCs w:val="18"/>
              </w:rPr>
              <w:t>33</w:t>
            </w:r>
          </w:p>
          <w:p w:rsidR="009C35EE" w:rsidRDefault="000C52F3">
            <w:pPr>
              <w:jc w:val="center"/>
              <w:rPr>
                <w:sz w:val="18"/>
                <w:szCs w:val="18"/>
              </w:rPr>
            </w:pPr>
            <w:r>
              <w:rPr>
                <w:sz w:val="18"/>
                <w:szCs w:val="18"/>
              </w:rPr>
              <w:t>34</w:t>
            </w:r>
          </w:p>
          <w:p w:rsidR="009C35EE" w:rsidRDefault="000C52F3">
            <w:pPr>
              <w:jc w:val="center"/>
              <w:rPr>
                <w:sz w:val="18"/>
                <w:szCs w:val="18"/>
              </w:rPr>
            </w:pPr>
            <w:r>
              <w:rPr>
                <w:sz w:val="18"/>
                <w:szCs w:val="18"/>
              </w:rPr>
              <w:t>35</w:t>
            </w:r>
          </w:p>
          <w:p w:rsidR="009C35EE" w:rsidRDefault="000C52F3">
            <w:pPr>
              <w:jc w:val="center"/>
              <w:rPr>
                <w:sz w:val="18"/>
                <w:szCs w:val="18"/>
              </w:rPr>
            </w:pPr>
            <w:r>
              <w:rPr>
                <w:sz w:val="18"/>
                <w:szCs w:val="18"/>
              </w:rPr>
              <w:t>36</w:t>
            </w:r>
          </w:p>
          <w:p w:rsidR="009C35EE" w:rsidRDefault="000C52F3">
            <w:pPr>
              <w:jc w:val="center"/>
              <w:rPr>
                <w:sz w:val="18"/>
                <w:szCs w:val="18"/>
              </w:rPr>
            </w:pPr>
            <w:r>
              <w:rPr>
                <w:sz w:val="18"/>
                <w:szCs w:val="18"/>
              </w:rPr>
              <w:t>37</w:t>
            </w:r>
          </w:p>
          <w:p w:rsidR="009C35EE" w:rsidRDefault="000C52F3">
            <w:pPr>
              <w:jc w:val="center"/>
              <w:rPr>
                <w:sz w:val="18"/>
                <w:szCs w:val="18"/>
              </w:rPr>
            </w:pPr>
            <w:r>
              <w:rPr>
                <w:rFonts w:hint="eastAsia"/>
                <w:sz w:val="18"/>
                <w:szCs w:val="18"/>
              </w:rPr>
              <w:t>38</w:t>
            </w:r>
          </w:p>
          <w:p w:rsidR="00583DD3" w:rsidRDefault="00583DD3">
            <w:pPr>
              <w:jc w:val="center"/>
              <w:rPr>
                <w:sz w:val="18"/>
                <w:szCs w:val="18"/>
              </w:rPr>
            </w:pPr>
            <w:r>
              <w:rPr>
                <w:rFonts w:hint="eastAsia"/>
                <w:sz w:val="18"/>
                <w:szCs w:val="18"/>
              </w:rPr>
              <w:t>39</w:t>
            </w:r>
          </w:p>
        </w:tc>
        <w:tc>
          <w:tcPr>
            <w:tcW w:w="4356" w:type="dxa"/>
            <w:tcBorders>
              <w:top w:val="single" w:sz="4" w:space="0" w:color="auto"/>
              <w:left w:val="single" w:sz="4" w:space="0" w:color="auto"/>
              <w:bottom w:val="single" w:sz="4" w:space="0" w:color="auto"/>
              <w:right w:val="single" w:sz="4" w:space="0" w:color="auto"/>
            </w:tcBorders>
          </w:tcPr>
          <w:p w:rsidR="009C35EE" w:rsidRDefault="000C52F3">
            <w:pPr>
              <w:rPr>
                <w:sz w:val="18"/>
                <w:szCs w:val="18"/>
              </w:rPr>
            </w:pPr>
            <w:r>
              <w:rPr>
                <w:sz w:val="18"/>
                <w:szCs w:val="18"/>
              </w:rPr>
              <w:t>Journal of Geophysical Research</w:t>
            </w:r>
          </w:p>
          <w:p w:rsidR="009C35EE" w:rsidRDefault="000C52F3">
            <w:pPr>
              <w:rPr>
                <w:sz w:val="18"/>
                <w:szCs w:val="18"/>
              </w:rPr>
            </w:pPr>
            <w:r>
              <w:rPr>
                <w:rFonts w:hint="eastAsia"/>
                <w:sz w:val="18"/>
                <w:szCs w:val="18"/>
              </w:rPr>
              <w:t>Earth and Planetary Science Letters</w:t>
            </w:r>
          </w:p>
          <w:p w:rsidR="009C35EE" w:rsidRDefault="000C52F3">
            <w:pPr>
              <w:rPr>
                <w:sz w:val="18"/>
                <w:szCs w:val="18"/>
              </w:rPr>
            </w:pPr>
            <w:r>
              <w:rPr>
                <w:sz w:val="18"/>
                <w:szCs w:val="18"/>
              </w:rPr>
              <w:t>Geophysical Research Letters</w:t>
            </w:r>
          </w:p>
          <w:p w:rsidR="009C35EE" w:rsidRDefault="000C52F3">
            <w:pPr>
              <w:rPr>
                <w:sz w:val="18"/>
                <w:szCs w:val="18"/>
              </w:rPr>
            </w:pPr>
            <w:r>
              <w:rPr>
                <w:sz w:val="18"/>
                <w:szCs w:val="18"/>
              </w:rPr>
              <w:t>Reviews of Geophysics</w:t>
            </w:r>
          </w:p>
          <w:p w:rsidR="009C35EE" w:rsidRDefault="000C52F3">
            <w:pPr>
              <w:rPr>
                <w:sz w:val="18"/>
                <w:szCs w:val="18"/>
              </w:rPr>
            </w:pPr>
            <w:r>
              <w:rPr>
                <w:sz w:val="18"/>
                <w:szCs w:val="18"/>
              </w:rPr>
              <w:t>Physics of Earth and Planetary Interior</w:t>
            </w:r>
          </w:p>
          <w:p w:rsidR="009C35EE" w:rsidRDefault="000C52F3">
            <w:pPr>
              <w:rPr>
                <w:sz w:val="18"/>
                <w:szCs w:val="18"/>
              </w:rPr>
            </w:pPr>
            <w:r>
              <w:rPr>
                <w:sz w:val="18"/>
                <w:szCs w:val="18"/>
              </w:rPr>
              <w:t>Geophysical Journal International</w:t>
            </w:r>
          </w:p>
          <w:p w:rsidR="009C35EE" w:rsidRDefault="000C52F3">
            <w:pPr>
              <w:rPr>
                <w:sz w:val="18"/>
                <w:szCs w:val="18"/>
              </w:rPr>
            </w:pPr>
            <w:r>
              <w:rPr>
                <w:sz w:val="18"/>
                <w:szCs w:val="18"/>
              </w:rPr>
              <w:t>Journal of Geodynamics</w:t>
            </w:r>
          </w:p>
          <w:p w:rsidR="009C35EE" w:rsidRDefault="000C52F3">
            <w:pPr>
              <w:rPr>
                <w:sz w:val="18"/>
                <w:szCs w:val="18"/>
              </w:rPr>
            </w:pPr>
            <w:r>
              <w:rPr>
                <w:sz w:val="18"/>
                <w:szCs w:val="18"/>
              </w:rPr>
              <w:t>Tectonophysics</w:t>
            </w:r>
          </w:p>
          <w:p w:rsidR="009C35EE" w:rsidRDefault="000C52F3">
            <w:pPr>
              <w:rPr>
                <w:sz w:val="18"/>
                <w:szCs w:val="18"/>
              </w:rPr>
            </w:pPr>
            <w:r>
              <w:rPr>
                <w:sz w:val="18"/>
                <w:szCs w:val="18"/>
              </w:rPr>
              <w:t>Surveys in Geophysics</w:t>
            </w:r>
          </w:p>
          <w:p w:rsidR="00583DD3" w:rsidRDefault="00583DD3">
            <w:pPr>
              <w:rPr>
                <w:sz w:val="18"/>
                <w:szCs w:val="18"/>
              </w:rPr>
            </w:pPr>
            <w:r>
              <w:rPr>
                <w:sz w:val="18"/>
                <w:szCs w:val="18"/>
              </w:rPr>
              <w:t>Journal of Geodesy</w:t>
            </w:r>
          </w:p>
          <w:p w:rsidR="009C35EE" w:rsidRDefault="000C52F3">
            <w:pPr>
              <w:rPr>
                <w:sz w:val="18"/>
                <w:szCs w:val="18"/>
              </w:rPr>
            </w:pPr>
            <w:r>
              <w:rPr>
                <w:sz w:val="18"/>
                <w:szCs w:val="18"/>
              </w:rPr>
              <w:t>Tectonics</w:t>
            </w:r>
          </w:p>
          <w:p w:rsidR="009C35EE" w:rsidRDefault="000C52F3">
            <w:pPr>
              <w:rPr>
                <w:sz w:val="18"/>
                <w:szCs w:val="18"/>
              </w:rPr>
            </w:pPr>
            <w:r>
              <w:rPr>
                <w:sz w:val="18"/>
                <w:szCs w:val="18"/>
              </w:rPr>
              <w:t>Geophysics</w:t>
            </w:r>
          </w:p>
          <w:p w:rsidR="009C35EE" w:rsidRDefault="000C52F3">
            <w:pPr>
              <w:rPr>
                <w:sz w:val="18"/>
                <w:szCs w:val="18"/>
              </w:rPr>
            </w:pPr>
            <w:r>
              <w:rPr>
                <w:sz w:val="18"/>
                <w:szCs w:val="18"/>
              </w:rPr>
              <w:t>Geophysical Prospecting</w:t>
            </w:r>
          </w:p>
          <w:p w:rsidR="009C35EE" w:rsidRDefault="000C52F3">
            <w:pPr>
              <w:rPr>
                <w:sz w:val="18"/>
                <w:szCs w:val="18"/>
              </w:rPr>
            </w:pPr>
            <w:r>
              <w:rPr>
                <w:sz w:val="18"/>
                <w:szCs w:val="18"/>
              </w:rPr>
              <w:t>Pure and Applied Geophysics</w:t>
            </w:r>
          </w:p>
          <w:p w:rsidR="009C35EE" w:rsidRDefault="000C52F3">
            <w:pPr>
              <w:rPr>
                <w:sz w:val="18"/>
                <w:szCs w:val="18"/>
              </w:rPr>
            </w:pPr>
            <w:r>
              <w:rPr>
                <w:sz w:val="18"/>
                <w:szCs w:val="18"/>
              </w:rPr>
              <w:t>Journal of Applied Geophysics</w:t>
            </w:r>
          </w:p>
          <w:p w:rsidR="009C35EE" w:rsidRDefault="000C52F3">
            <w:pPr>
              <w:rPr>
                <w:sz w:val="18"/>
                <w:szCs w:val="18"/>
              </w:rPr>
            </w:pPr>
            <w:r>
              <w:rPr>
                <w:sz w:val="18"/>
                <w:szCs w:val="18"/>
              </w:rPr>
              <w:t>AAPG Bulletin</w:t>
            </w:r>
          </w:p>
          <w:p w:rsidR="009C35EE" w:rsidRDefault="000C52F3">
            <w:pPr>
              <w:rPr>
                <w:sz w:val="18"/>
                <w:szCs w:val="18"/>
              </w:rPr>
            </w:pPr>
            <w:r>
              <w:rPr>
                <w:sz w:val="18"/>
                <w:szCs w:val="18"/>
              </w:rPr>
              <w:t>Geology</w:t>
            </w:r>
          </w:p>
          <w:p w:rsidR="009C35EE" w:rsidRDefault="000C52F3">
            <w:pPr>
              <w:rPr>
                <w:sz w:val="18"/>
                <w:szCs w:val="18"/>
              </w:rPr>
            </w:pPr>
            <w:r>
              <w:rPr>
                <w:sz w:val="18"/>
                <w:szCs w:val="18"/>
              </w:rPr>
              <w:t xml:space="preserve">Bulletin of the Seismological Society of America </w:t>
            </w:r>
          </w:p>
          <w:p w:rsidR="009C35EE" w:rsidRDefault="000C52F3">
            <w:pPr>
              <w:rPr>
                <w:sz w:val="18"/>
                <w:szCs w:val="18"/>
              </w:rPr>
            </w:pPr>
            <w:r>
              <w:rPr>
                <w:rFonts w:hint="eastAsia"/>
                <w:sz w:val="18"/>
                <w:szCs w:val="18"/>
              </w:rPr>
              <w:t>中国科学（中英文）</w:t>
            </w:r>
          </w:p>
          <w:p w:rsidR="009C35EE" w:rsidRDefault="000C52F3">
            <w:pPr>
              <w:rPr>
                <w:sz w:val="18"/>
                <w:szCs w:val="18"/>
              </w:rPr>
            </w:pPr>
            <w:r>
              <w:rPr>
                <w:rFonts w:hint="eastAsia"/>
                <w:sz w:val="18"/>
                <w:szCs w:val="18"/>
              </w:rPr>
              <w:t>科学通报（中英文）</w:t>
            </w:r>
          </w:p>
          <w:p w:rsidR="009C35EE" w:rsidRDefault="000C52F3">
            <w:pPr>
              <w:rPr>
                <w:sz w:val="18"/>
                <w:szCs w:val="18"/>
              </w:rPr>
            </w:pPr>
            <w:r>
              <w:rPr>
                <w:rFonts w:hint="eastAsia"/>
                <w:sz w:val="18"/>
                <w:szCs w:val="18"/>
              </w:rPr>
              <w:t>地球物理学报（中英文）</w:t>
            </w:r>
          </w:p>
          <w:p w:rsidR="009C35EE" w:rsidRDefault="000C52F3">
            <w:pPr>
              <w:rPr>
                <w:sz w:val="18"/>
                <w:szCs w:val="18"/>
              </w:rPr>
            </w:pPr>
            <w:r>
              <w:rPr>
                <w:rFonts w:hint="eastAsia"/>
                <w:sz w:val="18"/>
                <w:szCs w:val="18"/>
              </w:rPr>
              <w:t>地质学报（中英文）</w:t>
            </w:r>
          </w:p>
          <w:p w:rsidR="009C35EE" w:rsidRDefault="000C52F3">
            <w:pPr>
              <w:rPr>
                <w:sz w:val="18"/>
                <w:szCs w:val="18"/>
              </w:rPr>
            </w:pPr>
            <w:r>
              <w:rPr>
                <w:rFonts w:hint="eastAsia"/>
                <w:sz w:val="18"/>
                <w:szCs w:val="18"/>
              </w:rPr>
              <w:t>自然科学进展（中英文）</w:t>
            </w:r>
          </w:p>
          <w:p w:rsidR="009C35EE" w:rsidRDefault="000C52F3">
            <w:pPr>
              <w:rPr>
                <w:sz w:val="18"/>
                <w:szCs w:val="18"/>
              </w:rPr>
            </w:pPr>
            <w:r>
              <w:rPr>
                <w:rFonts w:hint="eastAsia"/>
                <w:sz w:val="18"/>
                <w:szCs w:val="18"/>
              </w:rPr>
              <w:t>石油地球物理勘探</w:t>
            </w:r>
          </w:p>
          <w:p w:rsidR="009C35EE" w:rsidRDefault="000C52F3">
            <w:pPr>
              <w:rPr>
                <w:sz w:val="18"/>
                <w:szCs w:val="18"/>
              </w:rPr>
            </w:pPr>
            <w:r>
              <w:rPr>
                <w:rFonts w:hint="eastAsia"/>
                <w:sz w:val="18"/>
                <w:szCs w:val="18"/>
              </w:rPr>
              <w:t>地球科学进展</w:t>
            </w:r>
          </w:p>
          <w:p w:rsidR="009C35EE" w:rsidRDefault="000C52F3">
            <w:pPr>
              <w:rPr>
                <w:sz w:val="18"/>
                <w:szCs w:val="18"/>
              </w:rPr>
            </w:pPr>
            <w:r>
              <w:rPr>
                <w:rFonts w:hint="eastAsia"/>
                <w:sz w:val="18"/>
                <w:szCs w:val="18"/>
              </w:rPr>
              <w:t>地球科学（中文）</w:t>
            </w:r>
          </w:p>
          <w:p w:rsidR="009C35EE" w:rsidRDefault="000C52F3">
            <w:pPr>
              <w:rPr>
                <w:sz w:val="18"/>
                <w:szCs w:val="18"/>
              </w:rPr>
            </w:pPr>
            <w:r>
              <w:rPr>
                <w:rFonts w:hint="eastAsia"/>
                <w:sz w:val="18"/>
                <w:szCs w:val="18"/>
              </w:rPr>
              <w:t>地球科学（英文）</w:t>
            </w:r>
          </w:p>
          <w:p w:rsidR="009C35EE" w:rsidRDefault="000C52F3">
            <w:pPr>
              <w:rPr>
                <w:sz w:val="18"/>
                <w:szCs w:val="18"/>
              </w:rPr>
            </w:pPr>
            <w:r>
              <w:rPr>
                <w:rFonts w:hint="eastAsia"/>
                <w:sz w:val="18"/>
                <w:szCs w:val="18"/>
              </w:rPr>
              <w:t>地质科技情报</w:t>
            </w:r>
          </w:p>
          <w:p w:rsidR="009C35EE" w:rsidRDefault="000C52F3">
            <w:pPr>
              <w:rPr>
                <w:sz w:val="18"/>
                <w:szCs w:val="18"/>
              </w:rPr>
            </w:pPr>
            <w:r>
              <w:rPr>
                <w:rFonts w:hint="eastAsia"/>
                <w:sz w:val="18"/>
                <w:szCs w:val="18"/>
              </w:rPr>
              <w:t>地震学报（中英文）</w:t>
            </w:r>
          </w:p>
          <w:p w:rsidR="009C35EE" w:rsidRDefault="000C52F3">
            <w:pPr>
              <w:rPr>
                <w:sz w:val="18"/>
                <w:szCs w:val="18"/>
              </w:rPr>
            </w:pPr>
            <w:r>
              <w:rPr>
                <w:rFonts w:hint="eastAsia"/>
                <w:sz w:val="18"/>
                <w:szCs w:val="18"/>
              </w:rPr>
              <w:t>北京大学学报（自然科学版）</w:t>
            </w:r>
          </w:p>
          <w:p w:rsidR="009C35EE" w:rsidRDefault="000C52F3">
            <w:pPr>
              <w:rPr>
                <w:sz w:val="18"/>
                <w:szCs w:val="18"/>
              </w:rPr>
            </w:pPr>
            <w:r>
              <w:rPr>
                <w:rFonts w:hint="eastAsia"/>
                <w:sz w:val="18"/>
                <w:szCs w:val="18"/>
              </w:rPr>
              <w:t>吉林大学（地球科学版）</w:t>
            </w:r>
          </w:p>
          <w:p w:rsidR="009C35EE" w:rsidRDefault="000C52F3">
            <w:pPr>
              <w:rPr>
                <w:sz w:val="18"/>
                <w:szCs w:val="18"/>
              </w:rPr>
            </w:pPr>
            <w:r>
              <w:rPr>
                <w:rFonts w:hint="eastAsia"/>
                <w:sz w:val="18"/>
                <w:szCs w:val="18"/>
              </w:rPr>
              <w:t>成都理工大学学报</w:t>
            </w:r>
          </w:p>
          <w:p w:rsidR="009C35EE" w:rsidRDefault="000C52F3">
            <w:pPr>
              <w:rPr>
                <w:sz w:val="18"/>
                <w:szCs w:val="18"/>
              </w:rPr>
            </w:pPr>
            <w:r>
              <w:rPr>
                <w:rFonts w:hint="eastAsia"/>
                <w:sz w:val="18"/>
                <w:szCs w:val="18"/>
              </w:rPr>
              <w:t>长安大学学报（地球科学版）</w:t>
            </w:r>
          </w:p>
          <w:p w:rsidR="009C35EE" w:rsidRDefault="000C52F3">
            <w:pPr>
              <w:rPr>
                <w:sz w:val="18"/>
                <w:szCs w:val="18"/>
              </w:rPr>
            </w:pPr>
            <w:r>
              <w:rPr>
                <w:rFonts w:hint="eastAsia"/>
                <w:sz w:val="18"/>
                <w:szCs w:val="18"/>
              </w:rPr>
              <w:t>石油物探</w:t>
            </w:r>
          </w:p>
          <w:p w:rsidR="009C35EE" w:rsidRDefault="000C52F3">
            <w:pPr>
              <w:rPr>
                <w:sz w:val="18"/>
                <w:szCs w:val="18"/>
              </w:rPr>
            </w:pPr>
            <w:r>
              <w:rPr>
                <w:rFonts w:hint="eastAsia"/>
                <w:sz w:val="18"/>
                <w:szCs w:val="18"/>
              </w:rPr>
              <w:t>物探与化探</w:t>
            </w:r>
          </w:p>
          <w:p w:rsidR="009C35EE" w:rsidRDefault="000C52F3">
            <w:pPr>
              <w:rPr>
                <w:sz w:val="18"/>
                <w:szCs w:val="18"/>
              </w:rPr>
            </w:pPr>
            <w:r>
              <w:rPr>
                <w:rFonts w:hint="eastAsia"/>
                <w:sz w:val="18"/>
                <w:szCs w:val="18"/>
              </w:rPr>
              <w:t>测绘学报</w:t>
            </w:r>
          </w:p>
          <w:p w:rsidR="009C35EE" w:rsidRDefault="000C52F3">
            <w:pPr>
              <w:rPr>
                <w:sz w:val="18"/>
                <w:szCs w:val="18"/>
              </w:rPr>
            </w:pPr>
            <w:r>
              <w:rPr>
                <w:rFonts w:hint="eastAsia"/>
                <w:sz w:val="18"/>
                <w:szCs w:val="18"/>
              </w:rPr>
              <w:t>地学前缘</w:t>
            </w:r>
          </w:p>
          <w:p w:rsidR="009C35EE" w:rsidRDefault="000C52F3">
            <w:pPr>
              <w:rPr>
                <w:sz w:val="18"/>
                <w:szCs w:val="18"/>
              </w:rPr>
            </w:pPr>
            <w:r>
              <w:rPr>
                <w:rFonts w:hint="eastAsia"/>
                <w:sz w:val="18"/>
                <w:szCs w:val="18"/>
              </w:rPr>
              <w:t>大地测量与地球动力学</w:t>
            </w:r>
          </w:p>
          <w:p w:rsidR="009C35EE" w:rsidRDefault="000C52F3">
            <w:pPr>
              <w:rPr>
                <w:sz w:val="18"/>
                <w:szCs w:val="18"/>
              </w:rPr>
            </w:pPr>
            <w:r>
              <w:rPr>
                <w:rFonts w:ascii="宋体" w:hAnsi="宋体" w:cs="宋体" w:hint="eastAsia"/>
                <w:sz w:val="18"/>
                <w:szCs w:val="18"/>
              </w:rPr>
              <w:t>武汉大学学报(信息科学版)</w:t>
            </w:r>
          </w:p>
        </w:tc>
        <w:tc>
          <w:tcPr>
            <w:tcW w:w="3364" w:type="dxa"/>
            <w:tcBorders>
              <w:top w:val="single" w:sz="4" w:space="0" w:color="auto"/>
              <w:left w:val="single" w:sz="4" w:space="0" w:color="auto"/>
              <w:bottom w:val="single" w:sz="4" w:space="0" w:color="auto"/>
              <w:right w:val="single" w:sz="4" w:space="0" w:color="auto"/>
            </w:tcBorders>
          </w:tcPr>
          <w:p w:rsidR="009C35EE" w:rsidRDefault="000C52F3">
            <w:pPr>
              <w:rPr>
                <w:sz w:val="18"/>
                <w:szCs w:val="18"/>
              </w:rPr>
            </w:pPr>
            <w:r>
              <w:rPr>
                <w:sz w:val="18"/>
                <w:szCs w:val="18"/>
              </w:rPr>
              <w:t>AGU</w:t>
            </w:r>
          </w:p>
          <w:p w:rsidR="009C35EE" w:rsidRDefault="000C52F3">
            <w:pPr>
              <w:rPr>
                <w:sz w:val="18"/>
                <w:szCs w:val="18"/>
              </w:rPr>
            </w:pPr>
            <w:r>
              <w:rPr>
                <w:sz w:val="18"/>
                <w:szCs w:val="18"/>
              </w:rPr>
              <w:t>Elsevier</w:t>
            </w:r>
          </w:p>
          <w:p w:rsidR="009C35EE" w:rsidRDefault="000C52F3">
            <w:pPr>
              <w:pStyle w:val="af1"/>
              <w:adjustRightInd/>
              <w:spacing w:before="0" w:after="0" w:line="240" w:lineRule="auto"/>
              <w:rPr>
                <w:rFonts w:ascii="Times New Roman"/>
                <w:kern w:val="2"/>
                <w:sz w:val="18"/>
                <w:szCs w:val="18"/>
              </w:rPr>
            </w:pPr>
            <w:r>
              <w:rPr>
                <w:rFonts w:ascii="Times New Roman"/>
                <w:kern w:val="2"/>
                <w:sz w:val="18"/>
                <w:szCs w:val="18"/>
              </w:rPr>
              <w:t>AGU</w:t>
            </w:r>
          </w:p>
          <w:p w:rsidR="009C35EE" w:rsidRDefault="000C52F3">
            <w:pPr>
              <w:rPr>
                <w:sz w:val="18"/>
                <w:szCs w:val="18"/>
              </w:rPr>
            </w:pPr>
            <w:r>
              <w:rPr>
                <w:sz w:val="18"/>
                <w:szCs w:val="18"/>
              </w:rPr>
              <w:t>AGU</w:t>
            </w:r>
          </w:p>
          <w:p w:rsidR="009C35EE" w:rsidRDefault="000C52F3">
            <w:pPr>
              <w:rPr>
                <w:sz w:val="18"/>
                <w:szCs w:val="18"/>
              </w:rPr>
            </w:pPr>
            <w:r>
              <w:rPr>
                <w:sz w:val="18"/>
                <w:szCs w:val="18"/>
              </w:rPr>
              <w:t>Elsevier</w:t>
            </w:r>
          </w:p>
          <w:p w:rsidR="009C35EE" w:rsidRDefault="000C52F3">
            <w:pPr>
              <w:rPr>
                <w:sz w:val="18"/>
                <w:szCs w:val="18"/>
              </w:rPr>
            </w:pPr>
            <w:r>
              <w:rPr>
                <w:sz w:val="18"/>
                <w:szCs w:val="18"/>
              </w:rPr>
              <w:t>Wiley</w:t>
            </w:r>
          </w:p>
          <w:p w:rsidR="009C35EE" w:rsidRDefault="000C52F3">
            <w:pPr>
              <w:rPr>
                <w:sz w:val="18"/>
                <w:szCs w:val="18"/>
              </w:rPr>
            </w:pPr>
            <w:r>
              <w:rPr>
                <w:sz w:val="18"/>
                <w:szCs w:val="18"/>
              </w:rPr>
              <w:t>Elsevier</w:t>
            </w:r>
          </w:p>
          <w:p w:rsidR="009C35EE" w:rsidRDefault="000C52F3">
            <w:pPr>
              <w:rPr>
                <w:sz w:val="18"/>
                <w:szCs w:val="18"/>
              </w:rPr>
            </w:pPr>
            <w:r>
              <w:rPr>
                <w:sz w:val="18"/>
                <w:szCs w:val="18"/>
              </w:rPr>
              <w:t>Elsevier</w:t>
            </w:r>
          </w:p>
          <w:p w:rsidR="009C35EE" w:rsidRDefault="000C52F3">
            <w:pPr>
              <w:rPr>
                <w:sz w:val="18"/>
                <w:szCs w:val="18"/>
              </w:rPr>
            </w:pPr>
            <w:r>
              <w:rPr>
                <w:sz w:val="18"/>
                <w:szCs w:val="18"/>
              </w:rPr>
              <w:t>Springer</w:t>
            </w:r>
          </w:p>
          <w:p w:rsidR="00583DD3" w:rsidRDefault="00583DD3">
            <w:pPr>
              <w:rPr>
                <w:sz w:val="18"/>
                <w:szCs w:val="18"/>
              </w:rPr>
            </w:pPr>
            <w:r>
              <w:rPr>
                <w:sz w:val="18"/>
                <w:szCs w:val="18"/>
              </w:rPr>
              <w:t>Springer</w:t>
            </w:r>
          </w:p>
          <w:p w:rsidR="009C35EE" w:rsidRDefault="000C52F3">
            <w:pPr>
              <w:rPr>
                <w:sz w:val="18"/>
                <w:szCs w:val="18"/>
              </w:rPr>
            </w:pPr>
            <w:r>
              <w:rPr>
                <w:sz w:val="18"/>
                <w:szCs w:val="18"/>
              </w:rPr>
              <w:t>Elsevier</w:t>
            </w:r>
          </w:p>
          <w:p w:rsidR="009C35EE" w:rsidRDefault="000C52F3">
            <w:pPr>
              <w:rPr>
                <w:sz w:val="18"/>
                <w:szCs w:val="18"/>
              </w:rPr>
            </w:pPr>
            <w:r>
              <w:rPr>
                <w:sz w:val="18"/>
                <w:szCs w:val="18"/>
              </w:rPr>
              <w:t>SEG</w:t>
            </w:r>
          </w:p>
          <w:p w:rsidR="009C35EE" w:rsidRDefault="000C52F3">
            <w:pPr>
              <w:rPr>
                <w:sz w:val="18"/>
                <w:szCs w:val="18"/>
              </w:rPr>
            </w:pPr>
            <w:r>
              <w:rPr>
                <w:sz w:val="18"/>
                <w:szCs w:val="18"/>
              </w:rPr>
              <w:t>Wiley</w:t>
            </w:r>
          </w:p>
          <w:p w:rsidR="009C35EE" w:rsidRDefault="000C52F3">
            <w:pPr>
              <w:rPr>
                <w:sz w:val="18"/>
                <w:szCs w:val="18"/>
              </w:rPr>
            </w:pPr>
            <w:r>
              <w:rPr>
                <w:sz w:val="18"/>
                <w:szCs w:val="18"/>
              </w:rPr>
              <w:t>Springer</w:t>
            </w:r>
          </w:p>
          <w:p w:rsidR="009C35EE" w:rsidRDefault="000C52F3">
            <w:pPr>
              <w:rPr>
                <w:sz w:val="18"/>
                <w:szCs w:val="18"/>
              </w:rPr>
            </w:pPr>
            <w:r>
              <w:rPr>
                <w:sz w:val="18"/>
                <w:szCs w:val="18"/>
              </w:rPr>
              <w:t>Elsevier</w:t>
            </w:r>
          </w:p>
          <w:p w:rsidR="009C35EE" w:rsidRDefault="000C52F3">
            <w:pPr>
              <w:rPr>
                <w:sz w:val="18"/>
                <w:szCs w:val="18"/>
              </w:rPr>
            </w:pPr>
            <w:r>
              <w:rPr>
                <w:sz w:val="18"/>
                <w:szCs w:val="18"/>
              </w:rPr>
              <w:t>AAPG</w:t>
            </w:r>
          </w:p>
          <w:p w:rsidR="009C35EE" w:rsidRDefault="000C52F3">
            <w:pPr>
              <w:rPr>
                <w:sz w:val="18"/>
                <w:szCs w:val="18"/>
              </w:rPr>
            </w:pPr>
            <w:r>
              <w:rPr>
                <w:sz w:val="18"/>
                <w:szCs w:val="18"/>
              </w:rPr>
              <w:t>GSA</w:t>
            </w:r>
          </w:p>
          <w:p w:rsidR="009C35EE" w:rsidRDefault="000C52F3">
            <w:pPr>
              <w:rPr>
                <w:sz w:val="18"/>
                <w:szCs w:val="18"/>
              </w:rPr>
            </w:pPr>
            <w:r>
              <w:rPr>
                <w:sz w:val="18"/>
                <w:szCs w:val="18"/>
              </w:rPr>
              <w:t>SSA</w:t>
            </w:r>
          </w:p>
          <w:p w:rsidR="009C35EE" w:rsidRDefault="000C52F3">
            <w:pPr>
              <w:rPr>
                <w:sz w:val="18"/>
                <w:szCs w:val="18"/>
              </w:rPr>
            </w:pPr>
            <w:r>
              <w:rPr>
                <w:rFonts w:hint="eastAsia"/>
                <w:sz w:val="18"/>
                <w:szCs w:val="18"/>
              </w:rPr>
              <w:t>科学出版社</w:t>
            </w:r>
          </w:p>
          <w:p w:rsidR="009C35EE" w:rsidRDefault="000C52F3">
            <w:pPr>
              <w:rPr>
                <w:sz w:val="18"/>
                <w:szCs w:val="18"/>
              </w:rPr>
            </w:pPr>
            <w:r>
              <w:rPr>
                <w:rFonts w:hint="eastAsia"/>
                <w:sz w:val="18"/>
                <w:szCs w:val="18"/>
              </w:rPr>
              <w:t>科学出版社</w:t>
            </w:r>
          </w:p>
          <w:p w:rsidR="009C35EE" w:rsidRDefault="000C52F3">
            <w:pPr>
              <w:rPr>
                <w:sz w:val="18"/>
                <w:szCs w:val="18"/>
              </w:rPr>
            </w:pPr>
            <w:r>
              <w:rPr>
                <w:rFonts w:hint="eastAsia"/>
                <w:sz w:val="18"/>
                <w:szCs w:val="18"/>
              </w:rPr>
              <w:t>科学出版社</w:t>
            </w:r>
          </w:p>
          <w:p w:rsidR="009C35EE" w:rsidRDefault="000C52F3">
            <w:pPr>
              <w:rPr>
                <w:sz w:val="18"/>
                <w:szCs w:val="18"/>
              </w:rPr>
            </w:pPr>
            <w:r>
              <w:rPr>
                <w:rFonts w:hint="eastAsia"/>
                <w:sz w:val="18"/>
                <w:szCs w:val="18"/>
              </w:rPr>
              <w:t>科学出版社</w:t>
            </w:r>
          </w:p>
          <w:p w:rsidR="009C35EE" w:rsidRDefault="000C52F3">
            <w:pPr>
              <w:rPr>
                <w:sz w:val="18"/>
                <w:szCs w:val="18"/>
              </w:rPr>
            </w:pPr>
            <w:r>
              <w:rPr>
                <w:rFonts w:hint="eastAsia"/>
                <w:sz w:val="18"/>
                <w:szCs w:val="18"/>
              </w:rPr>
              <w:t>科学出版社</w:t>
            </w:r>
          </w:p>
          <w:p w:rsidR="009C35EE" w:rsidRDefault="000C52F3">
            <w:pPr>
              <w:rPr>
                <w:sz w:val="18"/>
                <w:szCs w:val="18"/>
              </w:rPr>
            </w:pPr>
            <w:r>
              <w:rPr>
                <w:rFonts w:hint="eastAsia"/>
                <w:sz w:val="18"/>
                <w:szCs w:val="18"/>
              </w:rPr>
              <w:t>石油地球物理勘探编辑部</w:t>
            </w:r>
          </w:p>
          <w:p w:rsidR="009C35EE" w:rsidRDefault="000C52F3">
            <w:pPr>
              <w:rPr>
                <w:sz w:val="18"/>
                <w:szCs w:val="18"/>
              </w:rPr>
            </w:pPr>
            <w:r>
              <w:rPr>
                <w:rFonts w:hint="eastAsia"/>
                <w:sz w:val="18"/>
                <w:szCs w:val="18"/>
              </w:rPr>
              <w:t>科学出版社</w:t>
            </w:r>
          </w:p>
          <w:p w:rsidR="009C35EE" w:rsidRDefault="000C52F3">
            <w:pPr>
              <w:rPr>
                <w:sz w:val="18"/>
                <w:szCs w:val="18"/>
              </w:rPr>
            </w:pPr>
            <w:r>
              <w:rPr>
                <w:rFonts w:hint="eastAsia"/>
                <w:sz w:val="18"/>
                <w:szCs w:val="18"/>
              </w:rPr>
              <w:t>中国地质大学出版社</w:t>
            </w:r>
          </w:p>
          <w:p w:rsidR="009C35EE" w:rsidRDefault="000C52F3">
            <w:pPr>
              <w:rPr>
                <w:sz w:val="18"/>
                <w:szCs w:val="18"/>
              </w:rPr>
            </w:pPr>
            <w:r>
              <w:rPr>
                <w:sz w:val="18"/>
                <w:szCs w:val="18"/>
              </w:rPr>
              <w:t>Springer</w:t>
            </w:r>
          </w:p>
          <w:p w:rsidR="009C35EE" w:rsidRDefault="000C52F3">
            <w:pPr>
              <w:rPr>
                <w:sz w:val="18"/>
                <w:szCs w:val="18"/>
              </w:rPr>
            </w:pPr>
            <w:r>
              <w:rPr>
                <w:rFonts w:hint="eastAsia"/>
                <w:sz w:val="18"/>
                <w:szCs w:val="18"/>
              </w:rPr>
              <w:t>中国地质大学出版社</w:t>
            </w:r>
          </w:p>
          <w:p w:rsidR="009C35EE" w:rsidRDefault="000C52F3">
            <w:pPr>
              <w:rPr>
                <w:sz w:val="18"/>
                <w:szCs w:val="18"/>
              </w:rPr>
            </w:pPr>
            <w:r>
              <w:rPr>
                <w:rFonts w:hint="eastAsia"/>
                <w:sz w:val="18"/>
                <w:szCs w:val="18"/>
              </w:rPr>
              <w:t>科学出版社</w:t>
            </w:r>
          </w:p>
          <w:p w:rsidR="009C35EE" w:rsidRDefault="000C52F3">
            <w:pPr>
              <w:rPr>
                <w:sz w:val="18"/>
                <w:szCs w:val="18"/>
              </w:rPr>
            </w:pPr>
            <w:r>
              <w:rPr>
                <w:rFonts w:hint="eastAsia"/>
                <w:sz w:val="18"/>
                <w:szCs w:val="18"/>
              </w:rPr>
              <w:t>北京大学出版社</w:t>
            </w:r>
          </w:p>
          <w:p w:rsidR="009C35EE" w:rsidRDefault="000C52F3">
            <w:pPr>
              <w:rPr>
                <w:sz w:val="18"/>
                <w:szCs w:val="18"/>
              </w:rPr>
            </w:pPr>
            <w:r>
              <w:rPr>
                <w:rFonts w:hint="eastAsia"/>
                <w:sz w:val="18"/>
                <w:szCs w:val="18"/>
              </w:rPr>
              <w:t>吉林大学出版社</w:t>
            </w:r>
          </w:p>
          <w:p w:rsidR="009C35EE" w:rsidRDefault="000C52F3">
            <w:pPr>
              <w:rPr>
                <w:sz w:val="18"/>
                <w:szCs w:val="18"/>
              </w:rPr>
            </w:pPr>
            <w:r>
              <w:rPr>
                <w:rFonts w:hint="eastAsia"/>
                <w:sz w:val="18"/>
                <w:szCs w:val="18"/>
              </w:rPr>
              <w:t>成都理工大学出版社</w:t>
            </w:r>
          </w:p>
          <w:p w:rsidR="009C35EE" w:rsidRDefault="000C52F3">
            <w:pPr>
              <w:rPr>
                <w:sz w:val="18"/>
                <w:szCs w:val="18"/>
              </w:rPr>
            </w:pPr>
            <w:r>
              <w:rPr>
                <w:rFonts w:hint="eastAsia"/>
                <w:sz w:val="18"/>
                <w:szCs w:val="18"/>
              </w:rPr>
              <w:t>长安大学出版社</w:t>
            </w:r>
          </w:p>
          <w:p w:rsidR="009C35EE" w:rsidRDefault="000C52F3">
            <w:pPr>
              <w:rPr>
                <w:sz w:val="18"/>
                <w:szCs w:val="18"/>
              </w:rPr>
            </w:pPr>
            <w:r>
              <w:rPr>
                <w:rFonts w:hint="eastAsia"/>
                <w:sz w:val="18"/>
                <w:szCs w:val="18"/>
              </w:rPr>
              <w:t>科学出版社</w:t>
            </w:r>
          </w:p>
          <w:p w:rsidR="009C35EE" w:rsidRDefault="000C52F3">
            <w:pPr>
              <w:rPr>
                <w:sz w:val="18"/>
                <w:szCs w:val="18"/>
              </w:rPr>
            </w:pPr>
            <w:r>
              <w:rPr>
                <w:rFonts w:hint="eastAsia"/>
                <w:sz w:val="18"/>
                <w:szCs w:val="18"/>
              </w:rPr>
              <w:t>地质出版社</w:t>
            </w:r>
          </w:p>
          <w:p w:rsidR="009C35EE" w:rsidRDefault="000C52F3">
            <w:pPr>
              <w:rPr>
                <w:sz w:val="18"/>
                <w:szCs w:val="18"/>
              </w:rPr>
            </w:pPr>
            <w:r>
              <w:rPr>
                <w:rFonts w:hint="eastAsia"/>
                <w:sz w:val="18"/>
                <w:szCs w:val="18"/>
              </w:rPr>
              <w:t>测绘出版社</w:t>
            </w:r>
          </w:p>
          <w:p w:rsidR="009C35EE" w:rsidRDefault="000C52F3">
            <w:pPr>
              <w:rPr>
                <w:sz w:val="18"/>
                <w:szCs w:val="18"/>
              </w:rPr>
            </w:pPr>
            <w:r>
              <w:rPr>
                <w:rFonts w:hint="eastAsia"/>
                <w:sz w:val="18"/>
                <w:szCs w:val="18"/>
              </w:rPr>
              <w:t>中国地质大学（北京）《地学前缘》编辑部</w:t>
            </w:r>
          </w:p>
          <w:p w:rsidR="009C35EE" w:rsidRDefault="000C52F3">
            <w:pPr>
              <w:rPr>
                <w:sz w:val="18"/>
                <w:szCs w:val="18"/>
              </w:rPr>
            </w:pPr>
            <w:r>
              <w:rPr>
                <w:rFonts w:hint="eastAsia"/>
                <w:sz w:val="18"/>
                <w:szCs w:val="18"/>
              </w:rPr>
              <w:t>大地测量与地球动力学编辑部</w:t>
            </w:r>
          </w:p>
          <w:p w:rsidR="00FA7E00" w:rsidRDefault="00FA7E00">
            <w:pPr>
              <w:rPr>
                <w:sz w:val="18"/>
                <w:szCs w:val="18"/>
              </w:rPr>
            </w:pPr>
          </w:p>
        </w:tc>
      </w:tr>
    </w:tbl>
    <w:p w:rsidR="00973A99" w:rsidRPr="00583DD3" w:rsidRDefault="000C52F3" w:rsidP="00583DD3">
      <w:pPr>
        <w:pStyle w:val="a6"/>
        <w:rPr>
          <w:rFonts w:eastAsia="楷体_GB2312"/>
          <w:b/>
          <w:color w:val="000000"/>
          <w:szCs w:val="21"/>
        </w:rPr>
      </w:pPr>
      <w:r>
        <w:rPr>
          <w:rFonts w:hint="eastAsia"/>
          <w:b/>
          <w:color w:val="000000"/>
          <w:szCs w:val="21"/>
        </w:rPr>
        <w:t>注：本表不够可加页</w:t>
      </w:r>
    </w:p>
    <w:p w:rsidR="00FE7F13" w:rsidRDefault="00FE7F13">
      <w:pPr>
        <w:widowControl/>
        <w:jc w:val="left"/>
        <w:rPr>
          <w:rFonts w:eastAsia="楷体_GB2312"/>
          <w:b/>
          <w:color w:val="000000"/>
          <w:sz w:val="24"/>
        </w:rPr>
      </w:pPr>
      <w:r>
        <w:rPr>
          <w:rFonts w:eastAsia="楷体_GB2312"/>
          <w:b/>
          <w:color w:val="000000"/>
          <w:sz w:val="24"/>
        </w:rPr>
        <w:br w:type="page"/>
      </w:r>
    </w:p>
    <w:p w:rsidR="009C35EE" w:rsidRDefault="00170087" w:rsidP="009F1218">
      <w:pPr>
        <w:jc w:val="left"/>
        <w:outlineLvl w:val="0"/>
        <w:rPr>
          <w:rFonts w:eastAsia="楷体_GB2312"/>
          <w:b/>
          <w:color w:val="000000"/>
          <w:sz w:val="24"/>
        </w:rPr>
      </w:pPr>
      <w:r>
        <w:rPr>
          <w:rFonts w:eastAsia="楷体_GB2312" w:hint="eastAsia"/>
          <w:b/>
          <w:color w:val="000000"/>
          <w:sz w:val="24"/>
        </w:rPr>
        <w:lastRenderedPageBreak/>
        <w:t>六、</w:t>
      </w:r>
      <w:r w:rsidR="00F52038">
        <w:rPr>
          <w:rFonts w:eastAsia="楷体_GB2312" w:hint="eastAsia"/>
          <w:b/>
          <w:color w:val="000000"/>
          <w:sz w:val="24"/>
        </w:rPr>
        <w:t>培养</w:t>
      </w:r>
      <w:r w:rsidR="00F52038">
        <w:rPr>
          <w:rFonts w:eastAsia="楷体_GB2312"/>
          <w:b/>
          <w:color w:val="000000"/>
          <w:sz w:val="24"/>
        </w:rPr>
        <w:t>环节</w:t>
      </w: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tblGrid>
      <w:tr w:rsidR="009C35EE" w:rsidTr="00974C75">
        <w:trPr>
          <w:trHeight w:val="13277"/>
          <w:jc w:val="center"/>
        </w:trPr>
        <w:tc>
          <w:tcPr>
            <w:tcW w:w="8330" w:type="dxa"/>
          </w:tcPr>
          <w:p w:rsidR="00F52038" w:rsidRDefault="00F52038" w:rsidP="00F52038">
            <w:pPr>
              <w:rPr>
                <w:rFonts w:ascii="宋体" w:hAnsi="Courier New" w:cs="Courier New"/>
                <w:color w:val="000000"/>
                <w:sz w:val="24"/>
              </w:rPr>
            </w:pPr>
            <w:r w:rsidRPr="00F52038">
              <w:rPr>
                <w:rFonts w:ascii="宋体" w:hAnsi="Courier New" w:cs="Courier New" w:hint="eastAsia"/>
                <w:color w:val="000000"/>
                <w:sz w:val="24"/>
              </w:rPr>
              <w:t>实践能力与水平的基本要求</w:t>
            </w:r>
            <w:r>
              <w:rPr>
                <w:rFonts w:ascii="宋体" w:hAnsi="Courier New" w:cs="Courier New" w:hint="eastAsia"/>
                <w:color w:val="000000"/>
                <w:sz w:val="24"/>
              </w:rPr>
              <w:t>（列出可证明其实践能力与水平的检验标志、作学术报告要求）</w:t>
            </w:r>
          </w:p>
          <w:p w:rsidR="00F52038" w:rsidRDefault="00F52038" w:rsidP="00F52038">
            <w:pPr>
              <w:rPr>
                <w:rFonts w:ascii="宋体" w:hAnsi="Courier New" w:cs="Courier New"/>
                <w:color w:val="000000"/>
                <w:sz w:val="24"/>
              </w:rPr>
            </w:pPr>
          </w:p>
          <w:p w:rsidR="00F52038" w:rsidRDefault="00F52038" w:rsidP="00F52038">
            <w:pPr>
              <w:rPr>
                <w:rFonts w:ascii="宋体" w:hAnsi="Courier New" w:cs="Courier New"/>
                <w:color w:val="000000"/>
                <w:sz w:val="24"/>
              </w:rPr>
            </w:pPr>
          </w:p>
          <w:p w:rsidR="00F52038" w:rsidRPr="00F52038" w:rsidRDefault="00F52038" w:rsidP="00F52038">
            <w:pPr>
              <w:tabs>
                <w:tab w:val="left" w:pos="0"/>
              </w:tabs>
              <w:spacing w:line="360" w:lineRule="auto"/>
              <w:ind w:firstLineChars="200" w:firstLine="480"/>
              <w:rPr>
                <w:bCs/>
                <w:sz w:val="24"/>
              </w:rPr>
            </w:pPr>
            <w:r w:rsidRPr="00F52038">
              <w:rPr>
                <w:bCs/>
                <w:sz w:val="24"/>
              </w:rPr>
              <w:t>专业学位以培养应用型、复合式高层次工程技术和工程管理人才为核心，要突出实践能力的训练。</w:t>
            </w:r>
          </w:p>
          <w:p w:rsidR="00F52038" w:rsidRPr="00F52038" w:rsidRDefault="00F52038" w:rsidP="00F52038">
            <w:pPr>
              <w:tabs>
                <w:tab w:val="left" w:pos="0"/>
              </w:tabs>
              <w:spacing w:line="360" w:lineRule="auto"/>
              <w:ind w:firstLineChars="200" w:firstLine="480"/>
              <w:rPr>
                <w:bCs/>
                <w:sz w:val="24"/>
              </w:rPr>
            </w:pPr>
            <w:r w:rsidRPr="00F52038">
              <w:rPr>
                <w:bCs/>
                <w:sz w:val="24"/>
              </w:rPr>
              <w:t>1</w:t>
            </w:r>
            <w:r w:rsidRPr="00F52038">
              <w:rPr>
                <w:bCs/>
                <w:sz w:val="24"/>
              </w:rPr>
              <w:t>．工程实践</w:t>
            </w:r>
          </w:p>
          <w:p w:rsidR="00F52038" w:rsidRPr="00F52038" w:rsidRDefault="00F52038" w:rsidP="00F52038">
            <w:pPr>
              <w:tabs>
                <w:tab w:val="left" w:pos="0"/>
              </w:tabs>
              <w:spacing w:line="360" w:lineRule="auto"/>
              <w:ind w:firstLineChars="200" w:firstLine="480"/>
              <w:rPr>
                <w:bCs/>
                <w:sz w:val="24"/>
              </w:rPr>
            </w:pPr>
            <w:r w:rsidRPr="00F52038">
              <w:rPr>
                <w:bCs/>
                <w:sz w:val="24"/>
              </w:rPr>
              <w:t>专业学位研究生在学期间，必须保证不少于半年的实践教学，可采用集中实践与分段实践相结合的方式。要结合实际建立较稳定的实践基地，或通过吸纳和使用社会资源合作建立联合培养基地，实行产学研合作培养模式和供需互动机制。研究生须撰写实践学习总结报告，并经导师审阅，给出成绩。成绩合格，取得</w:t>
            </w:r>
            <w:r w:rsidRPr="00F52038">
              <w:rPr>
                <w:bCs/>
                <w:sz w:val="24"/>
              </w:rPr>
              <w:t>4</w:t>
            </w:r>
            <w:r w:rsidRPr="00F52038">
              <w:rPr>
                <w:bCs/>
                <w:sz w:val="24"/>
              </w:rPr>
              <w:t>个学分。</w:t>
            </w:r>
          </w:p>
          <w:p w:rsidR="00F52038" w:rsidRPr="00F52038" w:rsidRDefault="00F52038" w:rsidP="00F52038">
            <w:pPr>
              <w:tabs>
                <w:tab w:val="left" w:pos="0"/>
              </w:tabs>
              <w:spacing w:line="360" w:lineRule="auto"/>
              <w:ind w:firstLineChars="200" w:firstLine="480"/>
              <w:rPr>
                <w:bCs/>
                <w:sz w:val="24"/>
              </w:rPr>
            </w:pPr>
            <w:r w:rsidRPr="00F52038">
              <w:rPr>
                <w:bCs/>
                <w:sz w:val="24"/>
              </w:rPr>
              <w:t>2</w:t>
            </w:r>
            <w:r w:rsidRPr="00F52038">
              <w:rPr>
                <w:bCs/>
                <w:sz w:val="24"/>
              </w:rPr>
              <w:t>．工程勘察、工程设计</w:t>
            </w:r>
          </w:p>
          <w:p w:rsidR="00F52038" w:rsidRPr="00F52038" w:rsidRDefault="00F52038" w:rsidP="00F52038">
            <w:pPr>
              <w:tabs>
                <w:tab w:val="left" w:pos="0"/>
              </w:tabs>
              <w:spacing w:line="360" w:lineRule="auto"/>
              <w:ind w:firstLineChars="200" w:firstLine="480"/>
              <w:rPr>
                <w:bCs/>
                <w:sz w:val="24"/>
              </w:rPr>
            </w:pPr>
            <w:r w:rsidRPr="00F52038">
              <w:rPr>
                <w:bCs/>
                <w:sz w:val="24"/>
              </w:rPr>
              <w:t>专业学位研究生参加指导教师科研项目或企业生产工程项目，独立撰写或参与撰写完成的工程勘察报告、工程设计报告等，作为评定其工程实践能力和成绩的参考依据。</w:t>
            </w:r>
          </w:p>
          <w:p w:rsidR="00F52038" w:rsidRPr="00F52038" w:rsidRDefault="00F52038" w:rsidP="00F52038">
            <w:pPr>
              <w:tabs>
                <w:tab w:val="left" w:pos="0"/>
              </w:tabs>
              <w:spacing w:line="360" w:lineRule="auto"/>
              <w:ind w:firstLineChars="200" w:firstLine="480"/>
              <w:rPr>
                <w:bCs/>
                <w:sz w:val="24"/>
              </w:rPr>
            </w:pPr>
            <w:r w:rsidRPr="00F52038">
              <w:rPr>
                <w:bCs/>
                <w:sz w:val="24"/>
              </w:rPr>
              <w:t>3</w:t>
            </w:r>
            <w:r w:rsidRPr="00F52038">
              <w:rPr>
                <w:bCs/>
                <w:sz w:val="24"/>
              </w:rPr>
              <w:t>．技术研发</w:t>
            </w:r>
          </w:p>
          <w:p w:rsidR="00F52038" w:rsidRPr="00F52038" w:rsidRDefault="00F52038" w:rsidP="00F52038">
            <w:pPr>
              <w:tabs>
                <w:tab w:val="left" w:pos="0"/>
              </w:tabs>
              <w:spacing w:line="360" w:lineRule="auto"/>
              <w:ind w:firstLineChars="200" w:firstLine="480"/>
              <w:rPr>
                <w:bCs/>
                <w:sz w:val="24"/>
              </w:rPr>
            </w:pPr>
            <w:r w:rsidRPr="00F52038">
              <w:rPr>
                <w:bCs/>
                <w:sz w:val="24"/>
              </w:rPr>
              <w:t>鼓励专业学位研究生在学期间，结合地质工程专业领域的研究方向设计或研发技术产品，以主要参加人申报获得发明专利，或本人第一作者申报获得实用新型专利，作为评定其工程实践能力和成绩的参考依据。</w:t>
            </w:r>
          </w:p>
          <w:p w:rsidR="00F52038" w:rsidRPr="00F52038" w:rsidRDefault="00F52038" w:rsidP="00F52038">
            <w:pPr>
              <w:tabs>
                <w:tab w:val="left" w:pos="0"/>
              </w:tabs>
              <w:spacing w:line="360" w:lineRule="auto"/>
              <w:ind w:firstLineChars="200" w:firstLine="480"/>
              <w:rPr>
                <w:bCs/>
                <w:sz w:val="24"/>
              </w:rPr>
            </w:pPr>
            <w:r w:rsidRPr="00F52038">
              <w:rPr>
                <w:bCs/>
                <w:sz w:val="24"/>
              </w:rPr>
              <w:t>4</w:t>
            </w:r>
            <w:r w:rsidRPr="00F52038">
              <w:rPr>
                <w:bCs/>
                <w:sz w:val="24"/>
              </w:rPr>
              <w:t>．课内实践环节</w:t>
            </w:r>
          </w:p>
          <w:p w:rsidR="00F52038" w:rsidRPr="00F52038" w:rsidRDefault="00F52038" w:rsidP="00F52038">
            <w:pPr>
              <w:tabs>
                <w:tab w:val="left" w:pos="0"/>
              </w:tabs>
              <w:spacing w:line="360" w:lineRule="auto"/>
              <w:ind w:firstLineChars="200" w:firstLine="480"/>
              <w:rPr>
                <w:bCs/>
                <w:sz w:val="24"/>
              </w:rPr>
            </w:pPr>
            <w:r w:rsidRPr="00F52038">
              <w:rPr>
                <w:bCs/>
                <w:sz w:val="24"/>
              </w:rPr>
              <w:t>教学内容要强调理论性与应用性课程的有机结合，突出案例分析和实践研究。专业学位研究生要积极主动参与课堂教学过程的实践环节，熟练掌握团队学习、案例分析、现场研究、模拟训练等方法，培养研究实践问题的意识和创新能力，增长实际工作经验，提高专业素养及就业创业能力。</w:t>
            </w:r>
          </w:p>
          <w:p w:rsidR="00F52038" w:rsidRPr="00F52038" w:rsidRDefault="00F52038" w:rsidP="00F52038">
            <w:pPr>
              <w:tabs>
                <w:tab w:val="left" w:pos="0"/>
              </w:tabs>
              <w:spacing w:line="360" w:lineRule="auto"/>
              <w:ind w:firstLineChars="200" w:firstLine="480"/>
              <w:rPr>
                <w:bCs/>
                <w:sz w:val="24"/>
              </w:rPr>
            </w:pPr>
            <w:r w:rsidRPr="00F52038">
              <w:rPr>
                <w:bCs/>
                <w:sz w:val="24"/>
              </w:rPr>
              <w:t>5</w:t>
            </w:r>
            <w:r w:rsidRPr="00F52038">
              <w:rPr>
                <w:bCs/>
                <w:sz w:val="24"/>
              </w:rPr>
              <w:t>．文献综述</w:t>
            </w:r>
          </w:p>
          <w:p w:rsidR="00F52038" w:rsidRPr="00F52038" w:rsidRDefault="00F52038" w:rsidP="00F52038">
            <w:pPr>
              <w:tabs>
                <w:tab w:val="left" w:pos="0"/>
              </w:tabs>
              <w:spacing w:line="360" w:lineRule="auto"/>
              <w:ind w:firstLineChars="200" w:firstLine="480"/>
              <w:rPr>
                <w:bCs/>
                <w:sz w:val="24"/>
              </w:rPr>
            </w:pPr>
            <w:r w:rsidRPr="00F52038">
              <w:rPr>
                <w:bCs/>
                <w:sz w:val="24"/>
              </w:rPr>
              <w:t>文献综述以行业技术发展与工程应用为主要内容，要求查阅大量与选题有关的近五年的专业文献，其中要有一定比例的外文资料，综述内容包括本研究课题相关的国内外研究现状及水平、待进一步研究的问题、研究的目的意义及应用前景。提交研究方向文献综述报告（要求至少阅读</w:t>
            </w:r>
            <w:r w:rsidRPr="00F52038">
              <w:rPr>
                <w:bCs/>
                <w:sz w:val="24"/>
              </w:rPr>
              <w:t>50</w:t>
            </w:r>
            <w:r w:rsidRPr="00F52038">
              <w:rPr>
                <w:bCs/>
                <w:sz w:val="24"/>
              </w:rPr>
              <w:t>篇以上的文献，其</w:t>
            </w:r>
            <w:r w:rsidRPr="00F52038">
              <w:rPr>
                <w:bCs/>
                <w:sz w:val="24"/>
              </w:rPr>
              <w:lastRenderedPageBreak/>
              <w:t>中外文不少于</w:t>
            </w:r>
            <w:r w:rsidRPr="00F52038">
              <w:rPr>
                <w:bCs/>
                <w:sz w:val="24"/>
              </w:rPr>
              <w:t>15</w:t>
            </w:r>
            <w:r w:rsidRPr="00F52038">
              <w:rPr>
                <w:bCs/>
                <w:sz w:val="24"/>
              </w:rPr>
              <w:t>篇，字数</w:t>
            </w:r>
            <w:r w:rsidRPr="00F52038">
              <w:rPr>
                <w:bCs/>
                <w:sz w:val="24"/>
              </w:rPr>
              <w:t>1</w:t>
            </w:r>
            <w:r w:rsidRPr="00F52038">
              <w:rPr>
                <w:bCs/>
                <w:sz w:val="24"/>
              </w:rPr>
              <w:t>万字左右），并经导师审阅，给出成绩。研究方向文献综述报告必须使用统一封面和格式。</w:t>
            </w:r>
          </w:p>
          <w:p w:rsidR="00F52038" w:rsidRPr="00F52038" w:rsidRDefault="00F52038" w:rsidP="00F52038">
            <w:pPr>
              <w:tabs>
                <w:tab w:val="left" w:pos="0"/>
              </w:tabs>
              <w:spacing w:line="360" w:lineRule="auto"/>
              <w:ind w:firstLineChars="200" w:firstLine="480"/>
              <w:rPr>
                <w:bCs/>
                <w:sz w:val="24"/>
              </w:rPr>
            </w:pPr>
            <w:r w:rsidRPr="00F52038">
              <w:rPr>
                <w:bCs/>
                <w:sz w:val="24"/>
              </w:rPr>
              <w:t>6</w:t>
            </w:r>
            <w:r w:rsidRPr="00F52038">
              <w:rPr>
                <w:bCs/>
                <w:sz w:val="24"/>
              </w:rPr>
              <w:t>．学术报告</w:t>
            </w:r>
          </w:p>
          <w:p w:rsidR="00F52038" w:rsidRPr="00F52038" w:rsidRDefault="00F52038" w:rsidP="00F52038">
            <w:pPr>
              <w:tabs>
                <w:tab w:val="left" w:pos="0"/>
              </w:tabs>
              <w:spacing w:line="360" w:lineRule="auto"/>
              <w:ind w:firstLineChars="200" w:firstLine="480"/>
              <w:rPr>
                <w:bCs/>
                <w:sz w:val="24"/>
              </w:rPr>
            </w:pPr>
            <w:r w:rsidRPr="00F52038">
              <w:rPr>
                <w:bCs/>
                <w:sz w:val="24"/>
              </w:rPr>
              <w:t>全日制专业学位研究生在学期间，入学后至少平均每年作</w:t>
            </w:r>
            <w:r w:rsidRPr="00F52038">
              <w:rPr>
                <w:bCs/>
                <w:sz w:val="24"/>
              </w:rPr>
              <w:t>1</w:t>
            </w:r>
            <w:r w:rsidRPr="00F52038">
              <w:rPr>
                <w:bCs/>
                <w:sz w:val="24"/>
              </w:rPr>
              <w:t>次学术报告（论文开题报告除外），同时，每年参加学术活动不少于</w:t>
            </w:r>
            <w:r w:rsidRPr="00F52038">
              <w:rPr>
                <w:bCs/>
                <w:sz w:val="24"/>
              </w:rPr>
              <w:t>8</w:t>
            </w:r>
            <w:r w:rsidRPr="00F52038">
              <w:rPr>
                <w:bCs/>
                <w:sz w:val="24"/>
              </w:rPr>
              <w:t>次。并在研究生网页的学术公告平台上发布信息，由导师负责进行考核。</w:t>
            </w:r>
          </w:p>
          <w:p w:rsidR="009C35EE" w:rsidRDefault="009C35EE" w:rsidP="00F52038">
            <w:pPr>
              <w:tabs>
                <w:tab w:val="left" w:pos="0"/>
              </w:tabs>
              <w:spacing w:line="360" w:lineRule="auto"/>
              <w:ind w:firstLineChars="200" w:firstLine="420"/>
              <w:rPr>
                <w:color w:val="000000"/>
              </w:rPr>
            </w:pPr>
          </w:p>
          <w:p w:rsidR="00F52038" w:rsidRDefault="00F52038" w:rsidP="00F52038">
            <w:pPr>
              <w:tabs>
                <w:tab w:val="left" w:pos="0"/>
              </w:tabs>
              <w:spacing w:line="360" w:lineRule="auto"/>
              <w:ind w:firstLineChars="200" w:firstLine="420"/>
              <w:rPr>
                <w:color w:val="000000"/>
              </w:rPr>
            </w:pPr>
          </w:p>
          <w:p w:rsidR="00F52038" w:rsidRDefault="00F52038" w:rsidP="00F52038">
            <w:pPr>
              <w:tabs>
                <w:tab w:val="left" w:pos="0"/>
              </w:tabs>
              <w:spacing w:line="360" w:lineRule="auto"/>
              <w:ind w:firstLineChars="200" w:firstLine="420"/>
              <w:rPr>
                <w:color w:val="000000"/>
              </w:rPr>
            </w:pPr>
          </w:p>
        </w:tc>
      </w:tr>
    </w:tbl>
    <w:p w:rsidR="00FE7F13" w:rsidRDefault="00FE7F13">
      <w:pPr>
        <w:widowControl/>
        <w:jc w:val="left"/>
        <w:rPr>
          <w:rFonts w:eastAsia="楷体_GB2312"/>
          <w:b/>
          <w:color w:val="000000"/>
          <w:sz w:val="24"/>
        </w:rPr>
      </w:pPr>
      <w:r>
        <w:rPr>
          <w:rFonts w:eastAsia="楷体_GB2312"/>
          <w:b/>
          <w:color w:val="000000"/>
          <w:sz w:val="24"/>
        </w:rPr>
        <w:lastRenderedPageBreak/>
        <w:br w:type="page"/>
      </w:r>
    </w:p>
    <w:p w:rsidR="009C35EE" w:rsidRDefault="000C52F3" w:rsidP="009F1218">
      <w:pPr>
        <w:jc w:val="left"/>
        <w:outlineLvl w:val="0"/>
        <w:rPr>
          <w:rFonts w:eastAsia="楷体_GB2312"/>
          <w:b/>
          <w:color w:val="000000"/>
          <w:sz w:val="24"/>
        </w:rPr>
      </w:pPr>
      <w:r>
        <w:rPr>
          <w:rFonts w:eastAsia="楷体_GB2312" w:hint="eastAsia"/>
          <w:b/>
          <w:color w:val="000000"/>
          <w:sz w:val="24"/>
        </w:rPr>
        <w:lastRenderedPageBreak/>
        <w:t>七、</w:t>
      </w:r>
      <w:r w:rsidR="00F52038">
        <w:rPr>
          <w:rFonts w:eastAsia="楷体_GB2312" w:hint="eastAsia"/>
          <w:b/>
          <w:color w:val="000000"/>
          <w:sz w:val="24"/>
        </w:rPr>
        <w:t>培养</w:t>
      </w:r>
      <w:r w:rsidR="00F52038">
        <w:rPr>
          <w:rFonts w:eastAsia="楷体_GB2312"/>
          <w:b/>
          <w:color w:val="000000"/>
          <w:sz w:val="24"/>
        </w:rPr>
        <w:t>内容</w:t>
      </w: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tblGrid>
      <w:tr w:rsidR="009C35EE" w:rsidTr="0007748A">
        <w:trPr>
          <w:jc w:val="center"/>
        </w:trPr>
        <w:tc>
          <w:tcPr>
            <w:tcW w:w="8330" w:type="dxa"/>
          </w:tcPr>
          <w:p w:rsidR="00F52038" w:rsidRPr="009D417F" w:rsidRDefault="00F52038" w:rsidP="00F52038">
            <w:pPr>
              <w:rPr>
                <w:color w:val="000000"/>
                <w:sz w:val="24"/>
              </w:rPr>
            </w:pPr>
            <w:r w:rsidRPr="009D417F">
              <w:rPr>
                <w:color w:val="000000"/>
                <w:sz w:val="24"/>
              </w:rPr>
              <w:t>学位论文的基本要求：（包括学术水平、创造性成果及工作量等方面的要求）</w:t>
            </w:r>
          </w:p>
          <w:p w:rsidR="00F52038" w:rsidRDefault="00F52038" w:rsidP="00F52038">
            <w:pPr>
              <w:rPr>
                <w:color w:val="000000"/>
                <w:sz w:val="24"/>
              </w:rPr>
            </w:pPr>
            <w:r w:rsidRPr="009D417F">
              <w:rPr>
                <w:color w:val="000000"/>
                <w:sz w:val="24"/>
              </w:rPr>
              <w:t>（专业学位论文考核方式可采取工程设计、产品研发、应用研究、调研报告、项目</w:t>
            </w:r>
            <w:r w:rsidRPr="009D417F">
              <w:rPr>
                <w:color w:val="000000"/>
                <w:sz w:val="24"/>
              </w:rPr>
              <w:t>/</w:t>
            </w:r>
            <w:r w:rsidRPr="009D417F">
              <w:rPr>
                <w:color w:val="000000"/>
                <w:sz w:val="24"/>
              </w:rPr>
              <w:t>工程管理等、典型案例等多种考核方式。）</w:t>
            </w:r>
          </w:p>
          <w:p w:rsidR="00F52038" w:rsidRDefault="00F52038" w:rsidP="00F52038">
            <w:pPr>
              <w:rPr>
                <w:color w:val="000000"/>
                <w:sz w:val="24"/>
              </w:rPr>
            </w:pPr>
          </w:p>
          <w:p w:rsidR="00F52038" w:rsidRPr="009D417F" w:rsidRDefault="00F52038" w:rsidP="00F52038">
            <w:pPr>
              <w:rPr>
                <w:color w:val="000000"/>
                <w:sz w:val="24"/>
              </w:rPr>
            </w:pPr>
          </w:p>
          <w:p w:rsidR="00F52038" w:rsidRPr="00F52038" w:rsidRDefault="00F52038" w:rsidP="00F52038">
            <w:pPr>
              <w:tabs>
                <w:tab w:val="left" w:pos="0"/>
              </w:tabs>
              <w:spacing w:line="360" w:lineRule="auto"/>
              <w:ind w:firstLineChars="200" w:firstLine="480"/>
              <w:rPr>
                <w:rFonts w:ascii="宋体" w:hAnsi="宋体"/>
                <w:sz w:val="24"/>
              </w:rPr>
            </w:pPr>
            <w:r w:rsidRPr="00F52038">
              <w:rPr>
                <w:rFonts w:ascii="宋体" w:hAnsi="宋体"/>
                <w:sz w:val="24"/>
              </w:rPr>
              <w:t>专业学位研究生应在导师指导下，独立完成论文开题报告，主要介绍项目的技术路线、实施方案、预计成果和计划安排。开题报告应以文献综述报告为基础，直接要求来源于生产实际或具有明确的生产背景和应用价值。开题报告按学校统一格式撰写，有3～5人专家评委审查。</w:t>
            </w:r>
          </w:p>
          <w:p w:rsidR="00F52038" w:rsidRPr="00F52038" w:rsidRDefault="00F52038" w:rsidP="00F52038">
            <w:pPr>
              <w:tabs>
                <w:tab w:val="left" w:pos="0"/>
              </w:tabs>
              <w:spacing w:line="360" w:lineRule="auto"/>
              <w:ind w:firstLineChars="200" w:firstLine="480"/>
              <w:rPr>
                <w:rFonts w:ascii="宋体" w:hAnsi="宋体"/>
                <w:sz w:val="24"/>
              </w:rPr>
            </w:pPr>
            <w:r w:rsidRPr="00F52038">
              <w:rPr>
                <w:rFonts w:ascii="宋体" w:hAnsi="宋体"/>
                <w:sz w:val="24"/>
              </w:rPr>
              <w:t>专业学位硕士学位论文选题应来源于应用课题或现实问题，必须要有明确的地质工程背景和应用价值。学位论文形式可以多种多样，可采用调研报告、应用基础研究、规划设计、产品开发、工程设计、管理设计论证、工程风险评估、工程案例分析等形式。学位论文须独立完成，在导师指导下，通过工程实践、实验研究、资料收集获取相关数据与资料，独立地从事论文专题研究，科学组织原始资料，应用新理论或新方法处理原始数据，能体现研究生综合运用科学理论、方法和技术解决实际问题的能力。语言表达准确，逻辑性强，图表规范。硕士学位论文工作一般是在硕士生完成培养计划规定的课程学习后开始，其工作内容因学科的性质不同而有所差异，一般包括文献阅读、开题报告、拟定并实施工作计划、科研调查、实验研究、理论分析和文字总结等工作。论文正文字数不少于3万字，论文参考文献不少于50篇，其中外文参考文献应占30%以上，参考文献中近5年文献不少于30篇。</w:t>
            </w:r>
          </w:p>
          <w:p w:rsidR="00F52038" w:rsidRPr="00F52038" w:rsidRDefault="00F52038" w:rsidP="00F52038">
            <w:pPr>
              <w:tabs>
                <w:tab w:val="left" w:pos="0"/>
              </w:tabs>
              <w:spacing w:line="360" w:lineRule="auto"/>
              <w:ind w:firstLineChars="200" w:firstLine="480"/>
              <w:rPr>
                <w:rFonts w:ascii="宋体" w:hAnsi="宋体"/>
                <w:sz w:val="24"/>
              </w:rPr>
            </w:pPr>
            <w:r w:rsidRPr="00F52038">
              <w:rPr>
                <w:rFonts w:ascii="宋体" w:hAnsi="宋体"/>
                <w:sz w:val="24"/>
              </w:rPr>
              <w:t>专业硕士生的学位论文应反映出作者具有坚实宽广的基础理论和系统深入的专门知识，表明作者具有从事地质工程领域某一方向实践工作的能力。</w:t>
            </w:r>
          </w:p>
          <w:p w:rsidR="00F52038" w:rsidRPr="00F52038" w:rsidRDefault="00F52038" w:rsidP="00F52038">
            <w:pPr>
              <w:tabs>
                <w:tab w:val="left" w:pos="0"/>
              </w:tabs>
              <w:spacing w:line="360" w:lineRule="auto"/>
              <w:ind w:firstLineChars="200" w:firstLine="480"/>
              <w:rPr>
                <w:rFonts w:ascii="宋体" w:hAnsi="宋体"/>
                <w:sz w:val="24"/>
              </w:rPr>
            </w:pPr>
            <w:r w:rsidRPr="00F52038">
              <w:rPr>
                <w:rFonts w:ascii="宋体" w:hAnsi="宋体"/>
                <w:sz w:val="24"/>
              </w:rPr>
              <w:t>论文格式应符合学校专业学位论文格式的统一要求。论文查重检测重复率要符合学校的规定。</w:t>
            </w:r>
          </w:p>
          <w:p w:rsidR="00F52038" w:rsidRPr="00F52038" w:rsidRDefault="00F52038" w:rsidP="00F52038">
            <w:pPr>
              <w:tabs>
                <w:tab w:val="left" w:pos="0"/>
              </w:tabs>
              <w:spacing w:line="360" w:lineRule="auto"/>
              <w:ind w:firstLineChars="200" w:firstLine="480"/>
              <w:rPr>
                <w:rFonts w:ascii="宋体" w:hAnsi="宋体"/>
                <w:sz w:val="24"/>
              </w:rPr>
            </w:pPr>
          </w:p>
          <w:p w:rsidR="00F52038" w:rsidRPr="00F52038" w:rsidRDefault="00F52038" w:rsidP="00F52038">
            <w:pPr>
              <w:tabs>
                <w:tab w:val="left" w:pos="0"/>
              </w:tabs>
              <w:spacing w:line="360" w:lineRule="auto"/>
              <w:ind w:firstLineChars="200" w:firstLine="480"/>
              <w:rPr>
                <w:rFonts w:ascii="宋体" w:hAnsi="宋体"/>
                <w:sz w:val="24"/>
              </w:rPr>
            </w:pPr>
          </w:p>
          <w:p w:rsidR="009C35EE" w:rsidRDefault="009C35EE" w:rsidP="00F52038">
            <w:pPr>
              <w:tabs>
                <w:tab w:val="left" w:pos="0"/>
              </w:tabs>
              <w:spacing w:line="360" w:lineRule="auto"/>
              <w:ind w:firstLineChars="200" w:firstLine="420"/>
              <w:rPr>
                <w:color w:val="000000"/>
              </w:rPr>
            </w:pPr>
          </w:p>
        </w:tc>
      </w:tr>
    </w:tbl>
    <w:p w:rsidR="009C35EE" w:rsidRDefault="009C35EE">
      <w:pPr>
        <w:spacing w:line="20" w:lineRule="exact"/>
        <w:rPr>
          <w:b/>
          <w:color w:val="000000"/>
          <w:sz w:val="30"/>
        </w:rPr>
      </w:pPr>
    </w:p>
    <w:p w:rsidR="00FE7F13" w:rsidRDefault="00FE7F13">
      <w:pPr>
        <w:widowControl/>
        <w:jc w:val="left"/>
      </w:pPr>
      <w:r>
        <w:br w:type="page"/>
      </w:r>
    </w:p>
    <w:tbl>
      <w:tblPr>
        <w:tblW w:w="8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4"/>
      </w:tblGrid>
      <w:tr w:rsidR="00170087" w:rsidTr="00170087">
        <w:trPr>
          <w:jc w:val="center"/>
        </w:trPr>
        <w:tc>
          <w:tcPr>
            <w:tcW w:w="8284" w:type="dxa"/>
          </w:tcPr>
          <w:p w:rsidR="00170087" w:rsidRPr="003D1151" w:rsidRDefault="00170087" w:rsidP="00170087">
            <w:pPr>
              <w:rPr>
                <w:b/>
                <w:color w:val="000000"/>
                <w:sz w:val="30"/>
                <w:szCs w:val="30"/>
              </w:rPr>
            </w:pPr>
            <w:r w:rsidRPr="003D1151">
              <w:rPr>
                <w:rFonts w:hint="eastAsia"/>
                <w:b/>
                <w:color w:val="000000"/>
                <w:sz w:val="30"/>
                <w:szCs w:val="30"/>
              </w:rPr>
              <w:lastRenderedPageBreak/>
              <w:t>其它说明：</w:t>
            </w:r>
          </w:p>
          <w:p w:rsidR="00170087" w:rsidRDefault="00170087" w:rsidP="00170087">
            <w:pPr>
              <w:rPr>
                <w:color w:val="000000"/>
                <w:sz w:val="24"/>
                <w:szCs w:val="24"/>
              </w:rPr>
            </w:pPr>
          </w:p>
          <w:p w:rsidR="00170087" w:rsidRDefault="00170087" w:rsidP="00170087">
            <w:pPr>
              <w:rPr>
                <w:color w:val="000000"/>
                <w:sz w:val="24"/>
                <w:szCs w:val="24"/>
              </w:rPr>
            </w:pPr>
          </w:p>
          <w:p w:rsidR="00170087" w:rsidRDefault="00170087" w:rsidP="00170087">
            <w:pPr>
              <w:rPr>
                <w:color w:val="000000"/>
                <w:sz w:val="24"/>
                <w:szCs w:val="24"/>
              </w:rPr>
            </w:pPr>
          </w:p>
          <w:p w:rsidR="00170087" w:rsidRDefault="00170087" w:rsidP="00170087">
            <w:pPr>
              <w:rPr>
                <w:color w:val="000000"/>
                <w:sz w:val="24"/>
                <w:szCs w:val="24"/>
              </w:rPr>
            </w:pPr>
          </w:p>
          <w:p w:rsidR="00170087" w:rsidRDefault="00170087" w:rsidP="00170087">
            <w:pPr>
              <w:rPr>
                <w:color w:val="000000"/>
                <w:sz w:val="24"/>
                <w:szCs w:val="24"/>
              </w:rPr>
            </w:pPr>
          </w:p>
          <w:p w:rsidR="00170087" w:rsidRPr="00E50D0F" w:rsidRDefault="00170087" w:rsidP="00170087">
            <w:pPr>
              <w:rPr>
                <w:color w:val="000000"/>
                <w:sz w:val="24"/>
                <w:szCs w:val="24"/>
              </w:rPr>
            </w:pPr>
          </w:p>
          <w:p w:rsidR="00170087" w:rsidRPr="00E50D0F" w:rsidRDefault="00170087" w:rsidP="00170087">
            <w:pPr>
              <w:rPr>
                <w:color w:val="000000"/>
                <w:sz w:val="24"/>
                <w:szCs w:val="24"/>
              </w:rPr>
            </w:pPr>
          </w:p>
        </w:tc>
      </w:tr>
      <w:tr w:rsidR="00170087" w:rsidTr="00170087">
        <w:trPr>
          <w:trHeight w:val="1419"/>
          <w:jc w:val="center"/>
        </w:trPr>
        <w:tc>
          <w:tcPr>
            <w:tcW w:w="8284" w:type="dxa"/>
          </w:tcPr>
          <w:p w:rsidR="00170087" w:rsidRPr="00E50D0F" w:rsidRDefault="00170087" w:rsidP="00170087">
            <w:pPr>
              <w:rPr>
                <w:color w:val="000000"/>
                <w:sz w:val="24"/>
                <w:szCs w:val="24"/>
              </w:rPr>
            </w:pPr>
          </w:p>
          <w:p w:rsidR="00170087" w:rsidRDefault="00170087" w:rsidP="00170087">
            <w:pPr>
              <w:rPr>
                <w:color w:val="000000"/>
                <w:sz w:val="24"/>
                <w:szCs w:val="24"/>
              </w:rPr>
            </w:pPr>
            <w:r>
              <w:rPr>
                <w:rFonts w:hint="eastAsia"/>
                <w:color w:val="000000"/>
                <w:sz w:val="24"/>
                <w:szCs w:val="24"/>
              </w:rPr>
              <w:t>本</w:t>
            </w:r>
            <w:r w:rsidR="00F52038">
              <w:rPr>
                <w:rFonts w:hint="eastAsia"/>
                <w:color w:val="000000"/>
                <w:sz w:val="24"/>
                <w:szCs w:val="24"/>
              </w:rPr>
              <w:t>专业</w:t>
            </w:r>
            <w:r w:rsidR="00F52038">
              <w:rPr>
                <w:color w:val="000000"/>
                <w:sz w:val="24"/>
                <w:szCs w:val="24"/>
              </w:rPr>
              <w:t>领域修订组组长</w:t>
            </w:r>
            <w:r>
              <w:rPr>
                <w:rFonts w:hint="eastAsia"/>
                <w:color w:val="000000"/>
                <w:sz w:val="24"/>
                <w:szCs w:val="24"/>
              </w:rPr>
              <w:t>（签名）：</w:t>
            </w:r>
          </w:p>
          <w:p w:rsidR="00170087" w:rsidRPr="00E50D0F" w:rsidRDefault="00170087" w:rsidP="00170087">
            <w:pPr>
              <w:rPr>
                <w:color w:val="000000"/>
                <w:sz w:val="24"/>
                <w:szCs w:val="24"/>
              </w:rPr>
            </w:pPr>
          </w:p>
          <w:p w:rsidR="00170087" w:rsidRDefault="00170087" w:rsidP="006637ED">
            <w:pPr>
              <w:wordWrap w:val="0"/>
              <w:ind w:right="750"/>
              <w:jc w:val="right"/>
              <w:rPr>
                <w:color w:val="000000"/>
                <w:sz w:val="24"/>
                <w:szCs w:val="24"/>
              </w:rPr>
            </w:pPr>
            <w:r>
              <w:rPr>
                <w:rFonts w:hint="eastAsia"/>
                <w:color w:val="000000"/>
                <w:sz w:val="24"/>
                <w:szCs w:val="24"/>
              </w:rPr>
              <w:t>年月日</w:t>
            </w:r>
          </w:p>
        </w:tc>
      </w:tr>
      <w:tr w:rsidR="00170087" w:rsidTr="00170087">
        <w:trPr>
          <w:trHeight w:val="2970"/>
          <w:jc w:val="center"/>
        </w:trPr>
        <w:tc>
          <w:tcPr>
            <w:tcW w:w="8284" w:type="dxa"/>
          </w:tcPr>
          <w:p w:rsidR="00170087" w:rsidRDefault="00170087" w:rsidP="00170087">
            <w:pPr>
              <w:rPr>
                <w:color w:val="000000"/>
                <w:sz w:val="24"/>
                <w:szCs w:val="24"/>
              </w:rPr>
            </w:pPr>
            <w:r>
              <w:rPr>
                <w:rFonts w:hint="eastAsia"/>
                <w:color w:val="000000"/>
                <w:sz w:val="24"/>
                <w:szCs w:val="24"/>
              </w:rPr>
              <w:t>所在院（系、所、中心）意见：</w:t>
            </w:r>
          </w:p>
          <w:p w:rsidR="00170087" w:rsidRDefault="00170087" w:rsidP="00170087">
            <w:pPr>
              <w:rPr>
                <w:b/>
                <w:color w:val="000000"/>
                <w:sz w:val="24"/>
                <w:szCs w:val="24"/>
              </w:rPr>
            </w:pPr>
          </w:p>
          <w:p w:rsidR="00170087" w:rsidRDefault="00170087" w:rsidP="00170087">
            <w:pPr>
              <w:rPr>
                <w:b/>
                <w:color w:val="000000"/>
                <w:sz w:val="24"/>
                <w:szCs w:val="24"/>
              </w:rPr>
            </w:pPr>
          </w:p>
          <w:p w:rsidR="00170087" w:rsidRDefault="00170087" w:rsidP="00170087">
            <w:pPr>
              <w:rPr>
                <w:b/>
                <w:color w:val="000000"/>
                <w:sz w:val="24"/>
                <w:szCs w:val="24"/>
              </w:rPr>
            </w:pPr>
          </w:p>
          <w:p w:rsidR="00170087" w:rsidRDefault="00170087" w:rsidP="00170087">
            <w:pPr>
              <w:rPr>
                <w:b/>
                <w:color w:val="000000"/>
                <w:sz w:val="24"/>
                <w:szCs w:val="24"/>
              </w:rPr>
            </w:pPr>
          </w:p>
          <w:p w:rsidR="00170087" w:rsidRDefault="00170087" w:rsidP="00170087">
            <w:pPr>
              <w:rPr>
                <w:b/>
                <w:color w:val="000000"/>
                <w:sz w:val="24"/>
                <w:szCs w:val="24"/>
              </w:rPr>
            </w:pPr>
          </w:p>
          <w:p w:rsidR="00170087" w:rsidRDefault="00170087" w:rsidP="00170087">
            <w:pPr>
              <w:ind w:right="2451"/>
              <w:jc w:val="right"/>
              <w:rPr>
                <w:color w:val="000000"/>
                <w:sz w:val="24"/>
                <w:szCs w:val="24"/>
              </w:rPr>
            </w:pPr>
            <w:r>
              <w:rPr>
                <w:rFonts w:hint="eastAsia"/>
                <w:color w:val="000000"/>
                <w:sz w:val="24"/>
                <w:szCs w:val="24"/>
              </w:rPr>
              <w:t>负责人</w:t>
            </w:r>
            <w:r w:rsidRPr="00E50D0F">
              <w:rPr>
                <w:rFonts w:hint="eastAsia"/>
                <w:color w:val="000000"/>
                <w:sz w:val="24"/>
                <w:szCs w:val="24"/>
              </w:rPr>
              <w:t>（</w:t>
            </w:r>
            <w:r>
              <w:rPr>
                <w:rFonts w:hint="eastAsia"/>
                <w:color w:val="000000"/>
                <w:sz w:val="24"/>
                <w:szCs w:val="24"/>
              </w:rPr>
              <w:t>签章</w:t>
            </w:r>
            <w:r w:rsidRPr="00E50D0F">
              <w:rPr>
                <w:rFonts w:hint="eastAsia"/>
                <w:color w:val="000000"/>
                <w:sz w:val="24"/>
                <w:szCs w:val="24"/>
              </w:rPr>
              <w:t>）</w:t>
            </w:r>
          </w:p>
          <w:p w:rsidR="00170087" w:rsidRPr="00E50D0F" w:rsidRDefault="00170087" w:rsidP="00170087">
            <w:pPr>
              <w:ind w:right="2451"/>
              <w:jc w:val="right"/>
              <w:rPr>
                <w:color w:val="000000"/>
                <w:sz w:val="24"/>
                <w:szCs w:val="24"/>
              </w:rPr>
            </w:pPr>
          </w:p>
          <w:p w:rsidR="00170087" w:rsidRDefault="00170087" w:rsidP="006637ED">
            <w:pPr>
              <w:wordWrap w:val="0"/>
              <w:ind w:right="750"/>
              <w:jc w:val="right"/>
              <w:rPr>
                <w:b/>
                <w:color w:val="000000"/>
                <w:sz w:val="24"/>
                <w:szCs w:val="24"/>
              </w:rPr>
            </w:pPr>
            <w:r>
              <w:rPr>
                <w:rFonts w:hint="eastAsia"/>
                <w:color w:val="000000"/>
                <w:sz w:val="24"/>
                <w:szCs w:val="24"/>
              </w:rPr>
              <w:t>年月日</w:t>
            </w:r>
          </w:p>
        </w:tc>
      </w:tr>
      <w:tr w:rsidR="00170087" w:rsidTr="00170087">
        <w:trPr>
          <w:trHeight w:val="2970"/>
          <w:jc w:val="center"/>
        </w:trPr>
        <w:tc>
          <w:tcPr>
            <w:tcW w:w="8284" w:type="dxa"/>
          </w:tcPr>
          <w:p w:rsidR="00170087" w:rsidRDefault="00170087" w:rsidP="00170087">
            <w:pPr>
              <w:rPr>
                <w:color w:val="000000"/>
                <w:sz w:val="24"/>
                <w:szCs w:val="24"/>
              </w:rPr>
            </w:pPr>
            <w:r>
              <w:rPr>
                <w:rFonts w:hint="eastAsia"/>
                <w:color w:val="000000"/>
                <w:sz w:val="24"/>
                <w:szCs w:val="24"/>
              </w:rPr>
              <w:t>学位评定分委会验收意见：</w:t>
            </w:r>
          </w:p>
          <w:p w:rsidR="00170087" w:rsidRDefault="00170087" w:rsidP="00170087">
            <w:pPr>
              <w:rPr>
                <w:b/>
                <w:color w:val="000000"/>
                <w:sz w:val="24"/>
                <w:szCs w:val="24"/>
              </w:rPr>
            </w:pPr>
          </w:p>
          <w:p w:rsidR="00170087" w:rsidRDefault="00170087" w:rsidP="00170087">
            <w:pPr>
              <w:rPr>
                <w:b/>
                <w:color w:val="000000"/>
                <w:sz w:val="24"/>
                <w:szCs w:val="24"/>
              </w:rPr>
            </w:pPr>
          </w:p>
          <w:p w:rsidR="00170087" w:rsidRDefault="00170087" w:rsidP="00170087">
            <w:pPr>
              <w:rPr>
                <w:b/>
                <w:color w:val="000000"/>
                <w:sz w:val="24"/>
                <w:szCs w:val="24"/>
              </w:rPr>
            </w:pPr>
          </w:p>
          <w:p w:rsidR="00170087" w:rsidRDefault="00170087" w:rsidP="00170087">
            <w:pPr>
              <w:rPr>
                <w:b/>
                <w:color w:val="000000"/>
                <w:sz w:val="24"/>
                <w:szCs w:val="24"/>
              </w:rPr>
            </w:pPr>
          </w:p>
          <w:p w:rsidR="00170087" w:rsidRDefault="00170087" w:rsidP="00170087">
            <w:pPr>
              <w:rPr>
                <w:b/>
                <w:color w:val="000000"/>
                <w:sz w:val="24"/>
                <w:szCs w:val="24"/>
              </w:rPr>
            </w:pPr>
          </w:p>
          <w:p w:rsidR="00170087" w:rsidRDefault="00170087" w:rsidP="00170087">
            <w:pPr>
              <w:ind w:right="2451"/>
              <w:jc w:val="right"/>
              <w:rPr>
                <w:color w:val="000000"/>
                <w:sz w:val="24"/>
                <w:szCs w:val="24"/>
              </w:rPr>
            </w:pPr>
            <w:r>
              <w:rPr>
                <w:rFonts w:hint="eastAsia"/>
                <w:color w:val="000000"/>
                <w:sz w:val="24"/>
                <w:szCs w:val="24"/>
              </w:rPr>
              <w:t>负责人</w:t>
            </w:r>
            <w:r w:rsidRPr="00E50D0F">
              <w:rPr>
                <w:rFonts w:hint="eastAsia"/>
                <w:color w:val="000000"/>
                <w:sz w:val="24"/>
                <w:szCs w:val="24"/>
              </w:rPr>
              <w:t>（</w:t>
            </w:r>
            <w:r>
              <w:rPr>
                <w:rFonts w:hint="eastAsia"/>
                <w:color w:val="000000"/>
                <w:sz w:val="24"/>
                <w:szCs w:val="24"/>
              </w:rPr>
              <w:t>签章</w:t>
            </w:r>
            <w:r w:rsidRPr="00E50D0F">
              <w:rPr>
                <w:rFonts w:hint="eastAsia"/>
                <w:color w:val="000000"/>
                <w:sz w:val="24"/>
                <w:szCs w:val="24"/>
              </w:rPr>
              <w:t>）</w:t>
            </w:r>
          </w:p>
          <w:p w:rsidR="00170087" w:rsidRPr="00E50D0F" w:rsidRDefault="00170087" w:rsidP="00170087">
            <w:pPr>
              <w:ind w:right="2451"/>
              <w:jc w:val="right"/>
              <w:rPr>
                <w:color w:val="000000"/>
                <w:sz w:val="24"/>
                <w:szCs w:val="24"/>
              </w:rPr>
            </w:pPr>
          </w:p>
          <w:p w:rsidR="00170087" w:rsidRDefault="00170087" w:rsidP="006637ED">
            <w:pPr>
              <w:wordWrap w:val="0"/>
              <w:ind w:right="750"/>
              <w:jc w:val="right"/>
              <w:rPr>
                <w:b/>
                <w:color w:val="000000"/>
                <w:sz w:val="24"/>
                <w:szCs w:val="24"/>
              </w:rPr>
            </w:pPr>
            <w:r>
              <w:rPr>
                <w:rFonts w:hint="eastAsia"/>
                <w:color w:val="000000"/>
                <w:sz w:val="24"/>
                <w:szCs w:val="24"/>
              </w:rPr>
              <w:t>年月日</w:t>
            </w:r>
          </w:p>
        </w:tc>
      </w:tr>
      <w:tr w:rsidR="00170087" w:rsidTr="00170087">
        <w:trPr>
          <w:trHeight w:val="2970"/>
          <w:jc w:val="center"/>
        </w:trPr>
        <w:tc>
          <w:tcPr>
            <w:tcW w:w="8284" w:type="dxa"/>
          </w:tcPr>
          <w:p w:rsidR="00170087" w:rsidRPr="00E50D0F" w:rsidRDefault="00170087" w:rsidP="00170087">
            <w:pPr>
              <w:rPr>
                <w:color w:val="000000"/>
                <w:sz w:val="24"/>
                <w:szCs w:val="24"/>
              </w:rPr>
            </w:pPr>
            <w:r>
              <w:rPr>
                <w:rFonts w:hint="eastAsia"/>
                <w:color w:val="000000"/>
                <w:sz w:val="24"/>
                <w:szCs w:val="24"/>
              </w:rPr>
              <w:t>研究生</w:t>
            </w:r>
            <w:r w:rsidRPr="00E50D0F">
              <w:rPr>
                <w:rFonts w:hint="eastAsia"/>
                <w:color w:val="000000"/>
                <w:sz w:val="24"/>
                <w:szCs w:val="24"/>
              </w:rPr>
              <w:t>院审核意见：</w:t>
            </w:r>
          </w:p>
          <w:p w:rsidR="00170087" w:rsidRPr="00E50D0F" w:rsidRDefault="00170087" w:rsidP="00170087">
            <w:pPr>
              <w:rPr>
                <w:color w:val="000000"/>
                <w:sz w:val="24"/>
                <w:szCs w:val="24"/>
              </w:rPr>
            </w:pPr>
          </w:p>
          <w:p w:rsidR="00170087" w:rsidRPr="00E50D0F" w:rsidRDefault="00170087" w:rsidP="00170087">
            <w:pPr>
              <w:rPr>
                <w:color w:val="000000"/>
                <w:sz w:val="24"/>
                <w:szCs w:val="24"/>
              </w:rPr>
            </w:pPr>
          </w:p>
          <w:p w:rsidR="00170087" w:rsidRPr="00E50D0F" w:rsidRDefault="00170087" w:rsidP="00170087">
            <w:pPr>
              <w:rPr>
                <w:color w:val="000000"/>
                <w:sz w:val="24"/>
                <w:szCs w:val="24"/>
              </w:rPr>
            </w:pPr>
          </w:p>
          <w:p w:rsidR="00170087" w:rsidRPr="00E50D0F" w:rsidRDefault="00170087" w:rsidP="00170087">
            <w:pPr>
              <w:rPr>
                <w:color w:val="000000"/>
                <w:sz w:val="24"/>
                <w:szCs w:val="24"/>
              </w:rPr>
            </w:pPr>
          </w:p>
          <w:p w:rsidR="00170087" w:rsidRPr="00E50D0F" w:rsidRDefault="00170087" w:rsidP="00170087">
            <w:pPr>
              <w:rPr>
                <w:color w:val="000000"/>
                <w:sz w:val="24"/>
                <w:szCs w:val="24"/>
              </w:rPr>
            </w:pPr>
          </w:p>
          <w:p w:rsidR="00170087" w:rsidRDefault="00170087" w:rsidP="00170087">
            <w:pPr>
              <w:ind w:right="2451"/>
              <w:jc w:val="right"/>
              <w:rPr>
                <w:color w:val="000000"/>
                <w:sz w:val="24"/>
                <w:szCs w:val="24"/>
              </w:rPr>
            </w:pPr>
            <w:r>
              <w:rPr>
                <w:rFonts w:hint="eastAsia"/>
                <w:color w:val="000000"/>
                <w:sz w:val="24"/>
                <w:szCs w:val="24"/>
              </w:rPr>
              <w:t>负责人</w:t>
            </w:r>
            <w:r w:rsidRPr="00E50D0F">
              <w:rPr>
                <w:rFonts w:hint="eastAsia"/>
                <w:color w:val="000000"/>
                <w:sz w:val="24"/>
                <w:szCs w:val="24"/>
              </w:rPr>
              <w:t>（</w:t>
            </w:r>
            <w:r>
              <w:rPr>
                <w:rFonts w:hint="eastAsia"/>
                <w:color w:val="000000"/>
                <w:sz w:val="24"/>
                <w:szCs w:val="24"/>
              </w:rPr>
              <w:t>签章</w:t>
            </w:r>
            <w:r w:rsidRPr="00E50D0F">
              <w:rPr>
                <w:rFonts w:hint="eastAsia"/>
                <w:color w:val="000000"/>
                <w:sz w:val="24"/>
                <w:szCs w:val="24"/>
              </w:rPr>
              <w:t>）</w:t>
            </w:r>
          </w:p>
          <w:p w:rsidR="00170087" w:rsidRPr="00E50D0F" w:rsidRDefault="00170087" w:rsidP="00170087">
            <w:pPr>
              <w:ind w:right="2451"/>
              <w:jc w:val="right"/>
              <w:rPr>
                <w:color w:val="000000"/>
                <w:sz w:val="24"/>
                <w:szCs w:val="24"/>
              </w:rPr>
            </w:pPr>
          </w:p>
          <w:p w:rsidR="00170087" w:rsidRDefault="00170087" w:rsidP="006637ED">
            <w:pPr>
              <w:wordWrap w:val="0"/>
              <w:ind w:right="750"/>
              <w:jc w:val="right"/>
              <w:rPr>
                <w:b/>
                <w:color w:val="000000"/>
                <w:sz w:val="24"/>
                <w:szCs w:val="24"/>
              </w:rPr>
            </w:pPr>
            <w:r>
              <w:rPr>
                <w:rFonts w:hint="eastAsia"/>
                <w:color w:val="000000"/>
                <w:sz w:val="24"/>
                <w:szCs w:val="24"/>
              </w:rPr>
              <w:t>年月日</w:t>
            </w:r>
          </w:p>
        </w:tc>
      </w:tr>
    </w:tbl>
    <w:p w:rsidR="00170087" w:rsidRDefault="00170087"/>
    <w:p w:rsidR="007204DA" w:rsidRDefault="007204DA" w:rsidP="00F52038"/>
    <w:sectPr w:rsidR="007204DA" w:rsidSect="00A31970">
      <w:headerReference w:type="default" r:id="rId9"/>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D9B" w:rsidRDefault="008E0D9B">
      <w:r>
        <w:separator/>
      </w:r>
    </w:p>
  </w:endnote>
  <w:endnote w:type="continuationSeparator" w:id="0">
    <w:p w:rsidR="008E0D9B" w:rsidRDefault="008E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Arial Unicode MS"/>
    <w:charset w:val="86"/>
    <w:family w:val="modern"/>
    <w:pitch w:val="default"/>
    <w:sig w:usb0="00000000"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80E0000" w:usb2="00000000" w:usb3="00000000" w:csb0="00040000"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311" w:rsidRDefault="00A04311">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04311" w:rsidRDefault="00A0431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311" w:rsidRDefault="00A04311">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E36C7">
      <w:rPr>
        <w:rStyle w:val="ac"/>
        <w:noProof/>
      </w:rPr>
      <w:t>8</w:t>
    </w:r>
    <w:r>
      <w:rPr>
        <w:rStyle w:val="ac"/>
      </w:rPr>
      <w:fldChar w:fldCharType="end"/>
    </w:r>
  </w:p>
  <w:p w:rsidR="00A04311" w:rsidRDefault="00A0431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D9B" w:rsidRDefault="008E0D9B">
      <w:r>
        <w:separator/>
      </w:r>
    </w:p>
  </w:footnote>
  <w:footnote w:type="continuationSeparator" w:id="0">
    <w:p w:rsidR="008E0D9B" w:rsidRDefault="008E0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311" w:rsidRDefault="00A04311">
    <w:pPr>
      <w:pStyle w:val="ab"/>
      <w:pBdr>
        <w:bottom w:val="single" w:sz="6" w:space="1" w:color="auto"/>
      </w:pBdr>
      <w:spacing w:before="0" w:beforeAutospacing="0" w:after="0" w:afterAutospacing="0" w:line="360" w:lineRule="auto"/>
      <w:jc w:val="center"/>
      <w:rPr>
        <w:rFonts w:ascii="Times New Roman" w:cs="Times New Roman"/>
        <w:b/>
        <w:sz w:val="21"/>
        <w:szCs w:val="21"/>
      </w:rPr>
    </w:pPr>
    <w:r>
      <w:rPr>
        <w:rFonts w:ascii="Times New Roman" w:cs="Times New Roman" w:hint="eastAsia"/>
        <w:b/>
        <w:sz w:val="21"/>
        <w:szCs w:val="21"/>
      </w:rPr>
      <w:t>《专业</w:t>
    </w:r>
    <w:r>
      <w:rPr>
        <w:rFonts w:ascii="Times New Roman" w:cs="Times New Roman"/>
        <w:b/>
        <w:sz w:val="21"/>
        <w:szCs w:val="21"/>
      </w:rPr>
      <w:t>学位</w:t>
    </w:r>
    <w:r>
      <w:rPr>
        <w:rFonts w:ascii="Times New Roman" w:cs="Times New Roman" w:hint="eastAsia"/>
        <w:b/>
        <w:sz w:val="21"/>
        <w:szCs w:val="21"/>
      </w:rPr>
      <w:t>硕士研究生培养方案》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lvl w:ilvl="0">
      <w:start w:val="2"/>
      <w:numFmt w:val="japaneseCounting"/>
      <w:lvlText w:val="第%1章"/>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15D7E2B"/>
    <w:multiLevelType w:val="hybridMultilevel"/>
    <w:tmpl w:val="807A30C8"/>
    <w:lvl w:ilvl="0" w:tplc="C9F43D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2CB30D4"/>
    <w:multiLevelType w:val="hybridMultilevel"/>
    <w:tmpl w:val="C8980718"/>
    <w:lvl w:ilvl="0" w:tplc="D9C04E06">
      <w:start w:val="1"/>
      <w:numFmt w:val="japaneseCounting"/>
      <w:lvlText w:val="第%1章"/>
      <w:lvlJc w:val="left"/>
      <w:pPr>
        <w:tabs>
          <w:tab w:val="num" w:pos="1320"/>
        </w:tabs>
        <w:ind w:left="1320" w:hanging="9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A6DAF"/>
    <w:multiLevelType w:val="hybridMultilevel"/>
    <w:tmpl w:val="29A4EC10"/>
    <w:lvl w:ilvl="0" w:tplc="11146E36">
      <w:start w:val="1"/>
      <w:numFmt w:val="decimal"/>
      <w:lvlText w:val="[%1]"/>
      <w:lvlJc w:val="left"/>
      <w:pPr>
        <w:tabs>
          <w:tab w:val="num" w:pos="567"/>
        </w:tabs>
        <w:ind w:left="567" w:hanging="56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1475020A"/>
    <w:multiLevelType w:val="hybridMultilevel"/>
    <w:tmpl w:val="2952A574"/>
    <w:lvl w:ilvl="0" w:tplc="FECEAEC6">
      <w:start w:val="1"/>
      <w:numFmt w:val="decimal"/>
      <w:lvlText w:val="%1、"/>
      <w:lvlJc w:val="left"/>
      <w:pPr>
        <w:ind w:left="360" w:hanging="360"/>
      </w:pPr>
      <w:rPr>
        <w:rFonts w:ascii="Times New Roman" w:eastAsia="Times New Roman" w:hAnsi="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176B184C"/>
    <w:multiLevelType w:val="hybridMultilevel"/>
    <w:tmpl w:val="4D7E727A"/>
    <w:lvl w:ilvl="0" w:tplc="0B342F2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1A957050"/>
    <w:multiLevelType w:val="hybridMultilevel"/>
    <w:tmpl w:val="FD4A8E7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4B60FFD"/>
    <w:multiLevelType w:val="multilevel"/>
    <w:tmpl w:val="63532856"/>
    <w:lvl w:ilvl="0">
      <w:start w:val="1"/>
      <w:numFmt w:val="decimal"/>
      <w:lvlText w:val="（%1）"/>
      <w:lvlJc w:val="left"/>
      <w:pPr>
        <w:ind w:left="1265" w:hanging="720"/>
      </w:pPr>
      <w:rPr>
        <w:rFonts w:cs="Times New Roman" w:hint="default"/>
      </w:rPr>
    </w:lvl>
    <w:lvl w:ilvl="1">
      <w:start w:val="1"/>
      <w:numFmt w:val="lowerLetter"/>
      <w:lvlText w:val="%2)"/>
      <w:lvlJc w:val="left"/>
      <w:pPr>
        <w:tabs>
          <w:tab w:val="left" w:pos="1385"/>
        </w:tabs>
        <w:ind w:left="1385" w:hanging="420"/>
      </w:pPr>
      <w:rPr>
        <w:rFonts w:cs="Times New Roman"/>
      </w:rPr>
    </w:lvl>
    <w:lvl w:ilvl="2">
      <w:start w:val="1"/>
      <w:numFmt w:val="lowerRoman"/>
      <w:lvlText w:val="%3."/>
      <w:lvlJc w:val="right"/>
      <w:pPr>
        <w:tabs>
          <w:tab w:val="left" w:pos="1805"/>
        </w:tabs>
        <w:ind w:left="1805" w:hanging="420"/>
      </w:pPr>
      <w:rPr>
        <w:rFonts w:cs="Times New Roman"/>
      </w:rPr>
    </w:lvl>
    <w:lvl w:ilvl="3">
      <w:start w:val="1"/>
      <w:numFmt w:val="decimal"/>
      <w:lvlText w:val="%4."/>
      <w:lvlJc w:val="left"/>
      <w:pPr>
        <w:tabs>
          <w:tab w:val="left" w:pos="2225"/>
        </w:tabs>
        <w:ind w:left="2225" w:hanging="420"/>
      </w:pPr>
      <w:rPr>
        <w:rFonts w:cs="Times New Roman"/>
      </w:rPr>
    </w:lvl>
    <w:lvl w:ilvl="4">
      <w:start w:val="1"/>
      <w:numFmt w:val="lowerLetter"/>
      <w:lvlText w:val="%5)"/>
      <w:lvlJc w:val="left"/>
      <w:pPr>
        <w:tabs>
          <w:tab w:val="left" w:pos="2645"/>
        </w:tabs>
        <w:ind w:left="2645" w:hanging="420"/>
      </w:pPr>
      <w:rPr>
        <w:rFonts w:cs="Times New Roman"/>
      </w:rPr>
    </w:lvl>
    <w:lvl w:ilvl="5">
      <w:start w:val="1"/>
      <w:numFmt w:val="lowerRoman"/>
      <w:lvlText w:val="%6."/>
      <w:lvlJc w:val="right"/>
      <w:pPr>
        <w:tabs>
          <w:tab w:val="left" w:pos="3065"/>
        </w:tabs>
        <w:ind w:left="3065" w:hanging="420"/>
      </w:pPr>
      <w:rPr>
        <w:rFonts w:cs="Times New Roman"/>
      </w:rPr>
    </w:lvl>
    <w:lvl w:ilvl="6">
      <w:start w:val="1"/>
      <w:numFmt w:val="decimal"/>
      <w:lvlText w:val="%7."/>
      <w:lvlJc w:val="left"/>
      <w:pPr>
        <w:tabs>
          <w:tab w:val="left" w:pos="3485"/>
        </w:tabs>
        <w:ind w:left="3485" w:hanging="420"/>
      </w:pPr>
      <w:rPr>
        <w:rFonts w:cs="Times New Roman"/>
      </w:rPr>
    </w:lvl>
    <w:lvl w:ilvl="7">
      <w:start w:val="1"/>
      <w:numFmt w:val="lowerLetter"/>
      <w:lvlText w:val="%8)"/>
      <w:lvlJc w:val="left"/>
      <w:pPr>
        <w:tabs>
          <w:tab w:val="left" w:pos="3905"/>
        </w:tabs>
        <w:ind w:left="3905" w:hanging="420"/>
      </w:pPr>
      <w:rPr>
        <w:rFonts w:cs="Times New Roman"/>
      </w:rPr>
    </w:lvl>
    <w:lvl w:ilvl="8">
      <w:start w:val="1"/>
      <w:numFmt w:val="lowerRoman"/>
      <w:lvlText w:val="%9."/>
      <w:lvlJc w:val="right"/>
      <w:pPr>
        <w:tabs>
          <w:tab w:val="left" w:pos="4325"/>
        </w:tabs>
        <w:ind w:left="4325" w:hanging="420"/>
      </w:pPr>
      <w:rPr>
        <w:rFonts w:cs="Times New Roman"/>
      </w:rPr>
    </w:lvl>
  </w:abstractNum>
  <w:abstractNum w:abstractNumId="8" w15:restartNumberingAfterBreak="0">
    <w:nsid w:val="25C24A93"/>
    <w:multiLevelType w:val="multilevel"/>
    <w:tmpl w:val="25C24A93"/>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9" w15:restartNumberingAfterBreak="0">
    <w:nsid w:val="2872556F"/>
    <w:multiLevelType w:val="hybridMultilevel"/>
    <w:tmpl w:val="BBAE9CCC"/>
    <w:lvl w:ilvl="0" w:tplc="EB56D2F6">
      <w:start w:val="1"/>
      <w:numFmt w:val="decimal"/>
      <w:lvlText w:val="（%1）"/>
      <w:lvlJc w:val="left"/>
      <w:pPr>
        <w:ind w:left="1265" w:hanging="720"/>
      </w:pPr>
      <w:rPr>
        <w:rFonts w:cs="Times New Roman" w:hint="default"/>
      </w:rPr>
    </w:lvl>
    <w:lvl w:ilvl="1" w:tplc="04090019" w:tentative="1">
      <w:start w:val="1"/>
      <w:numFmt w:val="lowerLetter"/>
      <w:lvlText w:val="%2)"/>
      <w:lvlJc w:val="left"/>
      <w:pPr>
        <w:tabs>
          <w:tab w:val="num" w:pos="1385"/>
        </w:tabs>
        <w:ind w:left="1385" w:hanging="420"/>
      </w:pPr>
      <w:rPr>
        <w:rFonts w:cs="Times New Roman"/>
      </w:rPr>
    </w:lvl>
    <w:lvl w:ilvl="2" w:tplc="0409001B" w:tentative="1">
      <w:start w:val="1"/>
      <w:numFmt w:val="lowerRoman"/>
      <w:lvlText w:val="%3."/>
      <w:lvlJc w:val="right"/>
      <w:pPr>
        <w:tabs>
          <w:tab w:val="num" w:pos="1805"/>
        </w:tabs>
        <w:ind w:left="1805" w:hanging="420"/>
      </w:pPr>
      <w:rPr>
        <w:rFonts w:cs="Times New Roman"/>
      </w:rPr>
    </w:lvl>
    <w:lvl w:ilvl="3" w:tplc="0409000F" w:tentative="1">
      <w:start w:val="1"/>
      <w:numFmt w:val="decimal"/>
      <w:lvlText w:val="%4."/>
      <w:lvlJc w:val="left"/>
      <w:pPr>
        <w:tabs>
          <w:tab w:val="num" w:pos="2225"/>
        </w:tabs>
        <w:ind w:left="2225" w:hanging="420"/>
      </w:pPr>
      <w:rPr>
        <w:rFonts w:cs="Times New Roman"/>
      </w:rPr>
    </w:lvl>
    <w:lvl w:ilvl="4" w:tplc="04090019" w:tentative="1">
      <w:start w:val="1"/>
      <w:numFmt w:val="lowerLetter"/>
      <w:lvlText w:val="%5)"/>
      <w:lvlJc w:val="left"/>
      <w:pPr>
        <w:tabs>
          <w:tab w:val="num" w:pos="2645"/>
        </w:tabs>
        <w:ind w:left="2645" w:hanging="420"/>
      </w:pPr>
      <w:rPr>
        <w:rFonts w:cs="Times New Roman"/>
      </w:rPr>
    </w:lvl>
    <w:lvl w:ilvl="5" w:tplc="0409001B" w:tentative="1">
      <w:start w:val="1"/>
      <w:numFmt w:val="lowerRoman"/>
      <w:lvlText w:val="%6."/>
      <w:lvlJc w:val="right"/>
      <w:pPr>
        <w:tabs>
          <w:tab w:val="num" w:pos="3065"/>
        </w:tabs>
        <w:ind w:left="3065" w:hanging="420"/>
      </w:pPr>
      <w:rPr>
        <w:rFonts w:cs="Times New Roman"/>
      </w:rPr>
    </w:lvl>
    <w:lvl w:ilvl="6" w:tplc="0409000F" w:tentative="1">
      <w:start w:val="1"/>
      <w:numFmt w:val="decimal"/>
      <w:lvlText w:val="%7."/>
      <w:lvlJc w:val="left"/>
      <w:pPr>
        <w:tabs>
          <w:tab w:val="num" w:pos="3485"/>
        </w:tabs>
        <w:ind w:left="3485" w:hanging="420"/>
      </w:pPr>
      <w:rPr>
        <w:rFonts w:cs="Times New Roman"/>
      </w:rPr>
    </w:lvl>
    <w:lvl w:ilvl="7" w:tplc="04090019" w:tentative="1">
      <w:start w:val="1"/>
      <w:numFmt w:val="lowerLetter"/>
      <w:lvlText w:val="%8)"/>
      <w:lvlJc w:val="left"/>
      <w:pPr>
        <w:tabs>
          <w:tab w:val="num" w:pos="3905"/>
        </w:tabs>
        <w:ind w:left="3905" w:hanging="420"/>
      </w:pPr>
      <w:rPr>
        <w:rFonts w:cs="Times New Roman"/>
      </w:rPr>
    </w:lvl>
    <w:lvl w:ilvl="8" w:tplc="0409001B" w:tentative="1">
      <w:start w:val="1"/>
      <w:numFmt w:val="lowerRoman"/>
      <w:lvlText w:val="%9."/>
      <w:lvlJc w:val="right"/>
      <w:pPr>
        <w:tabs>
          <w:tab w:val="num" w:pos="4325"/>
        </w:tabs>
        <w:ind w:left="4325" w:hanging="420"/>
      </w:pPr>
      <w:rPr>
        <w:rFonts w:cs="Times New Roman"/>
      </w:rPr>
    </w:lvl>
  </w:abstractNum>
  <w:abstractNum w:abstractNumId="10" w15:restartNumberingAfterBreak="0">
    <w:nsid w:val="2BB85D77"/>
    <w:multiLevelType w:val="multilevel"/>
    <w:tmpl w:val="2BB85D77"/>
    <w:lvl w:ilvl="0">
      <w:start w:val="1"/>
      <w:numFmt w:val="decimal"/>
      <w:lvlText w:val="%1."/>
      <w:lvlJc w:val="left"/>
      <w:pPr>
        <w:tabs>
          <w:tab w:val="left" w:pos="360"/>
        </w:tabs>
        <w:ind w:left="360" w:hanging="360"/>
      </w:pPr>
      <w:rPr>
        <w:rFonts w:hint="default"/>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2DBB1269"/>
    <w:multiLevelType w:val="hybridMultilevel"/>
    <w:tmpl w:val="D53036A6"/>
    <w:lvl w:ilvl="0" w:tplc="13E0C41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2DDB7243"/>
    <w:multiLevelType w:val="multilevel"/>
    <w:tmpl w:val="2DDB7243"/>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15:restartNumberingAfterBreak="0">
    <w:nsid w:val="35B6425B"/>
    <w:multiLevelType w:val="multilevel"/>
    <w:tmpl w:val="35B6425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B770E31"/>
    <w:multiLevelType w:val="multilevel"/>
    <w:tmpl w:val="3B770E31"/>
    <w:lvl w:ilvl="0">
      <w:start w:val="1"/>
      <w:numFmt w:val="decimal"/>
      <w:lvlText w:val="%1."/>
      <w:lvlJc w:val="left"/>
      <w:pPr>
        <w:tabs>
          <w:tab w:val="left" w:pos="795"/>
        </w:tabs>
        <w:ind w:left="795" w:hanging="360"/>
      </w:pPr>
      <w:rPr>
        <w:rFonts w:hint="default"/>
      </w:rPr>
    </w:lvl>
    <w:lvl w:ilvl="1">
      <w:start w:val="1"/>
      <w:numFmt w:val="lowerLetter"/>
      <w:lvlText w:val="%2)"/>
      <w:lvlJc w:val="left"/>
      <w:pPr>
        <w:tabs>
          <w:tab w:val="left" w:pos="1275"/>
        </w:tabs>
        <w:ind w:left="1275" w:hanging="420"/>
      </w:pPr>
    </w:lvl>
    <w:lvl w:ilvl="2">
      <w:start w:val="1"/>
      <w:numFmt w:val="lowerRoman"/>
      <w:lvlText w:val="%3."/>
      <w:lvlJc w:val="right"/>
      <w:pPr>
        <w:tabs>
          <w:tab w:val="left" w:pos="1695"/>
        </w:tabs>
        <w:ind w:left="1695" w:hanging="420"/>
      </w:pPr>
    </w:lvl>
    <w:lvl w:ilvl="3">
      <w:start w:val="1"/>
      <w:numFmt w:val="decimal"/>
      <w:lvlText w:val="%4."/>
      <w:lvlJc w:val="left"/>
      <w:pPr>
        <w:tabs>
          <w:tab w:val="left" w:pos="2115"/>
        </w:tabs>
        <w:ind w:left="2115" w:hanging="420"/>
      </w:pPr>
    </w:lvl>
    <w:lvl w:ilvl="4">
      <w:start w:val="1"/>
      <w:numFmt w:val="lowerLetter"/>
      <w:lvlText w:val="%5)"/>
      <w:lvlJc w:val="left"/>
      <w:pPr>
        <w:tabs>
          <w:tab w:val="left" w:pos="2535"/>
        </w:tabs>
        <w:ind w:left="2535" w:hanging="420"/>
      </w:pPr>
    </w:lvl>
    <w:lvl w:ilvl="5">
      <w:start w:val="1"/>
      <w:numFmt w:val="lowerRoman"/>
      <w:lvlText w:val="%6."/>
      <w:lvlJc w:val="right"/>
      <w:pPr>
        <w:tabs>
          <w:tab w:val="left" w:pos="2955"/>
        </w:tabs>
        <w:ind w:left="2955" w:hanging="420"/>
      </w:pPr>
    </w:lvl>
    <w:lvl w:ilvl="6">
      <w:start w:val="1"/>
      <w:numFmt w:val="decimal"/>
      <w:lvlText w:val="%7."/>
      <w:lvlJc w:val="left"/>
      <w:pPr>
        <w:tabs>
          <w:tab w:val="left" w:pos="3375"/>
        </w:tabs>
        <w:ind w:left="3375" w:hanging="420"/>
      </w:pPr>
    </w:lvl>
    <w:lvl w:ilvl="7">
      <w:start w:val="1"/>
      <w:numFmt w:val="lowerLetter"/>
      <w:lvlText w:val="%8)"/>
      <w:lvlJc w:val="left"/>
      <w:pPr>
        <w:tabs>
          <w:tab w:val="left" w:pos="3795"/>
        </w:tabs>
        <w:ind w:left="3795" w:hanging="420"/>
      </w:pPr>
    </w:lvl>
    <w:lvl w:ilvl="8">
      <w:start w:val="1"/>
      <w:numFmt w:val="lowerRoman"/>
      <w:lvlText w:val="%9."/>
      <w:lvlJc w:val="right"/>
      <w:pPr>
        <w:tabs>
          <w:tab w:val="left" w:pos="4215"/>
        </w:tabs>
        <w:ind w:left="4215" w:hanging="420"/>
      </w:pPr>
    </w:lvl>
  </w:abstractNum>
  <w:abstractNum w:abstractNumId="15" w15:restartNumberingAfterBreak="0">
    <w:nsid w:val="3CAE2EA0"/>
    <w:multiLevelType w:val="multilevel"/>
    <w:tmpl w:val="3CAE2EA0"/>
    <w:lvl w:ilvl="0">
      <w:start w:val="1"/>
      <w:numFmt w:val="japaneseCounting"/>
      <w:lvlText w:val="%1、"/>
      <w:lvlJc w:val="left"/>
      <w:pPr>
        <w:tabs>
          <w:tab w:val="left" w:pos="720"/>
        </w:tabs>
        <w:ind w:left="720" w:hanging="720"/>
      </w:pPr>
      <w:rPr>
        <w:rFonts w:cs="Times New Roman" w:hint="eastAsia"/>
        <w:sz w:val="21"/>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6" w15:restartNumberingAfterBreak="0">
    <w:nsid w:val="42BB4133"/>
    <w:multiLevelType w:val="hybridMultilevel"/>
    <w:tmpl w:val="808E4E4E"/>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46265D71"/>
    <w:multiLevelType w:val="hybridMultilevel"/>
    <w:tmpl w:val="1DC4501A"/>
    <w:lvl w:ilvl="0" w:tplc="B4B6377C">
      <w:start w:val="1"/>
      <w:numFmt w:val="decimal"/>
      <w:lvlText w:val="%1、"/>
      <w:lvlJc w:val="left"/>
      <w:pPr>
        <w:ind w:left="720" w:hanging="405"/>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8" w15:restartNumberingAfterBreak="0">
    <w:nsid w:val="4FF10B36"/>
    <w:multiLevelType w:val="hybridMultilevel"/>
    <w:tmpl w:val="42089BD0"/>
    <w:lvl w:ilvl="0" w:tplc="E7A2BAFC">
      <w:start w:val="1"/>
      <w:numFmt w:val="decimal"/>
      <w:lvlText w:val="%1."/>
      <w:lvlJc w:val="left"/>
      <w:pPr>
        <w:tabs>
          <w:tab w:val="num" w:pos="480"/>
        </w:tabs>
        <w:ind w:left="480" w:hanging="360"/>
      </w:pPr>
      <w:rPr>
        <w:rFonts w:hint="default"/>
        <w:sz w:val="21"/>
      </w:r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19" w15:restartNumberingAfterBreak="0">
    <w:nsid w:val="5569766E"/>
    <w:multiLevelType w:val="multilevel"/>
    <w:tmpl w:val="5569766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55C70754"/>
    <w:multiLevelType w:val="multilevel"/>
    <w:tmpl w:val="55C70754"/>
    <w:lvl w:ilvl="0">
      <w:start w:val="1"/>
      <w:numFmt w:val="decimal"/>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1" w15:restartNumberingAfterBreak="0">
    <w:nsid w:val="58DDA911"/>
    <w:multiLevelType w:val="singleLevel"/>
    <w:tmpl w:val="58DDA911"/>
    <w:lvl w:ilvl="0">
      <w:start w:val="7"/>
      <w:numFmt w:val="chineseCounting"/>
      <w:suff w:val="nothing"/>
      <w:lvlText w:val="%1、"/>
      <w:lvlJc w:val="left"/>
      <w:rPr>
        <w:rFonts w:cs="Times New Roman"/>
      </w:rPr>
    </w:lvl>
  </w:abstractNum>
  <w:abstractNum w:abstractNumId="22" w15:restartNumberingAfterBreak="0">
    <w:nsid w:val="58F33C91"/>
    <w:multiLevelType w:val="singleLevel"/>
    <w:tmpl w:val="58F33C91"/>
    <w:lvl w:ilvl="0">
      <w:start w:val="1"/>
      <w:numFmt w:val="decimal"/>
      <w:suff w:val="nothing"/>
      <w:lvlText w:val="%1．"/>
      <w:lvlJc w:val="left"/>
      <w:pPr>
        <w:ind w:left="0" w:firstLine="400"/>
      </w:pPr>
      <w:rPr>
        <w:rFonts w:hint="default"/>
      </w:rPr>
    </w:lvl>
  </w:abstractNum>
  <w:abstractNum w:abstractNumId="23" w15:restartNumberingAfterBreak="0">
    <w:nsid w:val="58F3FBBD"/>
    <w:multiLevelType w:val="singleLevel"/>
    <w:tmpl w:val="58F3FBBD"/>
    <w:lvl w:ilvl="0">
      <w:start w:val="1"/>
      <w:numFmt w:val="decimal"/>
      <w:suff w:val="nothing"/>
      <w:lvlText w:val="%1."/>
      <w:lvlJc w:val="left"/>
    </w:lvl>
  </w:abstractNum>
  <w:abstractNum w:abstractNumId="24" w15:restartNumberingAfterBreak="0">
    <w:nsid w:val="58F75141"/>
    <w:multiLevelType w:val="singleLevel"/>
    <w:tmpl w:val="58F75141"/>
    <w:lvl w:ilvl="0">
      <w:start w:val="3"/>
      <w:numFmt w:val="chineseCounting"/>
      <w:suff w:val="nothing"/>
      <w:lvlText w:val="%1、"/>
      <w:lvlJc w:val="left"/>
    </w:lvl>
  </w:abstractNum>
  <w:abstractNum w:abstractNumId="25" w15:restartNumberingAfterBreak="0">
    <w:nsid w:val="5901E13B"/>
    <w:multiLevelType w:val="singleLevel"/>
    <w:tmpl w:val="5901E13B"/>
    <w:lvl w:ilvl="0">
      <w:start w:val="1"/>
      <w:numFmt w:val="decimal"/>
      <w:suff w:val="nothing"/>
      <w:lvlText w:val="%1."/>
      <w:lvlJc w:val="left"/>
    </w:lvl>
  </w:abstractNum>
  <w:abstractNum w:abstractNumId="26" w15:restartNumberingAfterBreak="0">
    <w:nsid w:val="5901E16B"/>
    <w:multiLevelType w:val="singleLevel"/>
    <w:tmpl w:val="5901E16B"/>
    <w:lvl w:ilvl="0">
      <w:start w:val="1"/>
      <w:numFmt w:val="chineseCounting"/>
      <w:suff w:val="space"/>
      <w:lvlText w:val="第%1章"/>
      <w:lvlJc w:val="left"/>
    </w:lvl>
  </w:abstractNum>
  <w:abstractNum w:abstractNumId="27" w15:restartNumberingAfterBreak="0">
    <w:nsid w:val="63532856"/>
    <w:multiLevelType w:val="hybridMultilevel"/>
    <w:tmpl w:val="BBAE9CCC"/>
    <w:lvl w:ilvl="0" w:tplc="EB56D2F6">
      <w:start w:val="1"/>
      <w:numFmt w:val="decimal"/>
      <w:lvlText w:val="（%1）"/>
      <w:lvlJc w:val="left"/>
      <w:pPr>
        <w:ind w:left="1265" w:hanging="720"/>
      </w:pPr>
      <w:rPr>
        <w:rFonts w:cs="Times New Roman" w:hint="default"/>
      </w:rPr>
    </w:lvl>
    <w:lvl w:ilvl="1" w:tplc="04090019" w:tentative="1">
      <w:start w:val="1"/>
      <w:numFmt w:val="lowerLetter"/>
      <w:lvlText w:val="%2)"/>
      <w:lvlJc w:val="left"/>
      <w:pPr>
        <w:tabs>
          <w:tab w:val="num" w:pos="1385"/>
        </w:tabs>
        <w:ind w:left="1385" w:hanging="420"/>
      </w:pPr>
      <w:rPr>
        <w:rFonts w:cs="Times New Roman"/>
      </w:rPr>
    </w:lvl>
    <w:lvl w:ilvl="2" w:tplc="0409001B" w:tentative="1">
      <w:start w:val="1"/>
      <w:numFmt w:val="lowerRoman"/>
      <w:lvlText w:val="%3."/>
      <w:lvlJc w:val="right"/>
      <w:pPr>
        <w:tabs>
          <w:tab w:val="num" w:pos="1805"/>
        </w:tabs>
        <w:ind w:left="1805" w:hanging="420"/>
      </w:pPr>
      <w:rPr>
        <w:rFonts w:cs="Times New Roman"/>
      </w:rPr>
    </w:lvl>
    <w:lvl w:ilvl="3" w:tplc="0409000F" w:tentative="1">
      <w:start w:val="1"/>
      <w:numFmt w:val="decimal"/>
      <w:lvlText w:val="%4."/>
      <w:lvlJc w:val="left"/>
      <w:pPr>
        <w:tabs>
          <w:tab w:val="num" w:pos="2225"/>
        </w:tabs>
        <w:ind w:left="2225" w:hanging="420"/>
      </w:pPr>
      <w:rPr>
        <w:rFonts w:cs="Times New Roman"/>
      </w:rPr>
    </w:lvl>
    <w:lvl w:ilvl="4" w:tplc="04090019" w:tentative="1">
      <w:start w:val="1"/>
      <w:numFmt w:val="lowerLetter"/>
      <w:lvlText w:val="%5)"/>
      <w:lvlJc w:val="left"/>
      <w:pPr>
        <w:tabs>
          <w:tab w:val="num" w:pos="2645"/>
        </w:tabs>
        <w:ind w:left="2645" w:hanging="420"/>
      </w:pPr>
      <w:rPr>
        <w:rFonts w:cs="Times New Roman"/>
      </w:rPr>
    </w:lvl>
    <w:lvl w:ilvl="5" w:tplc="0409001B" w:tentative="1">
      <w:start w:val="1"/>
      <w:numFmt w:val="lowerRoman"/>
      <w:lvlText w:val="%6."/>
      <w:lvlJc w:val="right"/>
      <w:pPr>
        <w:tabs>
          <w:tab w:val="num" w:pos="3065"/>
        </w:tabs>
        <w:ind w:left="3065" w:hanging="420"/>
      </w:pPr>
      <w:rPr>
        <w:rFonts w:cs="Times New Roman"/>
      </w:rPr>
    </w:lvl>
    <w:lvl w:ilvl="6" w:tplc="0409000F" w:tentative="1">
      <w:start w:val="1"/>
      <w:numFmt w:val="decimal"/>
      <w:lvlText w:val="%7."/>
      <w:lvlJc w:val="left"/>
      <w:pPr>
        <w:tabs>
          <w:tab w:val="num" w:pos="3485"/>
        </w:tabs>
        <w:ind w:left="3485" w:hanging="420"/>
      </w:pPr>
      <w:rPr>
        <w:rFonts w:cs="Times New Roman"/>
      </w:rPr>
    </w:lvl>
    <w:lvl w:ilvl="7" w:tplc="04090019" w:tentative="1">
      <w:start w:val="1"/>
      <w:numFmt w:val="lowerLetter"/>
      <w:lvlText w:val="%8)"/>
      <w:lvlJc w:val="left"/>
      <w:pPr>
        <w:tabs>
          <w:tab w:val="num" w:pos="3905"/>
        </w:tabs>
        <w:ind w:left="3905" w:hanging="420"/>
      </w:pPr>
      <w:rPr>
        <w:rFonts w:cs="Times New Roman"/>
      </w:rPr>
    </w:lvl>
    <w:lvl w:ilvl="8" w:tplc="0409001B" w:tentative="1">
      <w:start w:val="1"/>
      <w:numFmt w:val="lowerRoman"/>
      <w:lvlText w:val="%9."/>
      <w:lvlJc w:val="right"/>
      <w:pPr>
        <w:tabs>
          <w:tab w:val="num" w:pos="4325"/>
        </w:tabs>
        <w:ind w:left="4325" w:hanging="420"/>
      </w:pPr>
      <w:rPr>
        <w:rFonts w:cs="Times New Roman"/>
      </w:rPr>
    </w:lvl>
  </w:abstractNum>
  <w:abstractNum w:abstractNumId="28" w15:restartNumberingAfterBreak="0">
    <w:nsid w:val="65900D44"/>
    <w:multiLevelType w:val="multilevel"/>
    <w:tmpl w:val="65900D44"/>
    <w:lvl w:ilvl="0">
      <w:start w:val="1"/>
      <w:numFmt w:val="decimal"/>
      <w:lvlText w:val="%1."/>
      <w:lvlJc w:val="left"/>
      <w:pPr>
        <w:tabs>
          <w:tab w:val="left" w:pos="795"/>
        </w:tabs>
        <w:ind w:left="795" w:hanging="360"/>
      </w:pPr>
      <w:rPr>
        <w:rFonts w:hint="default"/>
      </w:rPr>
    </w:lvl>
    <w:lvl w:ilvl="1">
      <w:start w:val="1"/>
      <w:numFmt w:val="lowerLetter"/>
      <w:lvlText w:val="%2)"/>
      <w:lvlJc w:val="left"/>
      <w:pPr>
        <w:tabs>
          <w:tab w:val="left" w:pos="1275"/>
        </w:tabs>
        <w:ind w:left="1275" w:hanging="420"/>
      </w:pPr>
    </w:lvl>
    <w:lvl w:ilvl="2">
      <w:start w:val="1"/>
      <w:numFmt w:val="lowerRoman"/>
      <w:lvlText w:val="%3."/>
      <w:lvlJc w:val="right"/>
      <w:pPr>
        <w:tabs>
          <w:tab w:val="left" w:pos="1695"/>
        </w:tabs>
        <w:ind w:left="1695" w:hanging="420"/>
      </w:pPr>
    </w:lvl>
    <w:lvl w:ilvl="3">
      <w:start w:val="1"/>
      <w:numFmt w:val="decimal"/>
      <w:lvlText w:val="%4."/>
      <w:lvlJc w:val="left"/>
      <w:pPr>
        <w:tabs>
          <w:tab w:val="left" w:pos="2115"/>
        </w:tabs>
        <w:ind w:left="2115" w:hanging="420"/>
      </w:pPr>
    </w:lvl>
    <w:lvl w:ilvl="4">
      <w:start w:val="1"/>
      <w:numFmt w:val="lowerLetter"/>
      <w:lvlText w:val="%5)"/>
      <w:lvlJc w:val="left"/>
      <w:pPr>
        <w:tabs>
          <w:tab w:val="left" w:pos="2535"/>
        </w:tabs>
        <w:ind w:left="2535" w:hanging="420"/>
      </w:pPr>
    </w:lvl>
    <w:lvl w:ilvl="5">
      <w:start w:val="1"/>
      <w:numFmt w:val="lowerRoman"/>
      <w:lvlText w:val="%6."/>
      <w:lvlJc w:val="right"/>
      <w:pPr>
        <w:tabs>
          <w:tab w:val="left" w:pos="2955"/>
        </w:tabs>
        <w:ind w:left="2955" w:hanging="420"/>
      </w:pPr>
    </w:lvl>
    <w:lvl w:ilvl="6">
      <w:start w:val="1"/>
      <w:numFmt w:val="decimal"/>
      <w:lvlText w:val="%7."/>
      <w:lvlJc w:val="left"/>
      <w:pPr>
        <w:tabs>
          <w:tab w:val="left" w:pos="3375"/>
        </w:tabs>
        <w:ind w:left="3375" w:hanging="420"/>
      </w:pPr>
    </w:lvl>
    <w:lvl w:ilvl="7">
      <w:start w:val="1"/>
      <w:numFmt w:val="lowerLetter"/>
      <w:lvlText w:val="%8)"/>
      <w:lvlJc w:val="left"/>
      <w:pPr>
        <w:tabs>
          <w:tab w:val="left" w:pos="3795"/>
        </w:tabs>
        <w:ind w:left="3795" w:hanging="420"/>
      </w:pPr>
    </w:lvl>
    <w:lvl w:ilvl="8">
      <w:start w:val="1"/>
      <w:numFmt w:val="lowerRoman"/>
      <w:lvlText w:val="%9."/>
      <w:lvlJc w:val="right"/>
      <w:pPr>
        <w:tabs>
          <w:tab w:val="left" w:pos="4215"/>
        </w:tabs>
        <w:ind w:left="4215" w:hanging="420"/>
      </w:pPr>
    </w:lvl>
  </w:abstractNum>
  <w:abstractNum w:abstractNumId="29" w15:restartNumberingAfterBreak="0">
    <w:nsid w:val="66E704A2"/>
    <w:multiLevelType w:val="multilevel"/>
    <w:tmpl w:val="66E704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C6948C6"/>
    <w:multiLevelType w:val="multilevel"/>
    <w:tmpl w:val="6C6948C6"/>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1" w15:restartNumberingAfterBreak="0">
    <w:nsid w:val="72AB6954"/>
    <w:multiLevelType w:val="multilevel"/>
    <w:tmpl w:val="72AB695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7AC3697B"/>
    <w:multiLevelType w:val="hybridMultilevel"/>
    <w:tmpl w:val="C734C5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24"/>
  </w:num>
  <w:num w:numId="3">
    <w:abstractNumId w:val="26"/>
  </w:num>
  <w:num w:numId="4">
    <w:abstractNumId w:val="25"/>
  </w:num>
  <w:num w:numId="5">
    <w:abstractNumId w:val="30"/>
  </w:num>
  <w:num w:numId="6">
    <w:abstractNumId w:val="2"/>
  </w:num>
  <w:num w:numId="7">
    <w:abstractNumId w:val="32"/>
  </w:num>
  <w:num w:numId="8">
    <w:abstractNumId w:val="11"/>
  </w:num>
  <w:num w:numId="9">
    <w:abstractNumId w:val="21"/>
  </w:num>
  <w:num w:numId="10">
    <w:abstractNumId w:val="3"/>
  </w:num>
  <w:num w:numId="11">
    <w:abstractNumId w:val="1"/>
  </w:num>
  <w:num w:numId="12">
    <w:abstractNumId w:val="27"/>
  </w:num>
  <w:num w:numId="13">
    <w:abstractNumId w:val="6"/>
  </w:num>
  <w:num w:numId="14">
    <w:abstractNumId w:val="4"/>
  </w:num>
  <w:num w:numId="15">
    <w:abstractNumId w:val="0"/>
  </w:num>
  <w:num w:numId="16">
    <w:abstractNumId w:val="5"/>
  </w:num>
  <w:num w:numId="17">
    <w:abstractNumId w:val="16"/>
  </w:num>
  <w:num w:numId="18">
    <w:abstractNumId w:val="8"/>
  </w:num>
  <w:num w:numId="19">
    <w:abstractNumId w:val="14"/>
  </w:num>
  <w:num w:numId="20">
    <w:abstractNumId w:val="10"/>
  </w:num>
  <w:num w:numId="21">
    <w:abstractNumId w:val="28"/>
  </w:num>
  <w:num w:numId="22">
    <w:abstractNumId w:val="12"/>
  </w:num>
  <w:num w:numId="23">
    <w:abstractNumId w:val="13"/>
  </w:num>
  <w:num w:numId="24">
    <w:abstractNumId w:val="31"/>
  </w:num>
  <w:num w:numId="25">
    <w:abstractNumId w:val="19"/>
  </w:num>
  <w:num w:numId="26">
    <w:abstractNumId w:val="20"/>
  </w:num>
  <w:num w:numId="27">
    <w:abstractNumId w:val="7"/>
  </w:num>
  <w:num w:numId="28">
    <w:abstractNumId w:val="22"/>
  </w:num>
  <w:num w:numId="29">
    <w:abstractNumId w:val="18"/>
  </w:num>
  <w:num w:numId="30">
    <w:abstractNumId w:val="23"/>
  </w:num>
  <w:num w:numId="31">
    <w:abstractNumId w:val="17"/>
  </w:num>
  <w:num w:numId="32">
    <w:abstractNumId w:val="9"/>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6E"/>
    <w:rsid w:val="000554BB"/>
    <w:rsid w:val="0007455D"/>
    <w:rsid w:val="0007748A"/>
    <w:rsid w:val="000817FF"/>
    <w:rsid w:val="00084E0D"/>
    <w:rsid w:val="00092B76"/>
    <w:rsid w:val="000C0822"/>
    <w:rsid w:val="000C52F3"/>
    <w:rsid w:val="00111DA7"/>
    <w:rsid w:val="001153C8"/>
    <w:rsid w:val="0012522B"/>
    <w:rsid w:val="0014372D"/>
    <w:rsid w:val="00170087"/>
    <w:rsid w:val="00176099"/>
    <w:rsid w:val="00176453"/>
    <w:rsid w:val="0018171A"/>
    <w:rsid w:val="001C0D22"/>
    <w:rsid w:val="001D235D"/>
    <w:rsid w:val="001D24BE"/>
    <w:rsid w:val="001E1299"/>
    <w:rsid w:val="00214CBB"/>
    <w:rsid w:val="00232B95"/>
    <w:rsid w:val="00281F8D"/>
    <w:rsid w:val="00293A78"/>
    <w:rsid w:val="002D430B"/>
    <w:rsid w:val="002D52EF"/>
    <w:rsid w:val="002D6A91"/>
    <w:rsid w:val="002E06BF"/>
    <w:rsid w:val="002E2231"/>
    <w:rsid w:val="002F3B20"/>
    <w:rsid w:val="002F5D6E"/>
    <w:rsid w:val="002F684D"/>
    <w:rsid w:val="0033720B"/>
    <w:rsid w:val="00345A1C"/>
    <w:rsid w:val="00352BE6"/>
    <w:rsid w:val="0036037D"/>
    <w:rsid w:val="003949E8"/>
    <w:rsid w:val="003B417F"/>
    <w:rsid w:val="003D1440"/>
    <w:rsid w:val="003D3BDA"/>
    <w:rsid w:val="00431827"/>
    <w:rsid w:val="0044479F"/>
    <w:rsid w:val="0047302E"/>
    <w:rsid w:val="00494E77"/>
    <w:rsid w:val="00496150"/>
    <w:rsid w:val="004A6AC0"/>
    <w:rsid w:val="005038A0"/>
    <w:rsid w:val="005049F4"/>
    <w:rsid w:val="0051415B"/>
    <w:rsid w:val="005630E1"/>
    <w:rsid w:val="00583DD3"/>
    <w:rsid w:val="00584294"/>
    <w:rsid w:val="005D592A"/>
    <w:rsid w:val="0060659E"/>
    <w:rsid w:val="006155BF"/>
    <w:rsid w:val="0062657A"/>
    <w:rsid w:val="00646A92"/>
    <w:rsid w:val="006550A3"/>
    <w:rsid w:val="006637ED"/>
    <w:rsid w:val="0068771C"/>
    <w:rsid w:val="006C3E65"/>
    <w:rsid w:val="006F128F"/>
    <w:rsid w:val="00711FE7"/>
    <w:rsid w:val="007170CD"/>
    <w:rsid w:val="007204DA"/>
    <w:rsid w:val="00727B2F"/>
    <w:rsid w:val="00736118"/>
    <w:rsid w:val="007437CA"/>
    <w:rsid w:val="007737CD"/>
    <w:rsid w:val="00782A5F"/>
    <w:rsid w:val="007E2995"/>
    <w:rsid w:val="007E7791"/>
    <w:rsid w:val="00833A1C"/>
    <w:rsid w:val="008B7B9A"/>
    <w:rsid w:val="008C033E"/>
    <w:rsid w:val="008C3F6E"/>
    <w:rsid w:val="008E0D9B"/>
    <w:rsid w:val="008E35C2"/>
    <w:rsid w:val="009048F3"/>
    <w:rsid w:val="009247CE"/>
    <w:rsid w:val="00973A99"/>
    <w:rsid w:val="00974C75"/>
    <w:rsid w:val="009B3096"/>
    <w:rsid w:val="009C1C7B"/>
    <w:rsid w:val="009C35EE"/>
    <w:rsid w:val="009F1218"/>
    <w:rsid w:val="00A04311"/>
    <w:rsid w:val="00A1712F"/>
    <w:rsid w:val="00A2053A"/>
    <w:rsid w:val="00A2570B"/>
    <w:rsid w:val="00A31970"/>
    <w:rsid w:val="00A52EEC"/>
    <w:rsid w:val="00A6392C"/>
    <w:rsid w:val="00A72D11"/>
    <w:rsid w:val="00AA7CA8"/>
    <w:rsid w:val="00AE36C7"/>
    <w:rsid w:val="00B368A0"/>
    <w:rsid w:val="00B41859"/>
    <w:rsid w:val="00B46369"/>
    <w:rsid w:val="00B63550"/>
    <w:rsid w:val="00B96CC5"/>
    <w:rsid w:val="00BA239D"/>
    <w:rsid w:val="00BD1D7E"/>
    <w:rsid w:val="00BD27CF"/>
    <w:rsid w:val="00BE10B7"/>
    <w:rsid w:val="00BF1186"/>
    <w:rsid w:val="00C1099D"/>
    <w:rsid w:val="00C15ED9"/>
    <w:rsid w:val="00C33259"/>
    <w:rsid w:val="00C427B3"/>
    <w:rsid w:val="00C56CB3"/>
    <w:rsid w:val="00C73F31"/>
    <w:rsid w:val="00C753A2"/>
    <w:rsid w:val="00C958A6"/>
    <w:rsid w:val="00CB4713"/>
    <w:rsid w:val="00CD4105"/>
    <w:rsid w:val="00D172A8"/>
    <w:rsid w:val="00D84896"/>
    <w:rsid w:val="00D9195C"/>
    <w:rsid w:val="00DA7D54"/>
    <w:rsid w:val="00DC374D"/>
    <w:rsid w:val="00DE2D9B"/>
    <w:rsid w:val="00DF0042"/>
    <w:rsid w:val="00E22BB9"/>
    <w:rsid w:val="00E4346C"/>
    <w:rsid w:val="00E8473A"/>
    <w:rsid w:val="00EE0BA6"/>
    <w:rsid w:val="00F208E7"/>
    <w:rsid w:val="00F20C71"/>
    <w:rsid w:val="00F2316B"/>
    <w:rsid w:val="00F52038"/>
    <w:rsid w:val="00FA7E00"/>
    <w:rsid w:val="00FC71C6"/>
    <w:rsid w:val="00FE28CF"/>
    <w:rsid w:val="00FE7F13"/>
    <w:rsid w:val="07FE57AE"/>
    <w:rsid w:val="13AF2196"/>
    <w:rsid w:val="17E3547E"/>
    <w:rsid w:val="1E0C199F"/>
    <w:rsid w:val="2A3B4500"/>
    <w:rsid w:val="2B630FBE"/>
    <w:rsid w:val="30491F22"/>
    <w:rsid w:val="3260082D"/>
    <w:rsid w:val="32B14142"/>
    <w:rsid w:val="36A201AF"/>
    <w:rsid w:val="507B5E71"/>
    <w:rsid w:val="5A1A5A20"/>
    <w:rsid w:val="5C7523CC"/>
    <w:rsid w:val="5CF868CD"/>
    <w:rsid w:val="63D772D8"/>
    <w:rsid w:val="63F45DCB"/>
    <w:rsid w:val="79C517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49" fillcolor="white">
      <v:fill color="white"/>
    </o:shapedefaults>
    <o:shapelayout v:ext="edit">
      <o:idmap v:ext="edit" data="1"/>
    </o:shapelayout>
  </w:shapeDefaults>
  <w:decimalSymbol w:val="."/>
  <w:listSeparator w:val=","/>
  <w14:docId w14:val="1D94DA84"/>
  <w15:docId w15:val="{7C67C0E3-0F3B-4ED0-A845-E47F6917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qFormat="1"/>
    <w:lsdException w:name="Hyperlink" w:uiPriority="0" w:unhideWhenUsed="1" w:qFormat="1"/>
    <w:lsdException w:name="FollowedHyperlink" w:unhideWhenUsed="1" w:qFormat="1"/>
    <w:lsdException w:name="Strong" w:uiPriority="0"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unhideWhenUsed="1" w:qFormat="1"/>
    <w:lsdException w:name="HTML Code" w:unhideWhenUsed="1" w:qFormat="1"/>
    <w:lsdException w:name="HTML Definition"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unhideWhenUsed="1" w:qFormat="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440"/>
    <w:pPr>
      <w:widowControl w:val="0"/>
      <w:jc w:val="both"/>
    </w:pPr>
    <w:rPr>
      <w:rFonts w:ascii="Calibri" w:hAnsi="Calibri"/>
      <w:kern w:val="2"/>
      <w:sz w:val="21"/>
      <w:szCs w:val="22"/>
    </w:rPr>
  </w:style>
  <w:style w:type="paragraph" w:styleId="1">
    <w:name w:val="heading 1"/>
    <w:basedOn w:val="a"/>
    <w:next w:val="a"/>
    <w:link w:val="11"/>
    <w:uiPriority w:val="99"/>
    <w:qFormat/>
    <w:rsid w:val="003D1440"/>
    <w:pPr>
      <w:keepNext/>
      <w:keepLines/>
      <w:spacing w:before="340" w:after="330" w:line="240" w:lineRule="atLeast"/>
      <w:jc w:val="center"/>
      <w:outlineLvl w:val="0"/>
    </w:pPr>
    <w:rPr>
      <w:rFonts w:ascii="Times New Roman" w:hAnsi="Times New Roman"/>
      <w:b/>
      <w:kern w:val="44"/>
      <w:sz w:val="44"/>
      <w:szCs w:val="20"/>
    </w:rPr>
  </w:style>
  <w:style w:type="paragraph" w:styleId="2">
    <w:name w:val="heading 2"/>
    <w:basedOn w:val="a"/>
    <w:next w:val="a"/>
    <w:link w:val="20"/>
    <w:unhideWhenUsed/>
    <w:qFormat/>
    <w:rsid w:val="009F121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7204DA"/>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qFormat/>
    <w:rsid w:val="003D1440"/>
    <w:pPr>
      <w:spacing w:line="360" w:lineRule="auto"/>
      <w:ind w:firstLine="540"/>
    </w:pPr>
    <w:rPr>
      <w:rFonts w:ascii="宋体" w:hAnsi="Times New Roman"/>
      <w:sz w:val="24"/>
      <w:szCs w:val="20"/>
    </w:rPr>
  </w:style>
  <w:style w:type="paragraph" w:styleId="a5">
    <w:name w:val="Block Text"/>
    <w:basedOn w:val="a"/>
    <w:uiPriority w:val="99"/>
    <w:qFormat/>
    <w:rsid w:val="003D1440"/>
    <w:pPr>
      <w:ind w:left="251" w:right="280"/>
    </w:pPr>
    <w:rPr>
      <w:rFonts w:ascii="Times New Roman" w:eastAsia="仿宋_GB2312" w:hAnsi="Times New Roman"/>
      <w:sz w:val="28"/>
      <w:szCs w:val="20"/>
    </w:rPr>
  </w:style>
  <w:style w:type="paragraph" w:styleId="a6">
    <w:name w:val="Plain Text"/>
    <w:aliases w:val=" Char,Char, Char Char Char,Char Char Char"/>
    <w:basedOn w:val="a"/>
    <w:link w:val="10"/>
    <w:uiPriority w:val="99"/>
    <w:qFormat/>
    <w:rsid w:val="003D1440"/>
    <w:rPr>
      <w:kern w:val="0"/>
      <w:sz w:val="18"/>
      <w:szCs w:val="18"/>
    </w:rPr>
  </w:style>
  <w:style w:type="paragraph" w:styleId="a7">
    <w:name w:val="footer"/>
    <w:basedOn w:val="a"/>
    <w:link w:val="a8"/>
    <w:uiPriority w:val="99"/>
    <w:qFormat/>
    <w:rsid w:val="003D1440"/>
    <w:pPr>
      <w:tabs>
        <w:tab w:val="center" w:pos="4153"/>
        <w:tab w:val="right" w:pos="8306"/>
      </w:tabs>
      <w:snapToGrid w:val="0"/>
      <w:jc w:val="left"/>
    </w:pPr>
    <w:rPr>
      <w:sz w:val="18"/>
      <w:szCs w:val="18"/>
    </w:rPr>
  </w:style>
  <w:style w:type="paragraph" w:styleId="a9">
    <w:name w:val="header"/>
    <w:basedOn w:val="a"/>
    <w:link w:val="aa"/>
    <w:uiPriority w:val="99"/>
    <w:qFormat/>
    <w:rsid w:val="003D1440"/>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rsid w:val="003D1440"/>
    <w:pPr>
      <w:widowControl/>
      <w:spacing w:before="100" w:beforeAutospacing="1" w:after="100" w:afterAutospacing="1"/>
      <w:ind w:firstLine="360"/>
      <w:jc w:val="left"/>
    </w:pPr>
    <w:rPr>
      <w:rFonts w:ascii="宋体" w:hAnsi="宋体" w:cs="宋体"/>
      <w:kern w:val="0"/>
      <w:sz w:val="24"/>
      <w:szCs w:val="24"/>
    </w:rPr>
  </w:style>
  <w:style w:type="character" w:styleId="ac">
    <w:name w:val="page number"/>
    <w:basedOn w:val="a0"/>
    <w:uiPriority w:val="99"/>
    <w:qFormat/>
    <w:rsid w:val="003D1440"/>
    <w:rPr>
      <w:rFonts w:cs="Times New Roman"/>
    </w:rPr>
  </w:style>
  <w:style w:type="character" w:styleId="ad">
    <w:name w:val="FollowedHyperlink"/>
    <w:basedOn w:val="a0"/>
    <w:uiPriority w:val="99"/>
    <w:unhideWhenUsed/>
    <w:qFormat/>
    <w:rsid w:val="003D1440"/>
    <w:rPr>
      <w:color w:val="666666"/>
      <w:u w:val="none"/>
    </w:rPr>
  </w:style>
  <w:style w:type="character" w:styleId="ae">
    <w:name w:val="Emphasis"/>
    <w:basedOn w:val="a0"/>
    <w:uiPriority w:val="20"/>
    <w:qFormat/>
    <w:rsid w:val="003D1440"/>
  </w:style>
  <w:style w:type="character" w:styleId="HTML">
    <w:name w:val="HTML Definition"/>
    <w:basedOn w:val="a0"/>
    <w:uiPriority w:val="99"/>
    <w:unhideWhenUsed/>
    <w:qFormat/>
    <w:rsid w:val="003D1440"/>
  </w:style>
  <w:style w:type="character" w:styleId="HTML0">
    <w:name w:val="HTML Variable"/>
    <w:basedOn w:val="a0"/>
    <w:uiPriority w:val="99"/>
    <w:unhideWhenUsed/>
    <w:qFormat/>
    <w:rsid w:val="003D1440"/>
  </w:style>
  <w:style w:type="character" w:styleId="af">
    <w:name w:val="Hyperlink"/>
    <w:basedOn w:val="a0"/>
    <w:unhideWhenUsed/>
    <w:qFormat/>
    <w:rsid w:val="003D1440"/>
    <w:rPr>
      <w:color w:val="666666"/>
      <w:u w:val="none"/>
    </w:rPr>
  </w:style>
  <w:style w:type="character" w:styleId="HTML1">
    <w:name w:val="HTML Code"/>
    <w:basedOn w:val="a0"/>
    <w:uiPriority w:val="99"/>
    <w:unhideWhenUsed/>
    <w:qFormat/>
    <w:rsid w:val="003D1440"/>
    <w:rPr>
      <w:rFonts w:ascii="Courier New" w:hAnsi="Courier New"/>
      <w:sz w:val="20"/>
    </w:rPr>
  </w:style>
  <w:style w:type="character" w:styleId="HTML2">
    <w:name w:val="HTML Cite"/>
    <w:basedOn w:val="a0"/>
    <w:uiPriority w:val="99"/>
    <w:unhideWhenUsed/>
    <w:qFormat/>
    <w:rsid w:val="003D1440"/>
  </w:style>
  <w:style w:type="table" w:styleId="af0">
    <w:name w:val="Table Grid"/>
    <w:basedOn w:val="a1"/>
    <w:uiPriority w:val="59"/>
    <w:qFormat/>
    <w:rsid w:val="003D1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标题 1 字符1"/>
    <w:basedOn w:val="a0"/>
    <w:link w:val="1"/>
    <w:uiPriority w:val="99"/>
    <w:qFormat/>
    <w:rsid w:val="003D1440"/>
    <w:rPr>
      <w:rFonts w:ascii="Times New Roman" w:eastAsia="宋体" w:hAnsi="Times New Roman" w:cs="Times New Roman"/>
      <w:b/>
      <w:kern w:val="44"/>
      <w:sz w:val="44"/>
      <w:szCs w:val="20"/>
    </w:rPr>
  </w:style>
  <w:style w:type="character" w:customStyle="1" w:styleId="a8">
    <w:name w:val="页脚 字符"/>
    <w:basedOn w:val="a0"/>
    <w:link w:val="a7"/>
    <w:uiPriority w:val="99"/>
    <w:qFormat/>
    <w:rsid w:val="003D1440"/>
    <w:rPr>
      <w:rFonts w:ascii="Calibri" w:eastAsia="宋体" w:hAnsi="Calibri" w:cs="Times New Roman"/>
      <w:sz w:val="18"/>
      <w:szCs w:val="18"/>
    </w:rPr>
  </w:style>
  <w:style w:type="character" w:customStyle="1" w:styleId="aa">
    <w:name w:val="页眉 字符"/>
    <w:basedOn w:val="a0"/>
    <w:link w:val="a9"/>
    <w:uiPriority w:val="99"/>
    <w:qFormat/>
    <w:rsid w:val="003D1440"/>
    <w:rPr>
      <w:rFonts w:ascii="Calibri" w:eastAsia="宋体" w:hAnsi="Calibri" w:cs="Times New Roman"/>
      <w:sz w:val="18"/>
      <w:szCs w:val="18"/>
    </w:rPr>
  </w:style>
  <w:style w:type="character" w:customStyle="1" w:styleId="a4">
    <w:name w:val="正文文本缩进 字符"/>
    <w:basedOn w:val="a0"/>
    <w:link w:val="a3"/>
    <w:uiPriority w:val="99"/>
    <w:qFormat/>
    <w:rsid w:val="003D1440"/>
    <w:rPr>
      <w:rFonts w:ascii="宋体" w:eastAsia="宋体" w:hAnsi="Times New Roman" w:cs="Times New Roman"/>
      <w:sz w:val="24"/>
      <w:szCs w:val="20"/>
    </w:rPr>
  </w:style>
  <w:style w:type="character" w:customStyle="1" w:styleId="10">
    <w:name w:val="纯文本 字符1"/>
    <w:aliases w:val=" Char 字符,Char 字符, Char Char Char 字符,Char Char Char 字符"/>
    <w:basedOn w:val="a0"/>
    <w:link w:val="a6"/>
    <w:uiPriority w:val="99"/>
    <w:qFormat/>
    <w:rsid w:val="003D1440"/>
    <w:rPr>
      <w:rFonts w:ascii="Calibri" w:eastAsia="宋体" w:hAnsi="Calibri" w:cs="Times New Roman"/>
      <w:kern w:val="0"/>
      <w:sz w:val="18"/>
      <w:szCs w:val="18"/>
    </w:rPr>
  </w:style>
  <w:style w:type="paragraph" w:customStyle="1" w:styleId="12">
    <w:name w:val="纯文本1"/>
    <w:basedOn w:val="a"/>
    <w:uiPriority w:val="99"/>
    <w:qFormat/>
    <w:rsid w:val="003D1440"/>
    <w:pPr>
      <w:suppressAutoHyphens/>
    </w:pPr>
    <w:rPr>
      <w:rFonts w:ascii="宋体" w:hAnsi="宋体" w:cs="Courier New"/>
      <w:kern w:val="1"/>
      <w:szCs w:val="21"/>
      <w:lang w:eastAsia="ar-SA"/>
    </w:rPr>
  </w:style>
  <w:style w:type="character" w:customStyle="1" w:styleId="first-child">
    <w:name w:val="first-child"/>
    <w:basedOn w:val="a0"/>
    <w:qFormat/>
    <w:rsid w:val="003D1440"/>
  </w:style>
  <w:style w:type="character" w:customStyle="1" w:styleId="layui-layer-tabnow">
    <w:name w:val="layui-layer-tabnow"/>
    <w:basedOn w:val="a0"/>
    <w:qFormat/>
    <w:rsid w:val="003D1440"/>
    <w:rPr>
      <w:bdr w:val="single" w:sz="6" w:space="0" w:color="CCCCCC"/>
      <w:shd w:val="clear" w:color="auto" w:fill="FFFFFF"/>
    </w:rPr>
  </w:style>
  <w:style w:type="paragraph" w:customStyle="1" w:styleId="13">
    <w:name w:val="列出段落1"/>
    <w:basedOn w:val="a"/>
    <w:uiPriority w:val="99"/>
    <w:unhideWhenUsed/>
    <w:qFormat/>
    <w:rsid w:val="003D1440"/>
    <w:pPr>
      <w:ind w:firstLineChars="200" w:firstLine="420"/>
    </w:pPr>
  </w:style>
  <w:style w:type="paragraph" w:customStyle="1" w:styleId="af1">
    <w:name w:val="标准"/>
    <w:basedOn w:val="a"/>
    <w:uiPriority w:val="99"/>
    <w:qFormat/>
    <w:rsid w:val="003D1440"/>
    <w:pPr>
      <w:adjustRightInd w:val="0"/>
      <w:spacing w:before="120" w:after="120" w:line="312" w:lineRule="atLeast"/>
      <w:textAlignment w:val="baseline"/>
    </w:pPr>
    <w:rPr>
      <w:rFonts w:ascii="宋体"/>
      <w:kern w:val="0"/>
    </w:rPr>
  </w:style>
  <w:style w:type="character" w:customStyle="1" w:styleId="style41">
    <w:name w:val="style41"/>
    <w:basedOn w:val="a0"/>
    <w:rsid w:val="003D1440"/>
    <w:rPr>
      <w:b/>
      <w:bCs/>
      <w:color w:val="2260B2"/>
    </w:rPr>
  </w:style>
  <w:style w:type="paragraph" w:styleId="af2">
    <w:name w:val="Document Map"/>
    <w:basedOn w:val="a"/>
    <w:link w:val="af3"/>
    <w:uiPriority w:val="99"/>
    <w:semiHidden/>
    <w:unhideWhenUsed/>
    <w:rsid w:val="00AA7CA8"/>
    <w:rPr>
      <w:rFonts w:ascii="宋体"/>
      <w:sz w:val="18"/>
      <w:szCs w:val="18"/>
    </w:rPr>
  </w:style>
  <w:style w:type="character" w:customStyle="1" w:styleId="af3">
    <w:name w:val="文档结构图 字符"/>
    <w:basedOn w:val="a0"/>
    <w:link w:val="af2"/>
    <w:uiPriority w:val="99"/>
    <w:semiHidden/>
    <w:rsid w:val="00AA7CA8"/>
    <w:rPr>
      <w:rFonts w:ascii="宋体" w:hAnsi="Calibri"/>
      <w:kern w:val="2"/>
      <w:sz w:val="18"/>
      <w:szCs w:val="18"/>
    </w:rPr>
  </w:style>
  <w:style w:type="character" w:customStyle="1" w:styleId="14">
    <w:name w:val="标题 1 字符"/>
    <w:uiPriority w:val="99"/>
    <w:rsid w:val="00176099"/>
    <w:rPr>
      <w:rFonts w:ascii="Times New Roman" w:eastAsia="宋体" w:hAnsi="Times New Roman" w:cs="Times New Roman"/>
      <w:b/>
      <w:kern w:val="44"/>
      <w:sz w:val="44"/>
      <w:szCs w:val="20"/>
    </w:rPr>
  </w:style>
  <w:style w:type="character" w:customStyle="1" w:styleId="af4">
    <w:name w:val="纯文本 字符"/>
    <w:uiPriority w:val="99"/>
    <w:rsid w:val="00176099"/>
    <w:rPr>
      <w:rFonts w:ascii="Calibri" w:eastAsia="宋体" w:hAnsi="Calibri" w:cs="Times New Roman"/>
      <w:kern w:val="0"/>
      <w:sz w:val="18"/>
      <w:szCs w:val="18"/>
    </w:rPr>
  </w:style>
  <w:style w:type="character" w:customStyle="1" w:styleId="20">
    <w:name w:val="标题 2 字符"/>
    <w:basedOn w:val="a0"/>
    <w:link w:val="2"/>
    <w:rsid w:val="009F1218"/>
    <w:rPr>
      <w:rFonts w:asciiTheme="majorHAnsi" w:eastAsiaTheme="majorEastAsia" w:hAnsiTheme="majorHAnsi" w:cstheme="majorBidi"/>
      <w:b/>
      <w:bCs/>
      <w:kern w:val="2"/>
      <w:sz w:val="32"/>
      <w:szCs w:val="32"/>
    </w:rPr>
  </w:style>
  <w:style w:type="paragraph" w:styleId="af5">
    <w:name w:val="List Paragraph"/>
    <w:basedOn w:val="a"/>
    <w:uiPriority w:val="34"/>
    <w:qFormat/>
    <w:rsid w:val="008C033E"/>
    <w:pPr>
      <w:ind w:firstLineChars="200" w:firstLine="420"/>
    </w:pPr>
  </w:style>
  <w:style w:type="character" w:customStyle="1" w:styleId="font11">
    <w:name w:val="font11"/>
    <w:basedOn w:val="a0"/>
    <w:qFormat/>
    <w:rsid w:val="00F208E7"/>
    <w:rPr>
      <w:rFonts w:ascii="宋体" w:eastAsia="宋体" w:hAnsi="宋体" w:cs="宋体" w:hint="eastAsia"/>
      <w:color w:val="000000"/>
      <w:sz w:val="20"/>
      <w:szCs w:val="20"/>
      <w:u w:val="none"/>
    </w:rPr>
  </w:style>
  <w:style w:type="character" w:customStyle="1" w:styleId="30">
    <w:name w:val="标题 3 字符"/>
    <w:basedOn w:val="a0"/>
    <w:link w:val="3"/>
    <w:uiPriority w:val="9"/>
    <w:rsid w:val="007204DA"/>
    <w:rPr>
      <w:b/>
      <w:bCs/>
      <w:kern w:val="2"/>
      <w:sz w:val="32"/>
      <w:szCs w:val="32"/>
    </w:rPr>
  </w:style>
  <w:style w:type="character" w:styleId="af6">
    <w:name w:val="annotation reference"/>
    <w:basedOn w:val="a0"/>
    <w:uiPriority w:val="99"/>
    <w:semiHidden/>
    <w:unhideWhenUsed/>
    <w:rsid w:val="007204DA"/>
    <w:rPr>
      <w:sz w:val="21"/>
      <w:szCs w:val="21"/>
    </w:rPr>
  </w:style>
  <w:style w:type="paragraph" w:styleId="af7">
    <w:name w:val="annotation text"/>
    <w:basedOn w:val="a"/>
    <w:link w:val="af8"/>
    <w:uiPriority w:val="99"/>
    <w:semiHidden/>
    <w:unhideWhenUsed/>
    <w:rsid w:val="007204DA"/>
    <w:pPr>
      <w:jc w:val="left"/>
    </w:pPr>
    <w:rPr>
      <w:rFonts w:ascii="Times New Roman" w:hAnsi="Times New Roman"/>
    </w:rPr>
  </w:style>
  <w:style w:type="character" w:customStyle="1" w:styleId="af8">
    <w:name w:val="批注文字 字符"/>
    <w:basedOn w:val="a0"/>
    <w:link w:val="af7"/>
    <w:uiPriority w:val="99"/>
    <w:semiHidden/>
    <w:rsid w:val="007204DA"/>
    <w:rPr>
      <w:kern w:val="2"/>
      <w:sz w:val="21"/>
      <w:szCs w:val="22"/>
    </w:rPr>
  </w:style>
  <w:style w:type="paragraph" w:styleId="af9">
    <w:name w:val="annotation subject"/>
    <w:basedOn w:val="af7"/>
    <w:next w:val="af7"/>
    <w:link w:val="afa"/>
    <w:uiPriority w:val="99"/>
    <w:semiHidden/>
    <w:unhideWhenUsed/>
    <w:rsid w:val="007204DA"/>
    <w:rPr>
      <w:b/>
      <w:bCs/>
    </w:rPr>
  </w:style>
  <w:style w:type="character" w:customStyle="1" w:styleId="afa">
    <w:name w:val="批注主题 字符"/>
    <w:basedOn w:val="af8"/>
    <w:link w:val="af9"/>
    <w:uiPriority w:val="99"/>
    <w:semiHidden/>
    <w:rsid w:val="007204DA"/>
    <w:rPr>
      <w:b/>
      <w:bCs/>
      <w:kern w:val="2"/>
      <w:sz w:val="21"/>
      <w:szCs w:val="22"/>
    </w:rPr>
  </w:style>
  <w:style w:type="paragraph" w:styleId="afb">
    <w:name w:val="Balloon Text"/>
    <w:basedOn w:val="a"/>
    <w:link w:val="afc"/>
    <w:uiPriority w:val="99"/>
    <w:semiHidden/>
    <w:unhideWhenUsed/>
    <w:rsid w:val="007204DA"/>
    <w:rPr>
      <w:rFonts w:ascii="Times New Roman" w:hAnsi="Times New Roman"/>
      <w:sz w:val="18"/>
      <w:szCs w:val="18"/>
    </w:rPr>
  </w:style>
  <w:style w:type="character" w:customStyle="1" w:styleId="afc">
    <w:name w:val="批注框文本 字符"/>
    <w:basedOn w:val="a0"/>
    <w:link w:val="afb"/>
    <w:uiPriority w:val="99"/>
    <w:semiHidden/>
    <w:rsid w:val="007204DA"/>
    <w:rPr>
      <w:kern w:val="2"/>
      <w:sz w:val="18"/>
      <w:szCs w:val="18"/>
    </w:rPr>
  </w:style>
  <w:style w:type="paragraph" w:styleId="afd">
    <w:name w:val="Body Text"/>
    <w:basedOn w:val="a"/>
    <w:link w:val="afe"/>
    <w:uiPriority w:val="99"/>
    <w:unhideWhenUsed/>
    <w:rsid w:val="007204DA"/>
    <w:pPr>
      <w:spacing w:after="120"/>
    </w:pPr>
    <w:rPr>
      <w:rFonts w:ascii="Times New Roman" w:hAnsi="Times New Roman"/>
    </w:rPr>
  </w:style>
  <w:style w:type="character" w:customStyle="1" w:styleId="afe">
    <w:name w:val="正文文本 字符"/>
    <w:basedOn w:val="a0"/>
    <w:link w:val="afd"/>
    <w:uiPriority w:val="99"/>
    <w:rsid w:val="007204DA"/>
    <w:rPr>
      <w:kern w:val="2"/>
      <w:sz w:val="21"/>
      <w:szCs w:val="22"/>
    </w:rPr>
  </w:style>
  <w:style w:type="character" w:customStyle="1" w:styleId="1Char1">
    <w:name w:val="标题 1 Char1"/>
    <w:uiPriority w:val="99"/>
    <w:locked/>
    <w:rsid w:val="007204DA"/>
    <w:rPr>
      <w:rFonts w:ascii="Times New Roman" w:eastAsia="宋体" w:hAnsi="Times New Roman" w:cs="Times New Roman"/>
      <w:b/>
      <w:bCs/>
      <w:kern w:val="44"/>
      <w:sz w:val="20"/>
      <w:szCs w:val="20"/>
    </w:rPr>
  </w:style>
  <w:style w:type="character" w:customStyle="1" w:styleId="Char1">
    <w:name w:val="纯文本 Char1"/>
    <w:aliases w:val="纯文本 Char Char,Char Char1, Char Char1"/>
    <w:uiPriority w:val="99"/>
    <w:locked/>
    <w:rsid w:val="007204DA"/>
    <w:rPr>
      <w:rFonts w:ascii="Calibri" w:eastAsia="宋体" w:hAnsi="Calibri" w:cs="Calibri"/>
      <w:kern w:val="0"/>
      <w:sz w:val="18"/>
      <w:szCs w:val="18"/>
    </w:rPr>
  </w:style>
  <w:style w:type="character" w:customStyle="1" w:styleId="CharChar2">
    <w:name w:val="Char Char2"/>
    <w:uiPriority w:val="99"/>
    <w:locked/>
    <w:rsid w:val="007204DA"/>
    <w:rPr>
      <w:rFonts w:eastAsia="宋体"/>
      <w:b/>
      <w:bCs/>
      <w:kern w:val="44"/>
      <w:sz w:val="44"/>
      <w:szCs w:val="44"/>
      <w:lang w:val="en-US" w:eastAsia="zh-CN"/>
    </w:rPr>
  </w:style>
  <w:style w:type="paragraph" w:styleId="31">
    <w:name w:val="Body Text Indent 3"/>
    <w:basedOn w:val="a"/>
    <w:link w:val="32"/>
    <w:rsid w:val="007204DA"/>
    <w:pPr>
      <w:spacing w:after="120"/>
      <w:ind w:leftChars="200" w:left="420"/>
    </w:pPr>
    <w:rPr>
      <w:rFonts w:ascii="Times New Roman" w:hAnsi="Times New Roman"/>
      <w:kern w:val="0"/>
      <w:sz w:val="16"/>
      <w:szCs w:val="16"/>
    </w:rPr>
  </w:style>
  <w:style w:type="character" w:customStyle="1" w:styleId="32">
    <w:name w:val="正文文本缩进 3 字符"/>
    <w:basedOn w:val="a0"/>
    <w:link w:val="31"/>
    <w:rsid w:val="007204DA"/>
    <w:rPr>
      <w:sz w:val="16"/>
      <w:szCs w:val="16"/>
    </w:rPr>
  </w:style>
  <w:style w:type="character" w:customStyle="1" w:styleId="CharChar21">
    <w:name w:val="Char Char21"/>
    <w:uiPriority w:val="99"/>
    <w:locked/>
    <w:rsid w:val="007204DA"/>
    <w:rPr>
      <w:rFonts w:eastAsia="宋体"/>
      <w:b/>
      <w:bCs/>
      <w:kern w:val="44"/>
      <w:sz w:val="44"/>
      <w:szCs w:val="44"/>
      <w:lang w:val="en-US" w:eastAsia="zh-CN"/>
    </w:rPr>
  </w:style>
  <w:style w:type="character" w:customStyle="1" w:styleId="copied">
    <w:name w:val="copied"/>
    <w:basedOn w:val="a0"/>
    <w:qFormat/>
    <w:rsid w:val="007204DA"/>
  </w:style>
  <w:style w:type="character" w:styleId="aff">
    <w:name w:val="Strong"/>
    <w:basedOn w:val="a0"/>
    <w:qFormat/>
    <w:rsid w:val="007204DA"/>
    <w:rPr>
      <w:rFonts w:ascii="Times New Roman" w:eastAsia="宋体" w:hAnsi="Times New Roman"/>
      <w:b/>
      <w:bCs/>
      <w:sz w:val="32"/>
      <w:szCs w:val="32"/>
    </w:rPr>
  </w:style>
  <w:style w:type="paragraph" w:styleId="aff0">
    <w:name w:val="Subtitle"/>
    <w:basedOn w:val="a"/>
    <w:next w:val="a"/>
    <w:link w:val="aff1"/>
    <w:qFormat/>
    <w:rsid w:val="007204DA"/>
    <w:pPr>
      <w:spacing w:before="240" w:after="60" w:line="312" w:lineRule="auto"/>
      <w:jc w:val="center"/>
      <w:outlineLvl w:val="1"/>
    </w:pPr>
    <w:rPr>
      <w:rFonts w:asciiTheme="majorHAnsi" w:hAnsiTheme="majorHAnsi" w:cstheme="majorBidi"/>
      <w:b/>
      <w:bCs/>
      <w:kern w:val="28"/>
      <w:sz w:val="32"/>
      <w:szCs w:val="32"/>
    </w:rPr>
  </w:style>
  <w:style w:type="character" w:customStyle="1" w:styleId="aff1">
    <w:name w:val="副标题 字符"/>
    <w:basedOn w:val="a0"/>
    <w:link w:val="aff0"/>
    <w:rsid w:val="007204DA"/>
    <w:rPr>
      <w:rFonts w:asciiTheme="majorHAnsi" w:hAnsiTheme="majorHAnsi" w:cstheme="majorBidi"/>
      <w:b/>
      <w:bCs/>
      <w:kern w:val="28"/>
      <w:sz w:val="32"/>
      <w:szCs w:val="32"/>
    </w:rPr>
  </w:style>
  <w:style w:type="paragraph" w:customStyle="1" w:styleId="aff2">
    <w:name w:val="首缩"/>
    <w:basedOn w:val="a"/>
    <w:rsid w:val="007204DA"/>
    <w:pPr>
      <w:ind w:firstLine="4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19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idetodataminin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6535</Words>
  <Characters>37253</Characters>
  <Application>Microsoft Office Word</Application>
  <DocSecurity>0</DocSecurity>
  <Lines>310</Lines>
  <Paragraphs>87</Paragraphs>
  <ScaleCrop>false</ScaleCrop>
  <Company>Microsoft</Company>
  <LinksUpToDate>false</LinksUpToDate>
  <CharactersWithSpaces>43701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1095759@qq.com</cp:lastModifiedBy>
  <cp:revision>3</cp:revision>
  <dcterms:created xsi:type="dcterms:W3CDTF">2019-07-02T02:07:00Z</dcterms:created>
  <dcterms:modified xsi:type="dcterms:W3CDTF">2019-07-02T02:07:00Z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